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EF61A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EF61A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64268C" w:rsidRDefault="00D26E46" w:rsidP="00EF61A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«сельсовет </w:t>
      </w:r>
      <w:r w:rsidR="00892349">
        <w:rPr>
          <w:rFonts w:ascii="Times New Roman" w:hAnsi="Times New Roman" w:cs="Times New Roman"/>
        </w:rPr>
        <w:t>Костекский</w:t>
      </w:r>
      <w:r w:rsidR="0064268C">
        <w:rPr>
          <w:rFonts w:ascii="Times New Roman" w:hAnsi="Times New Roman" w:cs="Times New Roman"/>
        </w:rPr>
        <w:t>»</w:t>
      </w:r>
    </w:p>
    <w:p w:rsidR="0064268C" w:rsidRDefault="00EF61AC" w:rsidP="00EF61A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21.01</w:t>
      </w:r>
      <w:r w:rsidR="002B4EAC">
        <w:rPr>
          <w:rFonts w:ascii="Times New Roman" w:hAnsi="Times New Roman" w:cs="Times New Roman"/>
        </w:rPr>
        <w:t>.2019 г. №</w:t>
      </w:r>
      <w:r>
        <w:rPr>
          <w:rFonts w:ascii="Times New Roman" w:hAnsi="Times New Roman" w:cs="Times New Roman"/>
        </w:rPr>
        <w:t>1</w:t>
      </w:r>
    </w:p>
    <w:p w:rsidR="0064268C" w:rsidRDefault="0064268C" w:rsidP="00EF61AC">
      <w:pPr>
        <w:widowControl w:val="0"/>
        <w:adjustRightInd w:val="0"/>
        <w:spacing w:after="0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D57" w:rsidRDefault="00960D57" w:rsidP="00960D57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960D57" w:rsidP="00960D57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F35586">
        <w:rPr>
          <w:rFonts w:ascii="Times New Roman" w:hAnsi="Times New Roman" w:cs="Times New Roman"/>
          <w:b/>
          <w:sz w:val="28"/>
          <w:szCs w:val="28"/>
        </w:rPr>
        <w:t xml:space="preserve">территории МО «сельсовет </w:t>
      </w:r>
      <w:r w:rsidR="00892349">
        <w:rPr>
          <w:rFonts w:ascii="Times New Roman" w:hAnsi="Times New Roman" w:cs="Times New Roman"/>
          <w:b/>
          <w:sz w:val="28"/>
          <w:szCs w:val="28"/>
        </w:rPr>
        <w:t>Костекский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 наименование и ОГРН записи в ЕГРЮЛ, адрес;для ИП:Ф.И.О.,ОГРН записи в ЕГРИП,адрес регистрации по месту жительства;для ФЛ: Ф.И.О., серия, номер и дата выдачи паспорта или 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E74967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Default="009C440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</w:t>
            </w:r>
            <w:r w:rsidR="00892349">
              <w:rPr>
                <w:rFonts w:ascii="Times New Roman" w:hAnsi="Times New Roman" w:cs="Times New Roman"/>
              </w:rPr>
              <w:t>Костек</w:t>
            </w:r>
            <w:proofErr w:type="spellEnd"/>
          </w:p>
          <w:p w:rsidR="0064268C" w:rsidRDefault="00F35586" w:rsidP="0089234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92349">
              <w:rPr>
                <w:rFonts w:ascii="Times New Roman" w:hAnsi="Times New Roman" w:cs="Times New Roman"/>
              </w:rPr>
              <w:t xml:space="preserve">Центральная </w:t>
            </w:r>
            <w:r w:rsidR="0064268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</w:t>
            </w:r>
            <w:r w:rsidR="0089234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4268C" w:rsidRDefault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="0065316B">
              <w:rPr>
                <w:rFonts w:ascii="Times New Roman" w:hAnsi="Times New Roman" w:cs="Times New Roman"/>
              </w:rPr>
              <w:t>3</w:t>
            </w:r>
            <w:r w:rsidR="0064268C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F355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64268C"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 xml:space="preserve">ипального образования «сельсовет </w:t>
            </w:r>
            <w:r w:rsidR="00892349">
              <w:rPr>
                <w:rFonts w:ascii="Times New Roman" w:hAnsi="Times New Roman" w:cs="Times New Roman"/>
              </w:rPr>
              <w:t>Костекский</w:t>
            </w:r>
            <w:r w:rsidR="0064268C">
              <w:rPr>
                <w:rFonts w:ascii="Times New Roman" w:hAnsi="Times New Roman" w:cs="Times New Roman"/>
              </w:rPr>
              <w:t xml:space="preserve">» ОГРН </w:t>
            </w:r>
            <w:r w:rsidR="00892349">
              <w:rPr>
                <w:rFonts w:ascii="Times New Roman" w:hAnsi="Times New Roman" w:cs="Times New Roman"/>
              </w:rPr>
              <w:t>1020501764909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6531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9" w:rsidRDefault="00892349" w:rsidP="0089234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Костек</w:t>
            </w:r>
          </w:p>
          <w:p w:rsidR="00F35586" w:rsidRPr="009C440B" w:rsidRDefault="00C9709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r w:rsidR="00892349">
              <w:rPr>
                <w:rFonts w:ascii="Times New Roman" w:eastAsiaTheme="minorEastAsia" w:hAnsi="Times New Roman" w:cs="Times New Roman"/>
                <w:lang w:eastAsia="ru-RU"/>
              </w:rPr>
              <w:t xml:space="preserve">им.М. </w:t>
            </w:r>
            <w:proofErr w:type="spellStart"/>
            <w:r w:rsidR="00892349">
              <w:rPr>
                <w:rFonts w:ascii="Times New Roman" w:eastAsiaTheme="minorEastAsia" w:hAnsi="Times New Roman" w:cs="Times New Roman"/>
                <w:lang w:eastAsia="ru-RU"/>
              </w:rPr>
              <w:t>Гарунова</w:t>
            </w:r>
            <w:proofErr w:type="spellEnd"/>
            <w:r w:rsidR="00892349">
              <w:rPr>
                <w:rFonts w:ascii="Times New Roman" w:eastAsiaTheme="minorEastAsia" w:hAnsi="Times New Roman" w:cs="Times New Roman"/>
                <w:lang w:eastAsia="ru-RU"/>
              </w:rPr>
              <w:t>, №1А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F35586" w:rsidRDefault="00F35586" w:rsidP="00F3558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 xml:space="preserve">Администрация Муниципального образования «сельсовет </w:t>
            </w:r>
            <w:r w:rsidR="00892349">
              <w:rPr>
                <w:rFonts w:ascii="Times New Roman" w:hAnsi="Times New Roman" w:cs="Times New Roman"/>
              </w:rPr>
              <w:t>Костекский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 w:rsidR="00892349">
              <w:rPr>
                <w:rFonts w:ascii="Times New Roman" w:hAnsi="Times New Roman" w:cs="Times New Roman"/>
              </w:rPr>
              <w:t>1020501764909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6531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349" w:rsidRDefault="00892349" w:rsidP="0089234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Костек</w:t>
            </w:r>
          </w:p>
          <w:p w:rsidR="00F35586" w:rsidRPr="009C440B" w:rsidRDefault="00C97099" w:rsidP="00C4715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r w:rsidR="00C47156">
              <w:rPr>
                <w:rFonts w:ascii="Times New Roman" w:eastAsiaTheme="minorEastAsia" w:hAnsi="Times New Roman" w:cs="Times New Roman"/>
                <w:lang w:eastAsia="ru-RU"/>
              </w:rPr>
              <w:t>Восточная №36А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="006531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 xml:space="preserve">Администрация Муниципального образования «сельсовет </w:t>
            </w:r>
            <w:r w:rsidR="00892349">
              <w:rPr>
                <w:rFonts w:ascii="Times New Roman" w:hAnsi="Times New Roman" w:cs="Times New Roman"/>
              </w:rPr>
              <w:t>Костекский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 w:rsidR="00892349">
              <w:rPr>
                <w:rFonts w:ascii="Times New Roman" w:hAnsi="Times New Roman" w:cs="Times New Roman"/>
              </w:rPr>
              <w:t>1020501764909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C4715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6" w:rsidRDefault="006531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6" w:rsidRDefault="00C47156" w:rsidP="00C4715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Костек</w:t>
            </w:r>
          </w:p>
          <w:p w:rsidR="00C47156" w:rsidRDefault="00C47156" w:rsidP="00C4715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Набережная №11А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6" w:rsidRDefault="00C47156" w:rsidP="00C4715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47156" w:rsidRDefault="00C47156" w:rsidP="00C4715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="00B2167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контейнера </w:t>
            </w:r>
          </w:p>
          <w:p w:rsidR="00C47156" w:rsidRDefault="00C47156" w:rsidP="00C4715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6" w:rsidRPr="00C81547" w:rsidRDefault="00C47156" w:rsidP="00892349">
            <w:pPr>
              <w:rPr>
                <w:rFonts w:ascii="Times New Roman" w:hAnsi="Times New Roman" w:cs="Times New Roman"/>
              </w:rPr>
            </w:pPr>
            <w:r w:rsidRPr="00C81547">
              <w:rPr>
                <w:rFonts w:ascii="Times New Roman" w:hAnsi="Times New Roman" w:cs="Times New Roman"/>
              </w:rPr>
              <w:t xml:space="preserve">Администрация Муниципального образования «сельсовет </w:t>
            </w:r>
            <w:r>
              <w:rPr>
                <w:rFonts w:ascii="Times New Roman" w:hAnsi="Times New Roman" w:cs="Times New Roman"/>
              </w:rPr>
              <w:t>Костекский</w:t>
            </w:r>
            <w:r w:rsidRPr="00C81547">
              <w:rPr>
                <w:rFonts w:ascii="Times New Roman" w:hAnsi="Times New Roman" w:cs="Times New Roman"/>
              </w:rPr>
              <w:t xml:space="preserve">» </w:t>
            </w:r>
            <w:r w:rsidRPr="00C81547">
              <w:rPr>
                <w:rFonts w:ascii="Times New Roman" w:hAnsi="Times New Roman" w:cs="Times New Roman"/>
              </w:rPr>
              <w:lastRenderedPageBreak/>
              <w:t xml:space="preserve">ОГРН </w:t>
            </w:r>
            <w:r>
              <w:rPr>
                <w:rFonts w:ascii="Times New Roman" w:hAnsi="Times New Roman" w:cs="Times New Roman"/>
              </w:rPr>
              <w:t>1020501764909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6" w:rsidRPr="004F45B8" w:rsidRDefault="00C47156" w:rsidP="00F35586">
            <w:pPr>
              <w:jc w:val="center"/>
              <w:rPr>
                <w:rFonts w:ascii="Times New Roman" w:hAnsi="Times New Roman" w:cs="Times New Roman"/>
              </w:rPr>
            </w:pPr>
            <w:r w:rsidRPr="004F45B8">
              <w:rPr>
                <w:rFonts w:ascii="Times New Roman" w:hAnsi="Times New Roman" w:cs="Times New Roman"/>
              </w:rPr>
              <w:lastRenderedPageBreak/>
              <w:t>Население</w:t>
            </w:r>
          </w:p>
        </w:tc>
      </w:tr>
      <w:tr w:rsidR="00C4715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6" w:rsidRDefault="0065316B" w:rsidP="006531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78" w:rsidRDefault="00B21678" w:rsidP="00B2167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Пятилетка</w:t>
            </w:r>
          </w:p>
          <w:p w:rsidR="00C47156" w:rsidRDefault="00B21678" w:rsidP="00B2167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Набережная №30А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9" w:rsidRDefault="00210B79" w:rsidP="00210B7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210B79" w:rsidRDefault="00210B79" w:rsidP="00210B7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="00B2167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C47156" w:rsidRDefault="00210B79" w:rsidP="00210B7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6" w:rsidRPr="00C81547" w:rsidRDefault="00210B79" w:rsidP="00892349">
            <w:pPr>
              <w:rPr>
                <w:rFonts w:ascii="Times New Roman" w:hAnsi="Times New Roman" w:cs="Times New Roman"/>
              </w:rPr>
            </w:pPr>
            <w:r w:rsidRPr="00C81547">
              <w:rPr>
                <w:rFonts w:ascii="Times New Roman" w:hAnsi="Times New Roman" w:cs="Times New Roman"/>
              </w:rPr>
              <w:t xml:space="preserve">Администрация Муниципального образования «сельсовет </w:t>
            </w:r>
            <w:r>
              <w:rPr>
                <w:rFonts w:ascii="Times New Roman" w:hAnsi="Times New Roman" w:cs="Times New Roman"/>
              </w:rPr>
              <w:t>Костекский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>
              <w:rPr>
                <w:rFonts w:ascii="Times New Roman" w:hAnsi="Times New Roman" w:cs="Times New Roman"/>
              </w:rPr>
              <w:t>1020501764909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6" w:rsidRPr="004F45B8" w:rsidRDefault="00210B79" w:rsidP="00F35586">
            <w:pPr>
              <w:jc w:val="center"/>
              <w:rPr>
                <w:rFonts w:ascii="Times New Roman" w:hAnsi="Times New Roman" w:cs="Times New Roman"/>
              </w:rPr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C4715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56" w:rsidRDefault="0065316B" w:rsidP="0065316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78" w:rsidRDefault="00B21678" w:rsidP="00B2167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Пятилетка</w:t>
            </w:r>
          </w:p>
          <w:p w:rsidR="00C47156" w:rsidRDefault="00B21678" w:rsidP="00B2167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Трудовая №59А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9" w:rsidRDefault="00210B79" w:rsidP="00210B7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210B79" w:rsidRDefault="00210B79" w:rsidP="00210B7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="00B2167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C47156" w:rsidRDefault="00210B79" w:rsidP="00210B7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6" w:rsidRPr="00C81547" w:rsidRDefault="00210B79" w:rsidP="00892349">
            <w:pPr>
              <w:rPr>
                <w:rFonts w:ascii="Times New Roman" w:hAnsi="Times New Roman" w:cs="Times New Roman"/>
              </w:rPr>
            </w:pPr>
            <w:r w:rsidRPr="00C81547">
              <w:rPr>
                <w:rFonts w:ascii="Times New Roman" w:hAnsi="Times New Roman" w:cs="Times New Roman"/>
              </w:rPr>
              <w:t xml:space="preserve">Администрация Муниципального образования «сельсовет </w:t>
            </w:r>
            <w:r>
              <w:rPr>
                <w:rFonts w:ascii="Times New Roman" w:hAnsi="Times New Roman" w:cs="Times New Roman"/>
              </w:rPr>
              <w:t>Костекский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>
              <w:rPr>
                <w:rFonts w:ascii="Times New Roman" w:hAnsi="Times New Roman" w:cs="Times New Roman"/>
              </w:rPr>
              <w:t>1020501764909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6" w:rsidRPr="004F45B8" w:rsidRDefault="00210B79" w:rsidP="00F35586">
            <w:pPr>
              <w:jc w:val="center"/>
              <w:rPr>
                <w:rFonts w:ascii="Times New Roman" w:hAnsi="Times New Roman" w:cs="Times New Roman"/>
              </w:rPr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E74967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8C"/>
    <w:rsid w:val="00042433"/>
    <w:rsid w:val="001E3317"/>
    <w:rsid w:val="00210B79"/>
    <w:rsid w:val="0026609C"/>
    <w:rsid w:val="002B4EAC"/>
    <w:rsid w:val="005D2703"/>
    <w:rsid w:val="0064268C"/>
    <w:rsid w:val="0065316B"/>
    <w:rsid w:val="007B31D6"/>
    <w:rsid w:val="00892349"/>
    <w:rsid w:val="00960D57"/>
    <w:rsid w:val="009C440B"/>
    <w:rsid w:val="00B21678"/>
    <w:rsid w:val="00BF7750"/>
    <w:rsid w:val="00C47156"/>
    <w:rsid w:val="00C97099"/>
    <w:rsid w:val="00D26E46"/>
    <w:rsid w:val="00D66562"/>
    <w:rsid w:val="00E74967"/>
    <w:rsid w:val="00E76BC2"/>
    <w:rsid w:val="00EC6394"/>
    <w:rsid w:val="00EF61AC"/>
    <w:rsid w:val="00F3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cp:lastPrinted>2020-02-28T07:26:00Z</cp:lastPrinted>
  <dcterms:created xsi:type="dcterms:W3CDTF">2020-02-28T06:42:00Z</dcterms:created>
  <dcterms:modified xsi:type="dcterms:W3CDTF">2020-04-29T08:44:00Z</dcterms:modified>
</cp:coreProperties>
</file>