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30" w:rsidRPr="00373C30" w:rsidRDefault="00373C30" w:rsidP="00373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3C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0310" cy="1236345"/>
            <wp:effectExtent l="19050" t="0" r="8890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C30" w:rsidRPr="00373C30" w:rsidRDefault="00373C30" w:rsidP="00373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C30" w:rsidRPr="00373C30" w:rsidRDefault="00373C30" w:rsidP="00373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30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373C30" w:rsidRPr="00373C30" w:rsidRDefault="00373C30" w:rsidP="00373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30">
        <w:rPr>
          <w:rFonts w:ascii="Times New Roman" w:hAnsi="Times New Roman" w:cs="Times New Roman"/>
          <w:b/>
          <w:sz w:val="28"/>
          <w:szCs w:val="28"/>
        </w:rPr>
        <w:t>МУНИЦИПАЛЬНОЕ КАЗЁННОЕ УЧРЕЖДЕНИЕ</w:t>
      </w:r>
    </w:p>
    <w:p w:rsidR="00373C30" w:rsidRPr="00373C30" w:rsidRDefault="00373C30" w:rsidP="00373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30">
        <w:rPr>
          <w:rFonts w:ascii="Times New Roman" w:hAnsi="Times New Roman" w:cs="Times New Roman"/>
          <w:b/>
          <w:sz w:val="28"/>
          <w:szCs w:val="28"/>
        </w:rPr>
        <w:t>«ХОЗЯЙСТВЕННО – ЭКСПЛУАТАЦИОННЫЙ ЦЕНТР» МУНИЦИПАЛЬНОГО ОБРАЗОВАНИЯ</w:t>
      </w:r>
    </w:p>
    <w:p w:rsidR="00373C30" w:rsidRPr="00373C30" w:rsidRDefault="00373C30" w:rsidP="00373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30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</w:p>
    <w:p w:rsidR="00373C30" w:rsidRPr="00373C30" w:rsidRDefault="00373C30" w:rsidP="00373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C30" w:rsidRPr="00373C30" w:rsidRDefault="00373C30" w:rsidP="00373C3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3C30">
        <w:rPr>
          <w:rFonts w:ascii="Times New Roman" w:hAnsi="Times New Roman" w:cs="Times New Roman"/>
          <w:b/>
          <w:i/>
          <w:sz w:val="28"/>
          <w:szCs w:val="28"/>
        </w:rPr>
        <w:t>г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.Хасавюрт, пер. </w:t>
      </w:r>
      <w:r w:rsidRPr="00373C30">
        <w:rPr>
          <w:rFonts w:ascii="Times New Roman" w:hAnsi="Times New Roman" w:cs="Times New Roman"/>
          <w:b/>
          <w:i/>
          <w:sz w:val="28"/>
          <w:szCs w:val="28"/>
        </w:rPr>
        <w:t xml:space="preserve">Спортивный,1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Pr="00373C30">
        <w:rPr>
          <w:rFonts w:ascii="Times New Roman" w:hAnsi="Times New Roman" w:cs="Times New Roman"/>
          <w:b/>
          <w:i/>
          <w:sz w:val="28"/>
          <w:szCs w:val="28"/>
        </w:rPr>
        <w:t>тел. 5-20-61</w:t>
      </w:r>
    </w:p>
    <w:p w:rsidR="00373C30" w:rsidRPr="00373C30" w:rsidRDefault="00373C30" w:rsidP="00373C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3C30" w:rsidRPr="00373C30" w:rsidRDefault="00373C30" w:rsidP="00373C30">
      <w:pPr>
        <w:tabs>
          <w:tab w:val="left" w:pos="626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3C30">
        <w:rPr>
          <w:rFonts w:ascii="Times New Roman" w:hAnsi="Times New Roman" w:cs="Times New Roman"/>
          <w:i/>
          <w:sz w:val="28"/>
          <w:szCs w:val="28"/>
        </w:rPr>
        <w:t xml:space="preserve">19 июня 2019г. </w:t>
      </w:r>
      <w:r w:rsidRPr="00373C30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1601B4">
        <w:rPr>
          <w:rFonts w:ascii="Times New Roman" w:hAnsi="Times New Roman" w:cs="Times New Roman"/>
          <w:i/>
          <w:sz w:val="28"/>
          <w:szCs w:val="28"/>
        </w:rPr>
        <w:t xml:space="preserve">      №26</w:t>
      </w:r>
    </w:p>
    <w:p w:rsidR="00D43497" w:rsidRPr="00373C30" w:rsidRDefault="00D43497" w:rsidP="00373C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28"/>
          <w:szCs w:val="28"/>
        </w:rPr>
      </w:pPr>
    </w:p>
    <w:p w:rsidR="00D43497" w:rsidRDefault="00D43497" w:rsidP="00F3468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  <w:sz w:val="28"/>
          <w:szCs w:val="28"/>
        </w:rPr>
      </w:pPr>
    </w:p>
    <w:p w:rsidR="00D43497" w:rsidRPr="00373C30" w:rsidRDefault="00D43497" w:rsidP="00373C30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  <w:sz w:val="28"/>
          <w:szCs w:val="28"/>
        </w:rPr>
      </w:pPr>
    </w:p>
    <w:p w:rsidR="00113BB0" w:rsidRDefault="00523D4D" w:rsidP="00373C30">
      <w:pPr>
        <w:pStyle w:val="1"/>
        <w:spacing w:after="0" w:line="240" w:lineRule="auto"/>
      </w:pPr>
      <w:r w:rsidRPr="00373C30">
        <w:t>Об утверждении</w:t>
      </w:r>
      <w:r w:rsidR="00B70D80" w:rsidRPr="00373C30">
        <w:t xml:space="preserve"> должностных инструкций технички</w:t>
      </w:r>
      <w:r w:rsidRPr="00373C30">
        <w:t xml:space="preserve"> МКУ «ХЭЦ» МО «Хасавюртовский район»</w:t>
      </w:r>
    </w:p>
    <w:p w:rsidR="00F3468E" w:rsidRPr="00F3468E" w:rsidRDefault="00F3468E" w:rsidP="00F3468E"/>
    <w:p w:rsidR="008A4073" w:rsidRDefault="008A4073" w:rsidP="00373C30">
      <w:pPr>
        <w:pStyle w:val="a5"/>
        <w:spacing w:after="0" w:line="240" w:lineRule="auto"/>
      </w:pPr>
      <w:r w:rsidRPr="00373C30">
        <w:t xml:space="preserve">1.       </w:t>
      </w:r>
      <w:r w:rsidR="00523D4D" w:rsidRPr="00373C30">
        <w:t>Утвердить</w:t>
      </w:r>
      <w:r w:rsidR="00B70D80" w:rsidRPr="00373C30">
        <w:t xml:space="preserve"> должностные инструкции технички</w:t>
      </w:r>
      <w:r w:rsidR="00523D4D" w:rsidRPr="00373C30">
        <w:t xml:space="preserve"> МКУ «ХЭЦ» МО «Хасавюрто</w:t>
      </w:r>
      <w:r w:rsidR="00786EE7" w:rsidRPr="00373C30">
        <w:t>вский район»</w:t>
      </w:r>
      <w:r w:rsidRPr="00373C30">
        <w:t xml:space="preserve">.  </w:t>
      </w:r>
    </w:p>
    <w:p w:rsidR="00F3468E" w:rsidRPr="00373C30" w:rsidRDefault="00F3468E" w:rsidP="00373C30">
      <w:pPr>
        <w:pStyle w:val="a5"/>
        <w:spacing w:after="0" w:line="240" w:lineRule="auto"/>
      </w:pPr>
    </w:p>
    <w:p w:rsidR="008A4073" w:rsidRPr="00373C30" w:rsidRDefault="00F3468E" w:rsidP="0037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8A4073" w:rsidRPr="0037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  Контроль исполнения настоящего приказа возложить на заместителя директора МКУ «ХЭЦ» администрации МР – </w:t>
      </w:r>
      <w:proofErr w:type="spellStart"/>
      <w:r w:rsidR="008A4073" w:rsidRPr="0037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Качмасова</w:t>
      </w:r>
      <w:proofErr w:type="spellEnd"/>
      <w:r w:rsidR="008A4073" w:rsidRPr="0037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Г.</w:t>
      </w:r>
    </w:p>
    <w:p w:rsidR="008A4073" w:rsidRPr="00373C30" w:rsidRDefault="008A4073" w:rsidP="0037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4073" w:rsidRPr="00373C30" w:rsidRDefault="00F3468E" w:rsidP="0037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8A4073" w:rsidRPr="0037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      Настоящий Приказ вступает в силу с момента его утверждения.</w:t>
      </w:r>
    </w:p>
    <w:p w:rsidR="008A4073" w:rsidRPr="00373C30" w:rsidRDefault="008A4073" w:rsidP="0037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4073" w:rsidRPr="00373C30" w:rsidRDefault="00F3468E" w:rsidP="0037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8A4073" w:rsidRPr="0037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    Главному специалисту, ответственному по кадровой работе    </w:t>
      </w:r>
      <w:proofErr w:type="spellStart"/>
      <w:r w:rsidR="008A4073" w:rsidRPr="0037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Аджиевой</w:t>
      </w:r>
      <w:proofErr w:type="spellEnd"/>
      <w:r w:rsidR="008A4073" w:rsidRPr="0037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 Н. ознакомить с настоящим Приказом техничек младшего обслуживающего персонала МКУ «ХЭЦ» МР</w:t>
      </w:r>
    </w:p>
    <w:p w:rsidR="008A4073" w:rsidRPr="00373C30" w:rsidRDefault="008A4073" w:rsidP="00373C30">
      <w:pPr>
        <w:pStyle w:val="a5"/>
        <w:spacing w:after="0" w:line="240" w:lineRule="auto"/>
      </w:pPr>
    </w:p>
    <w:p w:rsidR="00D90F2C" w:rsidRPr="00373C30" w:rsidRDefault="00D90F2C" w:rsidP="00373C30">
      <w:pPr>
        <w:pStyle w:val="a5"/>
        <w:spacing w:after="0" w:line="240" w:lineRule="auto"/>
      </w:pPr>
    </w:p>
    <w:p w:rsidR="008A4073" w:rsidRPr="00373C30" w:rsidRDefault="008A4073" w:rsidP="00373C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3C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Директор МКУ «ХЭЦ»</w:t>
      </w:r>
    </w:p>
    <w:p w:rsidR="008A4073" w:rsidRPr="00373C30" w:rsidRDefault="008A4073" w:rsidP="00373C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3C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 «Хасавюртовский район»                                           Абдурахманов Р. А. </w:t>
      </w:r>
    </w:p>
    <w:p w:rsidR="008A4073" w:rsidRPr="00373C30" w:rsidRDefault="008A4073" w:rsidP="0037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4073" w:rsidRPr="00B05C33" w:rsidRDefault="008A4073" w:rsidP="0037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05C3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Исп. Аджиева Р. Н.</w:t>
      </w:r>
    </w:p>
    <w:p w:rsidR="00D90F2C" w:rsidRPr="00373C30" w:rsidRDefault="00D90F2C" w:rsidP="0037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4073" w:rsidRDefault="008A4073" w:rsidP="008A4073">
      <w:pPr>
        <w:pStyle w:val="a5"/>
      </w:pPr>
    </w:p>
    <w:p w:rsidR="001601B4" w:rsidRDefault="001601B4" w:rsidP="008A4073">
      <w:pPr>
        <w:pStyle w:val="a5"/>
      </w:pPr>
    </w:p>
    <w:p w:rsidR="00B05C33" w:rsidRPr="00A758FA" w:rsidRDefault="00B05C33" w:rsidP="008A4073">
      <w:pPr>
        <w:pStyle w:val="a5"/>
      </w:pPr>
    </w:p>
    <w:p w:rsidR="00D43497" w:rsidRDefault="00D90F2C" w:rsidP="00FC576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lastRenderedPageBreak/>
        <w:t>ПРИЛОЖЕНИЕ</w:t>
      </w:r>
    </w:p>
    <w:p w:rsidR="00D90F2C" w:rsidRDefault="00D90F2C" w:rsidP="00FC576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t>к Приказу МКУ «ХЭЦ» МР</w:t>
      </w:r>
    </w:p>
    <w:p w:rsidR="00D90F2C" w:rsidRDefault="00D90F2C" w:rsidP="00FC576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t>от «___» ___________ 2019г. №_____</w:t>
      </w:r>
    </w:p>
    <w:p w:rsidR="00D90F2C" w:rsidRDefault="00D90F2C" w:rsidP="00FC576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bCs w:val="0"/>
          <w:color w:val="000000"/>
          <w:sz w:val="28"/>
          <w:szCs w:val="28"/>
        </w:rPr>
      </w:pPr>
    </w:p>
    <w:p w:rsidR="00371BE7" w:rsidRDefault="00371BE7" w:rsidP="00FC576D">
      <w:pPr>
        <w:pStyle w:val="a3"/>
        <w:shd w:val="clear" w:color="auto" w:fill="FFFFFF"/>
        <w:spacing w:before="0" w:beforeAutospacing="0" w:after="0" w:afterAutospacing="0"/>
        <w:rPr>
          <w:rStyle w:val="a4"/>
          <w:bCs w:val="0"/>
          <w:color w:val="000000"/>
          <w:sz w:val="28"/>
          <w:szCs w:val="28"/>
        </w:rPr>
      </w:pPr>
    </w:p>
    <w:p w:rsidR="009A2CE2" w:rsidRDefault="00B70D80" w:rsidP="00FC576D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B70D80">
        <w:rPr>
          <w:rFonts w:ascii="Times New Roman" w:hAnsi="Times New Roman" w:cs="Times New Roman"/>
          <w:i w:val="0"/>
          <w:color w:val="000000"/>
          <w:sz w:val="28"/>
          <w:szCs w:val="28"/>
        </w:rPr>
        <w:t>Должностная инструкция уборщицы</w:t>
      </w:r>
      <w:r w:rsidR="009A2CE2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МКУ «ХЭЦ» </w:t>
      </w:r>
    </w:p>
    <w:p w:rsidR="00B70D80" w:rsidRPr="00B70D80" w:rsidRDefault="009A2CE2" w:rsidP="00FC576D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МО «Хасавюртовский район»</w:t>
      </w:r>
    </w:p>
    <w:p w:rsidR="00B70D80" w:rsidRDefault="00B70D80" w:rsidP="00FC57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B70D80">
        <w:rPr>
          <w:rStyle w:val="a4"/>
          <w:color w:val="000000"/>
          <w:sz w:val="28"/>
          <w:szCs w:val="28"/>
        </w:rPr>
        <w:t>Общие положения</w:t>
      </w:r>
    </w:p>
    <w:p w:rsidR="00FC576D" w:rsidRPr="00B70D80" w:rsidRDefault="00FC576D" w:rsidP="00FC57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C240F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t>1.1. Уборщица относится к категории рабочих.</w:t>
      </w:r>
    </w:p>
    <w:p w:rsidR="008C240F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br/>
        <w:t>1.2. Уборщица назначается на должность и освобождае</w:t>
      </w:r>
      <w:r w:rsidR="009A2CE2">
        <w:rPr>
          <w:color w:val="000000"/>
          <w:sz w:val="28"/>
          <w:szCs w:val="28"/>
        </w:rPr>
        <w:t>тся от нее приказом</w:t>
      </w:r>
      <w:r w:rsidRPr="00B70D80">
        <w:rPr>
          <w:color w:val="000000"/>
          <w:sz w:val="28"/>
          <w:szCs w:val="28"/>
        </w:rPr>
        <w:t xml:space="preserve"> директора</w:t>
      </w:r>
      <w:r w:rsidR="009A2CE2">
        <w:rPr>
          <w:color w:val="000000"/>
          <w:sz w:val="28"/>
          <w:szCs w:val="28"/>
        </w:rPr>
        <w:t xml:space="preserve"> учреждения</w:t>
      </w:r>
      <w:r w:rsidRPr="00B70D80">
        <w:rPr>
          <w:color w:val="000000"/>
          <w:sz w:val="28"/>
          <w:szCs w:val="28"/>
        </w:rPr>
        <w:t>. </w:t>
      </w:r>
    </w:p>
    <w:p w:rsidR="008C240F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br/>
        <w:t>1.3. Уборщица должна знать:</w:t>
      </w:r>
      <w:r w:rsidRPr="00B70D80">
        <w:rPr>
          <w:color w:val="000000"/>
          <w:sz w:val="28"/>
          <w:szCs w:val="28"/>
        </w:rPr>
        <w:br/>
        <w:t>- правила санитарии и гигиены по содержанию помещений;</w:t>
      </w:r>
      <w:r w:rsidRPr="00B70D80">
        <w:rPr>
          <w:color w:val="000000"/>
          <w:sz w:val="28"/>
          <w:szCs w:val="28"/>
        </w:rPr>
        <w:br/>
        <w:t>- устройство и назначение обслуживаемого оборудования и приспособлений, правила уборки;</w:t>
      </w:r>
      <w:r w:rsidRPr="00B70D80">
        <w:rPr>
          <w:color w:val="000000"/>
          <w:sz w:val="28"/>
          <w:szCs w:val="28"/>
        </w:rPr>
        <w:br/>
        <w:t>- концентрацию моющих и дезинфицирующих средств и правила безопасного пользования ими;</w:t>
      </w:r>
      <w:r w:rsidRPr="00B70D80">
        <w:rPr>
          <w:color w:val="000000"/>
          <w:sz w:val="28"/>
          <w:szCs w:val="28"/>
        </w:rPr>
        <w:br/>
        <w:t>- правила эксплуатации санитарно-технического оборудования.</w:t>
      </w:r>
    </w:p>
    <w:p w:rsidR="00B70D80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br/>
        <w:t>1.4. Уборщица руководствуется в своей деятельности:</w:t>
      </w:r>
      <w:r w:rsidRPr="00B70D80">
        <w:rPr>
          <w:color w:val="000000"/>
          <w:sz w:val="28"/>
          <w:szCs w:val="28"/>
        </w:rPr>
        <w:br/>
        <w:t>- законодательными актами РФ;</w:t>
      </w:r>
      <w:r w:rsidR="008C240F">
        <w:rPr>
          <w:color w:val="000000"/>
          <w:sz w:val="28"/>
          <w:szCs w:val="28"/>
        </w:rPr>
        <w:br/>
        <w:t>- Уставом учреждения</w:t>
      </w:r>
      <w:r w:rsidRPr="00B70D80">
        <w:rPr>
          <w:color w:val="000000"/>
          <w:sz w:val="28"/>
          <w:szCs w:val="28"/>
        </w:rPr>
        <w:t>, Правилами внутреннего трудового распорядка, друг</w:t>
      </w:r>
      <w:r w:rsidR="008C240F">
        <w:rPr>
          <w:color w:val="000000"/>
          <w:sz w:val="28"/>
          <w:szCs w:val="28"/>
        </w:rPr>
        <w:t>ими нормативными актами учреждения</w:t>
      </w:r>
      <w:r w:rsidRPr="00B70D80">
        <w:rPr>
          <w:color w:val="000000"/>
          <w:sz w:val="28"/>
          <w:szCs w:val="28"/>
        </w:rPr>
        <w:t>;</w:t>
      </w:r>
      <w:r w:rsidRPr="00B70D80">
        <w:rPr>
          <w:color w:val="000000"/>
          <w:sz w:val="28"/>
          <w:szCs w:val="28"/>
        </w:rPr>
        <w:br/>
        <w:t xml:space="preserve">- приказами </w:t>
      </w:r>
      <w:r w:rsidR="008C240F">
        <w:rPr>
          <w:color w:val="000000"/>
          <w:sz w:val="28"/>
          <w:szCs w:val="28"/>
        </w:rPr>
        <w:t>и поручениями директора учреждения</w:t>
      </w:r>
      <w:r w:rsidRPr="00B70D80">
        <w:rPr>
          <w:color w:val="000000"/>
          <w:sz w:val="28"/>
          <w:szCs w:val="28"/>
        </w:rPr>
        <w:t>;</w:t>
      </w:r>
      <w:r w:rsidRPr="00B70D80">
        <w:rPr>
          <w:color w:val="000000"/>
          <w:sz w:val="28"/>
          <w:szCs w:val="28"/>
        </w:rPr>
        <w:br/>
        <w:t>- настоящей должностной инструкцией.</w:t>
      </w:r>
    </w:p>
    <w:p w:rsidR="00FC576D" w:rsidRPr="00B70D80" w:rsidRDefault="00FC576D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70D80" w:rsidRDefault="00B70D80" w:rsidP="00FC576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B70D80">
        <w:rPr>
          <w:rStyle w:val="a4"/>
          <w:color w:val="000000"/>
          <w:sz w:val="28"/>
          <w:szCs w:val="28"/>
        </w:rPr>
        <w:t>2. Должностные обязанности уборщицы</w:t>
      </w:r>
    </w:p>
    <w:p w:rsidR="00FC576D" w:rsidRPr="00B70D80" w:rsidRDefault="00FC576D" w:rsidP="00FC57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36E73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t>Уборщица выполняет следующие должностные обязанности:</w:t>
      </w:r>
      <w:r w:rsidRPr="00B70D80">
        <w:rPr>
          <w:color w:val="000000"/>
          <w:sz w:val="28"/>
          <w:szCs w:val="28"/>
        </w:rPr>
        <w:br/>
        <w:t>2.1. Осуществляет уборку служебных помещений, коридоров, лестниц, санузлов, прилегающей территории</w:t>
      </w:r>
      <w:r w:rsidR="00C36E73">
        <w:rPr>
          <w:color w:val="000000"/>
          <w:sz w:val="28"/>
          <w:szCs w:val="28"/>
        </w:rPr>
        <w:t xml:space="preserve"> здания администрации МР согласно графику уборки</w:t>
      </w:r>
      <w:r w:rsidRPr="00B70D80">
        <w:rPr>
          <w:color w:val="000000"/>
          <w:sz w:val="28"/>
          <w:szCs w:val="28"/>
        </w:rPr>
        <w:t>.</w:t>
      </w:r>
    </w:p>
    <w:p w:rsidR="00C36E73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br/>
        <w:t>2.2. Удаляет пыль, подметает и моет вручную или с помощью машин и приспособлений стены, полы, потолки, оконные рамы и стекла, дверные блоки, мебель и ковровые изделия.</w:t>
      </w:r>
    </w:p>
    <w:p w:rsidR="00C36E73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br/>
        <w:t>2.3. Чистит и дезинфицирует унитазы, раковины и другое санитарно-техническое оборудование.</w:t>
      </w:r>
    </w:p>
    <w:p w:rsidR="00C36E73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br/>
        <w:t>2.4. Собирает мусор и относит его в установленное место.</w:t>
      </w:r>
    </w:p>
    <w:p w:rsidR="00C36E73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lastRenderedPageBreak/>
        <w:br/>
        <w:t>2.5. Следит за наличием моющих средств и приспособлений.</w:t>
      </w:r>
    </w:p>
    <w:p w:rsidR="00B70D80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br/>
        <w:t>2.6. Выполняет отдельные служебные по</w:t>
      </w:r>
      <w:r w:rsidR="00C36E73">
        <w:rPr>
          <w:color w:val="000000"/>
          <w:sz w:val="28"/>
          <w:szCs w:val="28"/>
        </w:rPr>
        <w:t>ручения директора учреждения</w:t>
      </w:r>
      <w:r w:rsidRPr="00B70D80">
        <w:rPr>
          <w:color w:val="000000"/>
          <w:sz w:val="28"/>
          <w:szCs w:val="28"/>
        </w:rPr>
        <w:t>.</w:t>
      </w:r>
    </w:p>
    <w:p w:rsidR="00FC576D" w:rsidRPr="00B70D80" w:rsidRDefault="00FC576D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70D80" w:rsidRPr="00B70D80" w:rsidRDefault="00B70D80" w:rsidP="00FC57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0D80">
        <w:rPr>
          <w:rStyle w:val="a4"/>
          <w:color w:val="000000"/>
          <w:sz w:val="28"/>
          <w:szCs w:val="28"/>
        </w:rPr>
        <w:t>3. Права уборщицы</w:t>
      </w:r>
    </w:p>
    <w:p w:rsidR="00690F26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t>Уборщица имеет право:</w:t>
      </w:r>
      <w:r w:rsidRPr="00B70D80">
        <w:rPr>
          <w:color w:val="000000"/>
          <w:sz w:val="28"/>
          <w:szCs w:val="28"/>
        </w:rPr>
        <w:br/>
        <w:t>3.1. 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:rsidR="00B70D80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br/>
        <w:t>3.2. Требовать от руководства предприятия обеспечения организационно-технических условий и оформления установленных документов, необходимых для исполнения должностных обязанностей.</w:t>
      </w:r>
    </w:p>
    <w:p w:rsidR="00FC576D" w:rsidRPr="00B70D80" w:rsidRDefault="00FC576D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70D80" w:rsidRDefault="00B70D80" w:rsidP="00FC57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B70D80">
        <w:rPr>
          <w:rStyle w:val="a4"/>
          <w:color w:val="000000"/>
          <w:sz w:val="28"/>
          <w:szCs w:val="28"/>
        </w:rPr>
        <w:t>Ответственность уборщицы</w:t>
      </w:r>
    </w:p>
    <w:p w:rsidR="00FC576D" w:rsidRPr="00B70D80" w:rsidRDefault="00FC576D" w:rsidP="00FC576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690F26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t>Уборщица несет ответственность:</w:t>
      </w:r>
      <w:r w:rsidRPr="00B70D80">
        <w:rPr>
          <w:color w:val="000000"/>
          <w:sz w:val="28"/>
          <w:szCs w:val="28"/>
        </w:rPr>
        <w:br/>
        <w:t>4.1. За невыполнение и/или несвоевременное, халатное выполнение своих должностных обязанностей.</w:t>
      </w:r>
    </w:p>
    <w:p w:rsidR="00690F26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br/>
        <w:t xml:space="preserve">4.2. За несоблюдение действующих инструкций, приказов и </w:t>
      </w:r>
      <w:r w:rsidR="00690F26">
        <w:rPr>
          <w:color w:val="000000"/>
          <w:sz w:val="28"/>
          <w:szCs w:val="28"/>
        </w:rPr>
        <w:t xml:space="preserve">поручений </w:t>
      </w:r>
      <w:r w:rsidRPr="00B70D80">
        <w:rPr>
          <w:color w:val="000000"/>
          <w:sz w:val="28"/>
          <w:szCs w:val="28"/>
        </w:rPr>
        <w:t>по сохранению коммерческой тайны и конфиденциальной информации.</w:t>
      </w:r>
    </w:p>
    <w:p w:rsidR="008A4073" w:rsidRDefault="00B70D80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0D80">
        <w:rPr>
          <w:color w:val="000000"/>
          <w:sz w:val="28"/>
          <w:szCs w:val="28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FC576D" w:rsidRPr="00D43497" w:rsidRDefault="00FC576D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4073" w:rsidRDefault="00D43497" w:rsidP="00FC576D">
      <w:pPr>
        <w:shd w:val="clear" w:color="auto" w:fill="FFFFFF"/>
        <w:tabs>
          <w:tab w:val="left" w:pos="871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349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71BE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A4073">
        <w:rPr>
          <w:rFonts w:ascii="Times New Roman" w:hAnsi="Times New Roman" w:cs="Times New Roman"/>
          <w:color w:val="000000"/>
          <w:sz w:val="28"/>
          <w:szCs w:val="28"/>
        </w:rPr>
        <w:t>Ознакомлен (а):</w:t>
      </w:r>
      <w:r w:rsidR="00371BE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8A4073" w:rsidRDefault="00371BE7" w:rsidP="00FC576D">
      <w:pPr>
        <w:shd w:val="clear" w:color="auto" w:fill="FFFFFF"/>
        <w:tabs>
          <w:tab w:val="left" w:pos="871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</w:p>
    <w:p w:rsidR="00371BE7" w:rsidRPr="008A4073" w:rsidRDefault="008A4073" w:rsidP="00FC576D">
      <w:pPr>
        <w:shd w:val="clear" w:color="auto" w:fill="FFFFFF"/>
        <w:tabs>
          <w:tab w:val="left" w:pos="871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</w:t>
      </w:r>
      <w:r w:rsidR="001601B4">
        <w:rPr>
          <w:rFonts w:ascii="Times New Roman" w:hAnsi="Times New Roman"/>
          <w:color w:val="000000"/>
          <w:sz w:val="28"/>
          <w:szCs w:val="28"/>
        </w:rPr>
        <w:t>Техничка</w:t>
      </w:r>
    </w:p>
    <w:p w:rsidR="00854854" w:rsidRPr="00786EE7" w:rsidRDefault="008B5D02" w:rsidP="00FC57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proofErr w:type="spellStart"/>
      <w:r>
        <w:rPr>
          <w:b/>
          <w:color w:val="000000"/>
          <w:sz w:val="28"/>
          <w:szCs w:val="28"/>
        </w:rPr>
        <w:t>Абдурашидова</w:t>
      </w:r>
      <w:proofErr w:type="spellEnd"/>
      <w:r>
        <w:rPr>
          <w:b/>
          <w:color w:val="000000"/>
          <w:sz w:val="28"/>
          <w:szCs w:val="28"/>
        </w:rPr>
        <w:t xml:space="preserve"> С. А.</w:t>
      </w:r>
      <w:r w:rsidR="008A4073">
        <w:rPr>
          <w:b/>
          <w:color w:val="000000"/>
          <w:sz w:val="28"/>
          <w:szCs w:val="28"/>
        </w:rPr>
        <w:t xml:space="preserve">        </w:t>
      </w:r>
      <w:r w:rsidR="00371BE7">
        <w:rPr>
          <w:b/>
          <w:color w:val="000000"/>
          <w:sz w:val="28"/>
          <w:szCs w:val="28"/>
        </w:rPr>
        <w:t>________________</w:t>
      </w:r>
    </w:p>
    <w:sectPr w:rsidR="00854854" w:rsidRPr="00786EE7" w:rsidSect="0085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420BA"/>
    <w:multiLevelType w:val="hybridMultilevel"/>
    <w:tmpl w:val="6AC21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97"/>
    <w:rsid w:val="00076648"/>
    <w:rsid w:val="000A70AB"/>
    <w:rsid w:val="00113BB0"/>
    <w:rsid w:val="001601B4"/>
    <w:rsid w:val="00371BE7"/>
    <w:rsid w:val="00373C30"/>
    <w:rsid w:val="004029A0"/>
    <w:rsid w:val="00523D4D"/>
    <w:rsid w:val="00690F26"/>
    <w:rsid w:val="0074697C"/>
    <w:rsid w:val="00786EE7"/>
    <w:rsid w:val="00854854"/>
    <w:rsid w:val="008A4073"/>
    <w:rsid w:val="008B3A04"/>
    <w:rsid w:val="008B5D02"/>
    <w:rsid w:val="008C240F"/>
    <w:rsid w:val="0094280A"/>
    <w:rsid w:val="009A2CE2"/>
    <w:rsid w:val="00B05C33"/>
    <w:rsid w:val="00B70D80"/>
    <w:rsid w:val="00C0210D"/>
    <w:rsid w:val="00C36E73"/>
    <w:rsid w:val="00D43497"/>
    <w:rsid w:val="00D90F2C"/>
    <w:rsid w:val="00E16637"/>
    <w:rsid w:val="00F3468E"/>
    <w:rsid w:val="00FC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01810-0510-4C8A-B4EC-C5A1DA72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854"/>
  </w:style>
  <w:style w:type="paragraph" w:styleId="1">
    <w:name w:val="heading 1"/>
    <w:basedOn w:val="a"/>
    <w:next w:val="a"/>
    <w:link w:val="10"/>
    <w:uiPriority w:val="9"/>
    <w:qFormat/>
    <w:rsid w:val="008A4073"/>
    <w:pPr>
      <w:keepNext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D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49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A4073"/>
    <w:rPr>
      <w:rFonts w:ascii="Times New Roman" w:hAnsi="Times New Roman" w:cs="Times New Roman"/>
      <w:b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8A4073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8A4073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D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37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1</cp:lastModifiedBy>
  <cp:revision>2</cp:revision>
  <cp:lastPrinted>2019-06-19T10:02:00Z</cp:lastPrinted>
  <dcterms:created xsi:type="dcterms:W3CDTF">2019-06-20T05:27:00Z</dcterms:created>
  <dcterms:modified xsi:type="dcterms:W3CDTF">2019-06-20T05:27:00Z</dcterms:modified>
</cp:coreProperties>
</file>