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F" w:rsidRPr="0063714F" w:rsidRDefault="0063714F" w:rsidP="0063714F">
      <w:pPr>
        <w:widowControl w:val="0"/>
        <w:tabs>
          <w:tab w:val="left" w:pos="426"/>
        </w:tabs>
        <w:jc w:val="center"/>
        <w:rPr>
          <w:b/>
          <w:bCs/>
          <w:sz w:val="36"/>
          <w:szCs w:val="36"/>
        </w:rPr>
      </w:pPr>
      <w:r w:rsidRPr="0063714F">
        <w:rPr>
          <w:b/>
          <w:bCs/>
          <w:sz w:val="36"/>
          <w:szCs w:val="36"/>
        </w:rPr>
        <w:t xml:space="preserve">УВЕДОМЛЕНИЕ О ПРОВЕДЕНИИ ЭКСПЕРТИЗЫ </w:t>
      </w:r>
    </w:p>
    <w:p w:rsidR="0063714F" w:rsidRDefault="0063714F" w:rsidP="0063714F">
      <w:pPr>
        <w:widowControl w:val="0"/>
        <w:jc w:val="center"/>
        <w:rPr>
          <w:b/>
          <w:bCs/>
          <w:sz w:val="26"/>
          <w:szCs w:val="26"/>
        </w:rPr>
      </w:pP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 xml:space="preserve">       Согласно Плану проведения экспертизы нормативных правовых актов муниципальное образование  «Хасавюртовский район» как уполномоченный орган, ответственный за внедрение </w:t>
      </w:r>
      <w:proofErr w:type="gramStart"/>
      <w:r w:rsidRPr="0063714F">
        <w:rPr>
          <w:sz w:val="32"/>
          <w:szCs w:val="32"/>
        </w:rPr>
        <w:t>процедуры оценки регулирующего воздействия проектов актов</w:t>
      </w:r>
      <w:proofErr w:type="gramEnd"/>
      <w:r w:rsidRPr="0063714F">
        <w:rPr>
          <w:sz w:val="32"/>
          <w:szCs w:val="32"/>
        </w:rPr>
        <w:t xml:space="preserve">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 проведении экспертизы: 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>1.Об оказании имущественной поддержки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 xml:space="preserve"> Руководствуясь Федеральным законом от 06.10.2003г № l31-ФЗ.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 xml:space="preserve">    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>Срок проведения публичных консультаций: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>26 июля. 2020г.</w:t>
      </w:r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 xml:space="preserve">Место размещения проведения экспертизы вышеуказанного нормативного правового акта в сети Интернет </w:t>
      </w:r>
      <w:bookmarkStart w:id="0" w:name="_GoBack"/>
      <w:bookmarkEnd w:id="0"/>
      <w:r w:rsidRPr="0063714F">
        <w:rPr>
          <w:sz w:val="32"/>
          <w:szCs w:val="32"/>
          <w:lang w:val="en-US"/>
        </w:rPr>
        <w:t>www</w:t>
      </w:r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khasrayon</w:t>
      </w:r>
      <w:proofErr w:type="spellEnd"/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ru</w:t>
      </w:r>
      <w:proofErr w:type="spellEnd"/>
    </w:p>
    <w:p w:rsidR="0063714F" w:rsidRPr="0063714F" w:rsidRDefault="0063714F" w:rsidP="0063714F">
      <w:pPr>
        <w:pStyle w:val="a3"/>
        <w:rPr>
          <w:sz w:val="32"/>
          <w:szCs w:val="32"/>
        </w:rPr>
      </w:pPr>
      <w:r w:rsidRPr="0063714F">
        <w:rPr>
          <w:sz w:val="32"/>
          <w:szCs w:val="32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63714F" w:rsidRDefault="0063714F" w:rsidP="0063714F">
      <w:pPr>
        <w:ind w:left="708"/>
        <w:rPr>
          <w:szCs w:val="28"/>
        </w:rPr>
      </w:pPr>
    </w:p>
    <w:p w:rsidR="0063714F" w:rsidRDefault="0063714F" w:rsidP="0063714F"/>
    <w:p w:rsidR="00C73DF0" w:rsidRDefault="00C73DF0"/>
    <w:sectPr w:rsidR="00C73DF0" w:rsidSect="00C7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3714F"/>
    <w:rsid w:val="0063714F"/>
    <w:rsid w:val="00C7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2020-06-29T15:12:00Z</dcterms:created>
  <dcterms:modified xsi:type="dcterms:W3CDTF">2020-06-29T15:12:00Z</dcterms:modified>
</cp:coreProperties>
</file>