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D9C" w:rsidRPr="00CA21A5" w:rsidRDefault="00C71D9C" w:rsidP="00C71D9C">
      <w:pPr>
        <w:rPr>
          <w:sz w:val="32"/>
          <w:szCs w:val="32"/>
        </w:rPr>
      </w:pPr>
      <w:r w:rsidRPr="00CA21A5">
        <w:rPr>
          <w:sz w:val="32"/>
          <w:szCs w:val="32"/>
        </w:rPr>
        <w:t xml:space="preserve">                                                  </w:t>
      </w:r>
    </w:p>
    <w:tbl>
      <w:tblPr>
        <w:tblStyle w:val="a3"/>
        <w:tblpPr w:leftFromText="180" w:rightFromText="180" w:vertAnchor="text" w:horzAnchor="margin" w:tblpY="51"/>
        <w:tblW w:w="0" w:type="auto"/>
        <w:tblLook w:val="04A0"/>
      </w:tblPr>
      <w:tblGrid>
        <w:gridCol w:w="9571"/>
      </w:tblGrid>
      <w:tr w:rsidR="00C71D9C" w:rsidTr="00297196">
        <w:tc>
          <w:tcPr>
            <w:tcW w:w="9571" w:type="dxa"/>
            <w:tcBorders>
              <w:top w:val="single" w:sz="36" w:space="0" w:color="auto"/>
              <w:left w:val="single" w:sz="36" w:space="0" w:color="auto"/>
              <w:bottom w:val="single" w:sz="36" w:space="0" w:color="auto"/>
              <w:right w:val="single" w:sz="36" w:space="0" w:color="auto"/>
            </w:tcBorders>
          </w:tcPr>
          <w:p w:rsidR="00C71D9C" w:rsidRDefault="00C71D9C" w:rsidP="00297196">
            <w:pPr>
              <w:rPr>
                <w:sz w:val="32"/>
                <w:szCs w:val="32"/>
              </w:rPr>
            </w:pPr>
          </w:p>
          <w:p w:rsidR="00C71D9C" w:rsidRDefault="00C71D9C" w:rsidP="00297196">
            <w:pPr>
              <w:rPr>
                <w:sz w:val="32"/>
                <w:szCs w:val="32"/>
              </w:rPr>
            </w:pPr>
          </w:p>
          <w:p w:rsidR="00C71D9C" w:rsidRDefault="00C71D9C" w:rsidP="00297196">
            <w:pPr>
              <w:rPr>
                <w:sz w:val="32"/>
                <w:szCs w:val="32"/>
              </w:rPr>
            </w:pPr>
          </w:p>
          <w:p w:rsidR="00C71D9C" w:rsidRDefault="00C71D9C" w:rsidP="00297196">
            <w:pPr>
              <w:rPr>
                <w:sz w:val="32"/>
                <w:szCs w:val="32"/>
              </w:rPr>
            </w:pPr>
          </w:p>
          <w:p w:rsidR="00367BD4" w:rsidRDefault="00367BD4" w:rsidP="00297196">
            <w:pPr>
              <w:rPr>
                <w:sz w:val="32"/>
                <w:szCs w:val="32"/>
              </w:rPr>
            </w:pPr>
          </w:p>
          <w:p w:rsidR="00C71D9C" w:rsidRDefault="00C71D9C" w:rsidP="00297196">
            <w:pPr>
              <w:jc w:val="center"/>
              <w:rPr>
                <w:b/>
                <w:sz w:val="36"/>
                <w:szCs w:val="36"/>
              </w:rPr>
            </w:pPr>
            <w:r>
              <w:rPr>
                <w:b/>
                <w:sz w:val="36"/>
                <w:szCs w:val="36"/>
              </w:rPr>
              <w:t>Инвестиционная  Стратегия</w:t>
            </w:r>
          </w:p>
          <w:p w:rsidR="00C71D9C" w:rsidRPr="0027447C" w:rsidRDefault="00C71D9C" w:rsidP="00297196">
            <w:pPr>
              <w:jc w:val="center"/>
              <w:rPr>
                <w:b/>
                <w:sz w:val="32"/>
                <w:szCs w:val="32"/>
              </w:rPr>
            </w:pPr>
            <w:r w:rsidRPr="0027447C">
              <w:rPr>
                <w:b/>
                <w:sz w:val="32"/>
                <w:szCs w:val="32"/>
              </w:rPr>
              <w:t>Муниципального образования  «Хасавюртовский район»</w:t>
            </w:r>
          </w:p>
          <w:p w:rsidR="00C71D9C" w:rsidRPr="00F93DFC" w:rsidRDefault="00C71D9C" w:rsidP="00297196">
            <w:pPr>
              <w:rPr>
                <w:b/>
                <w:sz w:val="28"/>
                <w:szCs w:val="28"/>
              </w:rPr>
            </w:pPr>
          </w:p>
          <w:p w:rsidR="00C71D9C" w:rsidRPr="00CA21A5" w:rsidRDefault="00C71D9C" w:rsidP="00297196">
            <w:pPr>
              <w:rPr>
                <w:b/>
                <w:sz w:val="32"/>
                <w:szCs w:val="32"/>
              </w:rPr>
            </w:pPr>
          </w:p>
          <w:p w:rsidR="00C71D9C" w:rsidRDefault="00C71D9C" w:rsidP="00297196">
            <w:pPr>
              <w:rPr>
                <w:sz w:val="32"/>
                <w:szCs w:val="32"/>
              </w:rPr>
            </w:pPr>
          </w:p>
          <w:p w:rsidR="00C71D9C" w:rsidRDefault="00367BD4" w:rsidP="00297196">
            <w:pPr>
              <w:rPr>
                <w:sz w:val="32"/>
                <w:szCs w:val="32"/>
              </w:rPr>
            </w:pPr>
            <w:r w:rsidRPr="00367BD4">
              <w:rPr>
                <w:noProof/>
                <w:sz w:val="32"/>
                <w:szCs w:val="32"/>
              </w:rPr>
              <w:drawing>
                <wp:inline distT="0" distB="0" distL="0" distR="0">
                  <wp:extent cx="5867400" cy="5572125"/>
                  <wp:effectExtent l="19050" t="0" r="0" b="0"/>
                  <wp:docPr id="1"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 cstate="print">
                            <a:lum contrast="10000"/>
                          </a:blip>
                          <a:srcRect/>
                          <a:stretch>
                            <a:fillRect/>
                          </a:stretch>
                        </pic:blipFill>
                        <pic:spPr bwMode="auto">
                          <a:xfrm>
                            <a:off x="0" y="0"/>
                            <a:ext cx="5880018" cy="5584108"/>
                          </a:xfrm>
                          <a:prstGeom prst="rect">
                            <a:avLst/>
                          </a:prstGeom>
                          <a:noFill/>
                          <a:ln w="9525">
                            <a:noFill/>
                            <a:miter lim="800000"/>
                            <a:headEnd/>
                            <a:tailEnd/>
                          </a:ln>
                        </pic:spPr>
                      </pic:pic>
                    </a:graphicData>
                  </a:graphic>
                </wp:inline>
              </w:drawing>
            </w:r>
          </w:p>
          <w:p w:rsidR="00C71D9C" w:rsidRDefault="00C71D9C" w:rsidP="00297196">
            <w:pPr>
              <w:rPr>
                <w:sz w:val="32"/>
                <w:szCs w:val="32"/>
              </w:rPr>
            </w:pPr>
          </w:p>
          <w:p w:rsidR="00C71D9C" w:rsidRDefault="00C71D9C" w:rsidP="00297196">
            <w:pPr>
              <w:rPr>
                <w:sz w:val="32"/>
                <w:szCs w:val="32"/>
              </w:rPr>
            </w:pPr>
          </w:p>
          <w:p w:rsidR="00C71D9C" w:rsidRDefault="00C71D9C" w:rsidP="00297196">
            <w:pPr>
              <w:rPr>
                <w:sz w:val="32"/>
                <w:szCs w:val="32"/>
              </w:rPr>
            </w:pPr>
          </w:p>
          <w:p w:rsidR="00C71D9C" w:rsidRPr="005B1A28" w:rsidRDefault="005B1A28" w:rsidP="005B1A28">
            <w:pPr>
              <w:jc w:val="center"/>
              <w:rPr>
                <w:b/>
                <w:sz w:val="32"/>
                <w:szCs w:val="32"/>
              </w:rPr>
            </w:pPr>
            <w:r w:rsidRPr="005B1A28">
              <w:rPr>
                <w:b/>
                <w:sz w:val="32"/>
                <w:szCs w:val="32"/>
              </w:rPr>
              <w:t>2015 год</w:t>
            </w:r>
          </w:p>
          <w:p w:rsidR="00C71D9C" w:rsidRDefault="00C71D9C" w:rsidP="00297196">
            <w:pPr>
              <w:rPr>
                <w:sz w:val="32"/>
                <w:szCs w:val="32"/>
              </w:rPr>
            </w:pPr>
          </w:p>
        </w:tc>
      </w:tr>
    </w:tbl>
    <w:p w:rsidR="00C71D9C" w:rsidRDefault="00367BD4" w:rsidP="00C71D9C">
      <w:pPr>
        <w:pStyle w:val="a9"/>
        <w:jc w:val="both"/>
        <w:rPr>
          <w:i/>
          <w:sz w:val="24"/>
          <w:szCs w:val="24"/>
        </w:rPr>
      </w:pPr>
      <w:r>
        <w:rPr>
          <w:i/>
          <w:sz w:val="24"/>
          <w:szCs w:val="24"/>
        </w:rPr>
        <w:t xml:space="preserve"> </w:t>
      </w:r>
    </w:p>
    <w:p w:rsidR="00A348D5" w:rsidRDefault="00A348D5" w:rsidP="00C71D9C">
      <w:pPr>
        <w:pStyle w:val="a9"/>
        <w:jc w:val="both"/>
        <w:rPr>
          <w:i/>
          <w:sz w:val="24"/>
          <w:szCs w:val="24"/>
        </w:rPr>
      </w:pPr>
    </w:p>
    <w:p w:rsidR="001C78F8" w:rsidRDefault="001C78F8" w:rsidP="00C71D9C">
      <w:pPr>
        <w:pStyle w:val="a9"/>
        <w:jc w:val="both"/>
        <w:rPr>
          <w:i/>
          <w:sz w:val="24"/>
          <w:szCs w:val="24"/>
        </w:rPr>
      </w:pPr>
    </w:p>
    <w:p w:rsidR="00C71D9C" w:rsidRDefault="00C71D9C" w:rsidP="00216EDD">
      <w:pPr>
        <w:pStyle w:val="a9"/>
        <w:numPr>
          <w:ilvl w:val="0"/>
          <w:numId w:val="9"/>
        </w:numPr>
        <w:jc w:val="center"/>
        <w:rPr>
          <w:rFonts w:ascii="Times New Roman" w:hAnsi="Times New Roman"/>
          <w:b/>
          <w:sz w:val="28"/>
          <w:szCs w:val="28"/>
        </w:rPr>
      </w:pPr>
      <w:r w:rsidRPr="00A169AD">
        <w:rPr>
          <w:rFonts w:ascii="Times New Roman" w:hAnsi="Times New Roman"/>
          <w:b/>
          <w:sz w:val="28"/>
          <w:szCs w:val="28"/>
        </w:rPr>
        <w:lastRenderedPageBreak/>
        <w:t>Презентация муниципального района</w:t>
      </w:r>
    </w:p>
    <w:p w:rsidR="00EA7714" w:rsidRPr="00A169AD" w:rsidRDefault="00EA7714" w:rsidP="00EA7714">
      <w:pPr>
        <w:pStyle w:val="a9"/>
        <w:ind w:left="1640"/>
        <w:rPr>
          <w:rFonts w:ascii="Times New Roman" w:hAnsi="Times New Roman"/>
          <w:b/>
          <w:sz w:val="28"/>
          <w:szCs w:val="28"/>
        </w:rPr>
      </w:pPr>
    </w:p>
    <w:p w:rsidR="00C71D9C" w:rsidRPr="00130173" w:rsidRDefault="00C71D9C" w:rsidP="00EA7714">
      <w:pPr>
        <w:jc w:val="both"/>
        <w:rPr>
          <w:sz w:val="28"/>
          <w:szCs w:val="28"/>
        </w:rPr>
      </w:pPr>
      <w:r w:rsidRPr="00130173">
        <w:rPr>
          <w:sz w:val="28"/>
          <w:szCs w:val="28"/>
        </w:rPr>
        <w:t xml:space="preserve">Хасавюртовский район Республики Дагестан  занимает выгодное </w:t>
      </w:r>
      <w:proofErr w:type="spellStart"/>
      <w:r w:rsidRPr="00130173">
        <w:rPr>
          <w:sz w:val="28"/>
          <w:szCs w:val="28"/>
        </w:rPr>
        <w:t>геостратегическое</w:t>
      </w:r>
      <w:proofErr w:type="spellEnd"/>
      <w:r w:rsidRPr="00130173">
        <w:rPr>
          <w:sz w:val="28"/>
          <w:szCs w:val="28"/>
        </w:rPr>
        <w:t xml:space="preserve"> положение.  Расстояние до республиканского центра – </w:t>
      </w:r>
      <w:smartTag w:uri="urn:schemas-microsoft-com:office:smarttags" w:element="metricconverter">
        <w:smartTagPr>
          <w:attr w:name="ProductID" w:val="82 км"/>
        </w:smartTagPr>
        <w:r w:rsidRPr="00130173">
          <w:rPr>
            <w:sz w:val="28"/>
            <w:szCs w:val="28"/>
          </w:rPr>
          <w:t>82 км</w:t>
        </w:r>
      </w:smartTag>
    </w:p>
    <w:p w:rsidR="00C71D9C" w:rsidRPr="00130173" w:rsidRDefault="00C71D9C" w:rsidP="00C71D9C">
      <w:pPr>
        <w:ind w:firstLine="709"/>
        <w:jc w:val="both"/>
        <w:rPr>
          <w:sz w:val="28"/>
          <w:szCs w:val="28"/>
        </w:rPr>
      </w:pPr>
      <w:r w:rsidRPr="00130173">
        <w:rPr>
          <w:bCs/>
          <w:sz w:val="28"/>
          <w:szCs w:val="28"/>
        </w:rPr>
        <w:t>Общая территория</w:t>
      </w:r>
      <w:r w:rsidRPr="00130173">
        <w:rPr>
          <w:sz w:val="28"/>
          <w:szCs w:val="28"/>
        </w:rPr>
        <w:t xml:space="preserve"> – 1423,60км</w:t>
      </w:r>
      <w:proofErr w:type="gramStart"/>
      <w:r w:rsidRPr="00130173">
        <w:rPr>
          <w:sz w:val="28"/>
          <w:szCs w:val="28"/>
          <w:vertAlign w:val="superscript"/>
        </w:rPr>
        <w:t>2</w:t>
      </w:r>
      <w:proofErr w:type="gramEnd"/>
      <w:r w:rsidRPr="00130173">
        <w:rPr>
          <w:sz w:val="28"/>
          <w:szCs w:val="28"/>
        </w:rPr>
        <w:t xml:space="preserve"> , или 2,8% от всей  площади Дагестана</w:t>
      </w:r>
    </w:p>
    <w:p w:rsidR="00C71D9C" w:rsidRPr="00130173" w:rsidRDefault="00C71D9C" w:rsidP="00C71D9C">
      <w:pPr>
        <w:ind w:firstLine="709"/>
        <w:jc w:val="both"/>
        <w:rPr>
          <w:sz w:val="28"/>
          <w:szCs w:val="28"/>
        </w:rPr>
      </w:pPr>
      <w:r w:rsidRPr="00130173">
        <w:rPr>
          <w:sz w:val="28"/>
          <w:szCs w:val="28"/>
        </w:rPr>
        <w:t xml:space="preserve">Длина автодорог с твердым покрытием составляет    </w:t>
      </w:r>
      <w:r w:rsidR="00EA7714">
        <w:rPr>
          <w:sz w:val="28"/>
          <w:szCs w:val="28"/>
        </w:rPr>
        <w:t>339,3км</w:t>
      </w:r>
      <w:proofErr w:type="gramStart"/>
      <w:r w:rsidR="00EA7714">
        <w:rPr>
          <w:sz w:val="28"/>
          <w:szCs w:val="28"/>
        </w:rPr>
        <w:t xml:space="preserve">., </w:t>
      </w:r>
      <w:proofErr w:type="gramEnd"/>
      <w:r w:rsidR="00EA7714">
        <w:rPr>
          <w:sz w:val="28"/>
          <w:szCs w:val="28"/>
        </w:rPr>
        <w:t xml:space="preserve">в том числе республиканского значения 102км., местного значения 237,3км. </w:t>
      </w:r>
    </w:p>
    <w:p w:rsidR="00C71D9C" w:rsidRPr="00130173" w:rsidRDefault="00C71D9C" w:rsidP="00C71D9C">
      <w:pPr>
        <w:ind w:firstLine="709"/>
        <w:jc w:val="both"/>
        <w:rPr>
          <w:sz w:val="28"/>
          <w:szCs w:val="28"/>
        </w:rPr>
      </w:pPr>
      <w:r w:rsidRPr="00130173">
        <w:rPr>
          <w:sz w:val="28"/>
          <w:szCs w:val="28"/>
        </w:rPr>
        <w:t>Через  район проходят автодорога международного значения Ростов-Баку, а также трасса Астрахань-Махачкала, автомагистраль «Кавказ» и другие.</w:t>
      </w:r>
    </w:p>
    <w:p w:rsidR="00C71D9C" w:rsidRPr="00130173" w:rsidRDefault="00C71D9C" w:rsidP="00C71D9C">
      <w:pPr>
        <w:ind w:firstLine="709"/>
        <w:jc w:val="both"/>
        <w:rPr>
          <w:sz w:val="28"/>
          <w:szCs w:val="28"/>
        </w:rPr>
      </w:pPr>
      <w:r w:rsidRPr="00130173">
        <w:rPr>
          <w:sz w:val="28"/>
          <w:szCs w:val="28"/>
        </w:rPr>
        <w:t xml:space="preserve">Через Хасавюртовский район проходит железная дорога. Основными действующими пассажирскими линиями являются Москва-Баку, Киев </w:t>
      </w:r>
      <w:proofErr w:type="gramStart"/>
      <w:r w:rsidRPr="00130173">
        <w:rPr>
          <w:sz w:val="28"/>
          <w:szCs w:val="28"/>
        </w:rPr>
        <w:t>–Б</w:t>
      </w:r>
      <w:proofErr w:type="gramEnd"/>
      <w:r w:rsidRPr="00130173">
        <w:rPr>
          <w:sz w:val="28"/>
          <w:szCs w:val="28"/>
        </w:rPr>
        <w:t xml:space="preserve">аку, Москва- Тбилиси и другие. Построенная в 90 годах железнодорожная линия Кизляр </w:t>
      </w:r>
      <w:proofErr w:type="gramStart"/>
      <w:r w:rsidRPr="00130173">
        <w:rPr>
          <w:sz w:val="28"/>
          <w:szCs w:val="28"/>
        </w:rPr>
        <w:t>–</w:t>
      </w:r>
      <w:proofErr w:type="spellStart"/>
      <w:r w:rsidRPr="00130173">
        <w:rPr>
          <w:sz w:val="28"/>
          <w:szCs w:val="28"/>
        </w:rPr>
        <w:t>К</w:t>
      </w:r>
      <w:proofErr w:type="gramEnd"/>
      <w:r w:rsidRPr="00130173">
        <w:rPr>
          <w:sz w:val="28"/>
          <w:szCs w:val="28"/>
        </w:rPr>
        <w:t>арланюрт</w:t>
      </w:r>
      <w:proofErr w:type="spellEnd"/>
      <w:r w:rsidRPr="00130173">
        <w:rPr>
          <w:sz w:val="28"/>
          <w:szCs w:val="28"/>
        </w:rPr>
        <w:t xml:space="preserve"> связывает Дагестан с центром во второй ветке и сокращает путь транзита грузов из Европы и России в Азию и обратно.</w:t>
      </w:r>
    </w:p>
    <w:p w:rsidR="00C71D9C" w:rsidRPr="00EA7714" w:rsidRDefault="00C71D9C" w:rsidP="00EA7714">
      <w:pPr>
        <w:jc w:val="both"/>
        <w:rPr>
          <w:sz w:val="28"/>
          <w:szCs w:val="28"/>
        </w:rPr>
      </w:pPr>
      <w:r w:rsidRPr="00130173">
        <w:rPr>
          <w:sz w:val="28"/>
          <w:szCs w:val="28"/>
        </w:rPr>
        <w:t>Район имеет благоприятные климатические условия, а также обладает большим ресурсным и трудовым потенциалом. Основными крупными  по численности населения населенными пунктами района являются: с</w:t>
      </w:r>
      <w:proofErr w:type="gramStart"/>
      <w:r w:rsidRPr="00130173">
        <w:rPr>
          <w:sz w:val="28"/>
          <w:szCs w:val="28"/>
        </w:rPr>
        <w:t>.А</w:t>
      </w:r>
      <w:proofErr w:type="gramEnd"/>
      <w:r w:rsidRPr="00130173">
        <w:rPr>
          <w:sz w:val="28"/>
          <w:szCs w:val="28"/>
        </w:rPr>
        <w:t xml:space="preserve">ксай, </w:t>
      </w:r>
      <w:proofErr w:type="spellStart"/>
      <w:r w:rsidRPr="00130173">
        <w:rPr>
          <w:sz w:val="28"/>
          <w:szCs w:val="28"/>
        </w:rPr>
        <w:t>Муцалаул</w:t>
      </w:r>
      <w:proofErr w:type="spellEnd"/>
      <w:r w:rsidRPr="00130173">
        <w:rPr>
          <w:sz w:val="28"/>
          <w:szCs w:val="28"/>
        </w:rPr>
        <w:t xml:space="preserve">, </w:t>
      </w:r>
      <w:proofErr w:type="spellStart"/>
      <w:r w:rsidRPr="00130173">
        <w:rPr>
          <w:sz w:val="28"/>
          <w:szCs w:val="28"/>
        </w:rPr>
        <w:t>Кокрек</w:t>
      </w:r>
      <w:proofErr w:type="spellEnd"/>
      <w:r w:rsidRPr="00130173">
        <w:rPr>
          <w:sz w:val="28"/>
          <w:szCs w:val="28"/>
        </w:rPr>
        <w:t xml:space="preserve">, Куруш, </w:t>
      </w:r>
      <w:proofErr w:type="spellStart"/>
      <w:r w:rsidRPr="00130173">
        <w:rPr>
          <w:sz w:val="28"/>
          <w:szCs w:val="28"/>
        </w:rPr>
        <w:t>Эндирей</w:t>
      </w:r>
      <w:proofErr w:type="spellEnd"/>
      <w:r w:rsidRPr="00130173">
        <w:rPr>
          <w:sz w:val="28"/>
          <w:szCs w:val="28"/>
        </w:rPr>
        <w:t xml:space="preserve"> (8901-7276 чел.)</w:t>
      </w:r>
    </w:p>
    <w:p w:rsidR="00C71D9C" w:rsidRPr="00130173" w:rsidRDefault="00C71D9C" w:rsidP="00C71D9C">
      <w:pPr>
        <w:ind w:firstLine="709"/>
        <w:jc w:val="both"/>
        <w:rPr>
          <w:sz w:val="28"/>
          <w:szCs w:val="28"/>
        </w:rPr>
      </w:pPr>
      <w:r w:rsidRPr="00130173">
        <w:rPr>
          <w:sz w:val="28"/>
          <w:szCs w:val="28"/>
        </w:rPr>
        <w:t xml:space="preserve"> Район, расположен в северной части республики, является одним из крупных регионов республики Дагестан с аграрной направленностью. </w:t>
      </w:r>
    </w:p>
    <w:p w:rsidR="00C71D9C" w:rsidRPr="00130173" w:rsidRDefault="00C71D9C" w:rsidP="00C71D9C">
      <w:pPr>
        <w:pStyle w:val="21"/>
        <w:spacing w:after="0" w:line="240" w:lineRule="auto"/>
        <w:jc w:val="both"/>
        <w:rPr>
          <w:sz w:val="28"/>
          <w:szCs w:val="28"/>
        </w:rPr>
      </w:pPr>
      <w:r w:rsidRPr="00130173">
        <w:rPr>
          <w:sz w:val="28"/>
          <w:szCs w:val="28"/>
        </w:rPr>
        <w:t xml:space="preserve">   Граничит: на севере - с </w:t>
      </w:r>
      <w:proofErr w:type="spellStart"/>
      <w:r w:rsidRPr="00130173">
        <w:rPr>
          <w:sz w:val="28"/>
          <w:szCs w:val="28"/>
        </w:rPr>
        <w:t>Бабаюртовским</w:t>
      </w:r>
      <w:proofErr w:type="spellEnd"/>
      <w:r w:rsidRPr="00130173">
        <w:rPr>
          <w:sz w:val="28"/>
          <w:szCs w:val="28"/>
        </w:rPr>
        <w:t xml:space="preserve"> районом, на юге  с Новолакским, </w:t>
      </w:r>
      <w:proofErr w:type="spellStart"/>
      <w:r w:rsidRPr="00130173">
        <w:rPr>
          <w:sz w:val="28"/>
          <w:szCs w:val="28"/>
        </w:rPr>
        <w:t>Казбековским</w:t>
      </w:r>
      <w:proofErr w:type="spellEnd"/>
      <w:r w:rsidRPr="00130173">
        <w:rPr>
          <w:sz w:val="28"/>
          <w:szCs w:val="28"/>
        </w:rPr>
        <w:t xml:space="preserve"> районами, на востоке – с  </w:t>
      </w:r>
      <w:proofErr w:type="spellStart"/>
      <w:r w:rsidRPr="00130173">
        <w:rPr>
          <w:sz w:val="28"/>
          <w:szCs w:val="28"/>
        </w:rPr>
        <w:t>Кизилюртовским</w:t>
      </w:r>
      <w:proofErr w:type="spellEnd"/>
      <w:r w:rsidRPr="00130173">
        <w:rPr>
          <w:sz w:val="28"/>
          <w:szCs w:val="28"/>
        </w:rPr>
        <w:t xml:space="preserve"> районом Республики, на западе - с Чеченской Республикой. </w:t>
      </w:r>
    </w:p>
    <w:p w:rsidR="00C71D9C" w:rsidRPr="00130173" w:rsidRDefault="00C71D9C" w:rsidP="00C71D9C">
      <w:pPr>
        <w:pStyle w:val="21"/>
        <w:spacing w:after="0" w:line="240" w:lineRule="auto"/>
        <w:jc w:val="both"/>
        <w:rPr>
          <w:sz w:val="28"/>
          <w:szCs w:val="28"/>
        </w:rPr>
      </w:pPr>
      <w:r w:rsidRPr="00130173">
        <w:rPr>
          <w:b/>
          <w:sz w:val="28"/>
          <w:szCs w:val="28"/>
        </w:rPr>
        <w:t xml:space="preserve"> </w:t>
      </w:r>
      <w:r w:rsidR="006E0C1A">
        <w:rPr>
          <w:b/>
          <w:sz w:val="28"/>
          <w:szCs w:val="28"/>
        </w:rPr>
        <w:t xml:space="preserve"> </w:t>
      </w:r>
      <w:r w:rsidRPr="00130173">
        <w:rPr>
          <w:sz w:val="28"/>
          <w:szCs w:val="28"/>
        </w:rPr>
        <w:t>Хасавюртовский район  в основном рас</w:t>
      </w:r>
      <w:r w:rsidR="00EA7714">
        <w:rPr>
          <w:sz w:val="28"/>
          <w:szCs w:val="28"/>
        </w:rPr>
        <w:t>положен на плоскости, входит в ц</w:t>
      </w:r>
      <w:r w:rsidRPr="00130173">
        <w:rPr>
          <w:sz w:val="28"/>
          <w:szCs w:val="28"/>
        </w:rPr>
        <w:t>ентральную зону  республики.</w:t>
      </w:r>
    </w:p>
    <w:p w:rsidR="00C71D9C" w:rsidRPr="00130173" w:rsidRDefault="00C71D9C" w:rsidP="00C71D9C">
      <w:pPr>
        <w:pStyle w:val="a9"/>
        <w:jc w:val="both"/>
        <w:rPr>
          <w:rFonts w:ascii="Times New Roman" w:hAnsi="Times New Roman"/>
          <w:bCs/>
          <w:sz w:val="28"/>
          <w:szCs w:val="28"/>
        </w:rPr>
      </w:pPr>
      <w:r w:rsidRPr="00130173">
        <w:rPr>
          <w:rFonts w:ascii="Times New Roman" w:hAnsi="Times New Roman"/>
          <w:bCs/>
          <w:sz w:val="28"/>
          <w:szCs w:val="28"/>
        </w:rPr>
        <w:t xml:space="preserve">Согласно физико-географическому районированию большая северная часть территории района относится к Северо-Дагестанской области и находится в пределах Кумыкской сухостепной равнины. </w:t>
      </w:r>
    </w:p>
    <w:p w:rsidR="00C71D9C" w:rsidRPr="00130173" w:rsidRDefault="006E0C1A" w:rsidP="00C71D9C">
      <w:pPr>
        <w:pStyle w:val="a9"/>
        <w:jc w:val="both"/>
        <w:rPr>
          <w:rFonts w:ascii="Times New Roman" w:hAnsi="Times New Roman"/>
          <w:bCs/>
          <w:sz w:val="28"/>
          <w:szCs w:val="28"/>
        </w:rPr>
      </w:pPr>
      <w:r>
        <w:rPr>
          <w:rFonts w:ascii="Times New Roman" w:hAnsi="Times New Roman"/>
          <w:bCs/>
          <w:sz w:val="28"/>
          <w:szCs w:val="28"/>
        </w:rPr>
        <w:t xml:space="preserve">  </w:t>
      </w:r>
      <w:r w:rsidR="00C71D9C" w:rsidRPr="00130173">
        <w:rPr>
          <w:rFonts w:ascii="Times New Roman" w:hAnsi="Times New Roman"/>
          <w:bCs/>
          <w:sz w:val="28"/>
          <w:szCs w:val="28"/>
        </w:rPr>
        <w:t xml:space="preserve">В геоморфологическом отношении северная часть территории приурочена к </w:t>
      </w:r>
      <w:proofErr w:type="spellStart"/>
      <w:r w:rsidR="00C71D9C" w:rsidRPr="00130173">
        <w:rPr>
          <w:rFonts w:ascii="Times New Roman" w:hAnsi="Times New Roman"/>
          <w:bCs/>
          <w:sz w:val="28"/>
          <w:szCs w:val="28"/>
        </w:rPr>
        <w:t>Терско-Сулакской</w:t>
      </w:r>
      <w:proofErr w:type="spellEnd"/>
      <w:r w:rsidR="00C71D9C" w:rsidRPr="00130173">
        <w:rPr>
          <w:rFonts w:ascii="Times New Roman" w:hAnsi="Times New Roman"/>
          <w:bCs/>
          <w:sz w:val="28"/>
          <w:szCs w:val="28"/>
        </w:rPr>
        <w:t xml:space="preserve"> </w:t>
      </w:r>
      <w:proofErr w:type="spellStart"/>
      <w:r w:rsidR="00C71D9C" w:rsidRPr="00130173">
        <w:rPr>
          <w:rFonts w:ascii="Times New Roman" w:hAnsi="Times New Roman"/>
          <w:bCs/>
          <w:sz w:val="28"/>
          <w:szCs w:val="28"/>
        </w:rPr>
        <w:t>дельтово-аллювиально-морской</w:t>
      </w:r>
      <w:proofErr w:type="spellEnd"/>
      <w:r w:rsidR="00C71D9C" w:rsidRPr="00130173">
        <w:rPr>
          <w:rFonts w:ascii="Times New Roman" w:hAnsi="Times New Roman"/>
          <w:bCs/>
          <w:sz w:val="28"/>
          <w:szCs w:val="28"/>
        </w:rPr>
        <w:t xml:space="preserve"> современной равнине с абсолютными отметками, изменяющимися от   20   до </w:t>
      </w:r>
      <w:smartTag w:uri="urn:schemas-microsoft-com:office:smarttags" w:element="metricconverter">
        <w:smartTagPr>
          <w:attr w:name="ProductID" w:val="100 м"/>
        </w:smartTagPr>
        <w:r w:rsidR="00C71D9C" w:rsidRPr="00130173">
          <w:rPr>
            <w:rFonts w:ascii="Times New Roman" w:hAnsi="Times New Roman"/>
            <w:bCs/>
            <w:sz w:val="28"/>
            <w:szCs w:val="28"/>
          </w:rPr>
          <w:t>100 м</w:t>
        </w:r>
      </w:smartTag>
      <w:r w:rsidR="00C71D9C" w:rsidRPr="00130173">
        <w:rPr>
          <w:rFonts w:ascii="Times New Roman" w:hAnsi="Times New Roman"/>
          <w:bCs/>
          <w:sz w:val="28"/>
          <w:szCs w:val="28"/>
        </w:rPr>
        <w:t>.</w:t>
      </w:r>
    </w:p>
    <w:p w:rsidR="00C71D9C" w:rsidRPr="00130173" w:rsidRDefault="00C71D9C" w:rsidP="00C71D9C">
      <w:pPr>
        <w:pStyle w:val="a9"/>
        <w:jc w:val="both"/>
        <w:rPr>
          <w:rFonts w:ascii="Times New Roman" w:hAnsi="Times New Roman"/>
          <w:bCs/>
          <w:sz w:val="28"/>
          <w:szCs w:val="28"/>
        </w:rPr>
      </w:pPr>
      <w:r w:rsidRPr="00130173">
        <w:rPr>
          <w:rFonts w:ascii="Times New Roman" w:hAnsi="Times New Roman"/>
          <w:bCs/>
          <w:sz w:val="28"/>
          <w:szCs w:val="28"/>
        </w:rPr>
        <w:t xml:space="preserve">Центральная часть территории представляет собой предгорную террасированную равнину четвертичного возраста с абсолютными отметками от 20 до </w:t>
      </w:r>
      <w:smartTag w:uri="urn:schemas-microsoft-com:office:smarttags" w:element="metricconverter">
        <w:smartTagPr>
          <w:attr w:name="ProductID" w:val="100 м"/>
        </w:smartTagPr>
        <w:r w:rsidRPr="00130173">
          <w:rPr>
            <w:rFonts w:ascii="Times New Roman" w:hAnsi="Times New Roman"/>
            <w:bCs/>
            <w:sz w:val="28"/>
            <w:szCs w:val="28"/>
          </w:rPr>
          <w:t>100 м</w:t>
        </w:r>
      </w:smartTag>
      <w:r w:rsidRPr="00130173">
        <w:rPr>
          <w:rFonts w:ascii="Times New Roman" w:hAnsi="Times New Roman"/>
          <w:bCs/>
          <w:sz w:val="28"/>
          <w:szCs w:val="28"/>
        </w:rPr>
        <w:t>.</w:t>
      </w:r>
    </w:p>
    <w:p w:rsidR="00C71D9C" w:rsidRPr="00130173" w:rsidRDefault="00C71D9C" w:rsidP="00C71D9C">
      <w:pPr>
        <w:pStyle w:val="a9"/>
        <w:jc w:val="both"/>
        <w:rPr>
          <w:rFonts w:ascii="Times New Roman" w:hAnsi="Times New Roman"/>
          <w:bCs/>
          <w:sz w:val="28"/>
          <w:szCs w:val="28"/>
        </w:rPr>
      </w:pPr>
      <w:r w:rsidRPr="00130173">
        <w:rPr>
          <w:rFonts w:ascii="Times New Roman" w:hAnsi="Times New Roman"/>
          <w:bCs/>
          <w:sz w:val="28"/>
          <w:szCs w:val="28"/>
        </w:rPr>
        <w:t xml:space="preserve"> Южная, меньшая часть  территории, относится к Горно-Дагестанской области Большого Кавказа</w:t>
      </w:r>
      <w:r w:rsidRPr="00130173">
        <w:rPr>
          <w:rFonts w:ascii="Times New Roman" w:hAnsi="Times New Roman"/>
          <w:sz w:val="28"/>
          <w:szCs w:val="28"/>
        </w:rPr>
        <w:t xml:space="preserve">, </w:t>
      </w:r>
      <w:r w:rsidRPr="00130173">
        <w:rPr>
          <w:rFonts w:ascii="Times New Roman" w:hAnsi="Times New Roman"/>
          <w:bCs/>
          <w:sz w:val="28"/>
          <w:szCs w:val="28"/>
        </w:rPr>
        <w:t xml:space="preserve">занимая  северо-западные предгорья </w:t>
      </w:r>
      <w:proofErr w:type="spellStart"/>
      <w:r w:rsidRPr="00130173">
        <w:rPr>
          <w:rFonts w:ascii="Times New Roman" w:hAnsi="Times New Roman"/>
          <w:bCs/>
          <w:sz w:val="28"/>
          <w:szCs w:val="28"/>
        </w:rPr>
        <w:t>Внешнегорного</w:t>
      </w:r>
      <w:proofErr w:type="spellEnd"/>
      <w:r w:rsidRPr="00130173">
        <w:rPr>
          <w:rFonts w:ascii="Times New Roman" w:hAnsi="Times New Roman"/>
          <w:bCs/>
          <w:sz w:val="28"/>
          <w:szCs w:val="28"/>
        </w:rPr>
        <w:t xml:space="preserve"> (Предгорного) Дагестана.</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Южная часть территории Хасавюртовского района имеет предгорный эрозионно-тектонический рельеф, с сильно расчленёнными  асимметричными хребтами, Здесь абсолютные отметки изменяются в пределах от 100 до 800-</w:t>
      </w:r>
      <w:smartTag w:uri="urn:schemas-microsoft-com:office:smarttags" w:element="metricconverter">
        <w:smartTagPr>
          <w:attr w:name="ProductID" w:val="1000 м"/>
        </w:smartTagPr>
        <w:r w:rsidRPr="00130173">
          <w:rPr>
            <w:rFonts w:ascii="Times New Roman" w:hAnsi="Times New Roman"/>
            <w:sz w:val="28"/>
            <w:szCs w:val="28"/>
          </w:rPr>
          <w:t>1000 м</w:t>
        </w:r>
      </w:smartTag>
      <w:r w:rsidRPr="00130173">
        <w:rPr>
          <w:rFonts w:ascii="Times New Roman" w:hAnsi="Times New Roman"/>
          <w:sz w:val="28"/>
          <w:szCs w:val="28"/>
        </w:rPr>
        <w:t>.</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Поверхность нарушена  долинами  рек Аксай, </w:t>
      </w:r>
      <w:proofErr w:type="spellStart"/>
      <w:r w:rsidRPr="00130173">
        <w:rPr>
          <w:rFonts w:ascii="Times New Roman" w:hAnsi="Times New Roman"/>
          <w:sz w:val="28"/>
          <w:szCs w:val="28"/>
        </w:rPr>
        <w:t>Ярыксу</w:t>
      </w:r>
      <w:proofErr w:type="spellEnd"/>
      <w:r w:rsidRPr="00130173">
        <w:rPr>
          <w:rFonts w:ascii="Times New Roman" w:hAnsi="Times New Roman"/>
          <w:sz w:val="28"/>
          <w:szCs w:val="28"/>
        </w:rPr>
        <w:t xml:space="preserve">, Акташ, </w:t>
      </w:r>
      <w:proofErr w:type="spellStart"/>
      <w:r w:rsidRPr="00130173">
        <w:rPr>
          <w:rFonts w:ascii="Times New Roman" w:hAnsi="Times New Roman"/>
          <w:sz w:val="28"/>
          <w:szCs w:val="28"/>
        </w:rPr>
        <w:t>Яман-су</w:t>
      </w:r>
      <w:proofErr w:type="spellEnd"/>
      <w:r w:rsidRPr="00130173">
        <w:rPr>
          <w:rFonts w:ascii="Times New Roman" w:hAnsi="Times New Roman"/>
          <w:sz w:val="28"/>
          <w:szCs w:val="28"/>
        </w:rPr>
        <w:t xml:space="preserve"> и др. </w:t>
      </w:r>
    </w:p>
    <w:p w:rsidR="00C71D9C" w:rsidRPr="00130173" w:rsidRDefault="00C71D9C" w:rsidP="00C71D9C">
      <w:pPr>
        <w:pStyle w:val="a9"/>
        <w:jc w:val="both"/>
        <w:rPr>
          <w:rFonts w:ascii="Times New Roman" w:hAnsi="Times New Roman"/>
          <w:sz w:val="28"/>
          <w:szCs w:val="28"/>
        </w:rPr>
      </w:pPr>
    </w:p>
    <w:p w:rsidR="00C71D9C" w:rsidRPr="00B65630" w:rsidRDefault="00C71D9C" w:rsidP="00B65630">
      <w:pPr>
        <w:pStyle w:val="a9"/>
        <w:jc w:val="center"/>
        <w:rPr>
          <w:rFonts w:ascii="Times New Roman" w:hAnsi="Times New Roman"/>
          <w:b/>
          <w:sz w:val="28"/>
          <w:szCs w:val="28"/>
          <w:u w:val="single"/>
        </w:rPr>
      </w:pPr>
      <w:r w:rsidRPr="00B65630">
        <w:rPr>
          <w:rFonts w:ascii="Times New Roman" w:hAnsi="Times New Roman"/>
          <w:b/>
          <w:sz w:val="28"/>
          <w:szCs w:val="28"/>
          <w:u w:val="single"/>
        </w:rPr>
        <w:t>Минерально-сырьевые ресурсы</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Минерально-сырьевые ресурсы Хасавюртовского района представлены углеводородным сырьем, строительными материалами, подземными водами.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iCs/>
          <w:sz w:val="28"/>
          <w:szCs w:val="28"/>
          <w:u w:val="single"/>
        </w:rPr>
        <w:t>Углеводородное сырье</w:t>
      </w:r>
      <w:r w:rsidRPr="00130173">
        <w:rPr>
          <w:rFonts w:ascii="Times New Roman" w:hAnsi="Times New Roman"/>
          <w:sz w:val="28"/>
          <w:szCs w:val="28"/>
        </w:rPr>
        <w:t xml:space="preserve">. В районе имеется несколько перспективных площадей для разведки углеводородного сырья.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iCs/>
          <w:sz w:val="28"/>
          <w:szCs w:val="28"/>
          <w:u w:val="single"/>
        </w:rPr>
        <w:t>Строительные материалы</w:t>
      </w:r>
      <w:r w:rsidRPr="00130173">
        <w:rPr>
          <w:rFonts w:ascii="Times New Roman" w:hAnsi="Times New Roman"/>
          <w:sz w:val="28"/>
          <w:szCs w:val="28"/>
        </w:rPr>
        <w:t xml:space="preserve">  представлены глинами и суглинками. Разведано 3 месторождения – </w:t>
      </w:r>
      <w:proofErr w:type="spellStart"/>
      <w:r w:rsidRPr="00130173">
        <w:rPr>
          <w:rFonts w:ascii="Times New Roman" w:hAnsi="Times New Roman"/>
          <w:sz w:val="28"/>
          <w:szCs w:val="28"/>
        </w:rPr>
        <w:t>Аксайское</w:t>
      </w:r>
      <w:proofErr w:type="spellEnd"/>
      <w:r w:rsidRPr="00130173">
        <w:rPr>
          <w:rFonts w:ascii="Times New Roman" w:hAnsi="Times New Roman"/>
          <w:sz w:val="28"/>
          <w:szCs w:val="28"/>
        </w:rPr>
        <w:t xml:space="preserve">, </w:t>
      </w:r>
      <w:proofErr w:type="spellStart"/>
      <w:r w:rsidRPr="00130173">
        <w:rPr>
          <w:rFonts w:ascii="Times New Roman" w:hAnsi="Times New Roman"/>
          <w:sz w:val="28"/>
          <w:szCs w:val="28"/>
        </w:rPr>
        <w:t>Баташевское</w:t>
      </w:r>
      <w:proofErr w:type="spellEnd"/>
      <w:r w:rsidRPr="00130173">
        <w:rPr>
          <w:rFonts w:ascii="Times New Roman" w:hAnsi="Times New Roman"/>
          <w:sz w:val="28"/>
          <w:szCs w:val="28"/>
        </w:rPr>
        <w:t xml:space="preserve">,  </w:t>
      </w:r>
      <w:proofErr w:type="spellStart"/>
      <w:r w:rsidRPr="00130173">
        <w:rPr>
          <w:rFonts w:ascii="Times New Roman" w:hAnsi="Times New Roman"/>
          <w:sz w:val="28"/>
          <w:szCs w:val="28"/>
        </w:rPr>
        <w:t>Аюнское</w:t>
      </w:r>
      <w:proofErr w:type="spellEnd"/>
      <w:r w:rsidRPr="00130173">
        <w:rPr>
          <w:rFonts w:ascii="Times New Roman" w:hAnsi="Times New Roman"/>
          <w:sz w:val="28"/>
          <w:szCs w:val="28"/>
        </w:rPr>
        <w:t xml:space="preserve">. Сведениями о запасах, </w:t>
      </w:r>
      <w:proofErr w:type="spellStart"/>
      <w:r w:rsidRPr="00130173">
        <w:rPr>
          <w:rFonts w:ascii="Times New Roman" w:hAnsi="Times New Roman"/>
          <w:sz w:val="28"/>
          <w:szCs w:val="28"/>
        </w:rPr>
        <w:t>выработанности</w:t>
      </w:r>
      <w:proofErr w:type="spellEnd"/>
      <w:r w:rsidRPr="00130173">
        <w:rPr>
          <w:rFonts w:ascii="Times New Roman" w:hAnsi="Times New Roman"/>
          <w:sz w:val="28"/>
          <w:szCs w:val="28"/>
        </w:rPr>
        <w:t xml:space="preserve"> месторождений мы не располагаем.</w:t>
      </w:r>
    </w:p>
    <w:p w:rsidR="00C71D9C" w:rsidRPr="00A169AD" w:rsidRDefault="00C71D9C" w:rsidP="00C71D9C">
      <w:pPr>
        <w:pStyle w:val="a9"/>
        <w:jc w:val="both"/>
        <w:rPr>
          <w:rFonts w:ascii="Times New Roman" w:hAnsi="Times New Roman"/>
          <w:bCs/>
          <w:sz w:val="28"/>
          <w:szCs w:val="28"/>
        </w:rPr>
      </w:pPr>
    </w:p>
    <w:p w:rsidR="00C71D9C" w:rsidRPr="00297196" w:rsidRDefault="00C71D9C" w:rsidP="00B65630">
      <w:pPr>
        <w:pStyle w:val="a9"/>
        <w:jc w:val="center"/>
        <w:rPr>
          <w:rFonts w:ascii="Times New Roman" w:hAnsi="Times New Roman"/>
          <w:b/>
          <w:bCs/>
          <w:sz w:val="28"/>
          <w:szCs w:val="28"/>
          <w:u w:val="single"/>
        </w:rPr>
      </w:pPr>
      <w:r w:rsidRPr="00297196">
        <w:rPr>
          <w:rFonts w:ascii="Times New Roman" w:hAnsi="Times New Roman"/>
          <w:b/>
          <w:bCs/>
          <w:iCs/>
          <w:sz w:val="28"/>
          <w:szCs w:val="28"/>
          <w:u w:val="single"/>
        </w:rPr>
        <w:t>Водные ресурсы</w:t>
      </w:r>
      <w:r w:rsidRPr="00297196">
        <w:rPr>
          <w:rFonts w:ascii="Times New Roman" w:hAnsi="Times New Roman"/>
          <w:b/>
          <w:bCs/>
          <w:sz w:val="28"/>
          <w:szCs w:val="28"/>
          <w:u w:val="single"/>
        </w:rPr>
        <w:t>.</w:t>
      </w:r>
    </w:p>
    <w:p w:rsidR="00C71D9C" w:rsidRPr="00130173" w:rsidRDefault="00C71D9C" w:rsidP="00C71D9C">
      <w:pPr>
        <w:pStyle w:val="a9"/>
        <w:jc w:val="both"/>
        <w:rPr>
          <w:rFonts w:ascii="Times New Roman" w:hAnsi="Times New Roman"/>
          <w:bCs/>
          <w:sz w:val="28"/>
          <w:szCs w:val="28"/>
        </w:rPr>
      </w:pPr>
    </w:p>
    <w:p w:rsidR="00C71D9C" w:rsidRPr="00130173" w:rsidRDefault="00C71D9C" w:rsidP="00C71D9C">
      <w:pPr>
        <w:pStyle w:val="a9"/>
        <w:jc w:val="both"/>
        <w:rPr>
          <w:rFonts w:ascii="Times New Roman" w:hAnsi="Times New Roman"/>
          <w:bCs/>
          <w:sz w:val="28"/>
          <w:szCs w:val="28"/>
        </w:rPr>
      </w:pPr>
      <w:r w:rsidRPr="00130173">
        <w:rPr>
          <w:rFonts w:ascii="Times New Roman" w:hAnsi="Times New Roman"/>
          <w:bCs/>
          <w:sz w:val="28"/>
          <w:szCs w:val="28"/>
        </w:rPr>
        <w:t>Поверхностные воды</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Поверхностные воды на территории Хасавюртовского района представлены водами рек Аксай, Акташ, </w:t>
      </w:r>
      <w:proofErr w:type="spellStart"/>
      <w:r w:rsidRPr="00130173">
        <w:rPr>
          <w:rFonts w:ascii="Times New Roman" w:hAnsi="Times New Roman"/>
          <w:sz w:val="28"/>
          <w:szCs w:val="28"/>
        </w:rPr>
        <w:t>Ярыксу</w:t>
      </w:r>
      <w:proofErr w:type="spellEnd"/>
      <w:r w:rsidRPr="00130173">
        <w:rPr>
          <w:rFonts w:ascii="Times New Roman" w:hAnsi="Times New Roman"/>
          <w:sz w:val="28"/>
          <w:szCs w:val="28"/>
        </w:rPr>
        <w:t xml:space="preserve">, </w:t>
      </w:r>
      <w:proofErr w:type="spellStart"/>
      <w:r w:rsidRPr="00130173">
        <w:rPr>
          <w:rFonts w:ascii="Times New Roman" w:hAnsi="Times New Roman"/>
          <w:sz w:val="28"/>
          <w:szCs w:val="28"/>
        </w:rPr>
        <w:t>Ямансу</w:t>
      </w:r>
      <w:proofErr w:type="spellEnd"/>
      <w:r w:rsidRPr="00130173">
        <w:rPr>
          <w:rFonts w:ascii="Times New Roman" w:hAnsi="Times New Roman"/>
          <w:sz w:val="28"/>
          <w:szCs w:val="28"/>
        </w:rPr>
        <w:t xml:space="preserve">, </w:t>
      </w:r>
      <w:proofErr w:type="spellStart"/>
      <w:r w:rsidRPr="00130173">
        <w:rPr>
          <w:rFonts w:ascii="Times New Roman" w:hAnsi="Times New Roman"/>
          <w:sz w:val="28"/>
          <w:szCs w:val="28"/>
        </w:rPr>
        <w:t>Юзбаш</w:t>
      </w:r>
      <w:proofErr w:type="spellEnd"/>
      <w:r w:rsidRPr="00130173">
        <w:rPr>
          <w:rFonts w:ascii="Times New Roman" w:hAnsi="Times New Roman"/>
          <w:sz w:val="28"/>
          <w:szCs w:val="28"/>
        </w:rPr>
        <w:t xml:space="preserve">, </w:t>
      </w:r>
      <w:proofErr w:type="spellStart"/>
      <w:r w:rsidRPr="00130173">
        <w:rPr>
          <w:rFonts w:ascii="Times New Roman" w:hAnsi="Times New Roman"/>
          <w:sz w:val="28"/>
          <w:szCs w:val="28"/>
        </w:rPr>
        <w:t>Умаш</w:t>
      </w:r>
      <w:proofErr w:type="spellEnd"/>
      <w:r w:rsidRPr="00130173">
        <w:rPr>
          <w:rFonts w:ascii="Times New Roman" w:hAnsi="Times New Roman"/>
          <w:sz w:val="28"/>
          <w:szCs w:val="28"/>
        </w:rPr>
        <w:t>, их притоками, крупными и мелкими озерами и водохранилищами.</w:t>
      </w:r>
    </w:p>
    <w:p w:rsidR="00C71D9C" w:rsidRPr="00A169AD" w:rsidRDefault="00C71D9C" w:rsidP="00C71D9C">
      <w:pPr>
        <w:pStyle w:val="a9"/>
        <w:jc w:val="both"/>
        <w:rPr>
          <w:rFonts w:ascii="Times New Roman" w:hAnsi="Times New Roman"/>
          <w:bCs/>
          <w:sz w:val="28"/>
          <w:szCs w:val="28"/>
        </w:rPr>
      </w:pPr>
      <w:r w:rsidRPr="00130173">
        <w:rPr>
          <w:rFonts w:ascii="Times New Roman" w:hAnsi="Times New Roman"/>
          <w:bCs/>
          <w:sz w:val="28"/>
          <w:szCs w:val="28"/>
        </w:rPr>
        <w:t>Подземные воды.</w:t>
      </w:r>
    </w:p>
    <w:p w:rsidR="00C71D9C" w:rsidRPr="00A169AD" w:rsidRDefault="00C71D9C" w:rsidP="00C71D9C">
      <w:pPr>
        <w:pStyle w:val="a9"/>
        <w:jc w:val="both"/>
        <w:rPr>
          <w:rFonts w:ascii="Times New Roman" w:hAnsi="Times New Roman"/>
          <w:bCs/>
          <w:sz w:val="28"/>
          <w:szCs w:val="28"/>
        </w:rPr>
      </w:pPr>
    </w:p>
    <w:p w:rsidR="00C71D9C" w:rsidRPr="00130173" w:rsidRDefault="00C71D9C" w:rsidP="00C71D9C">
      <w:pPr>
        <w:pStyle w:val="a9"/>
        <w:jc w:val="both"/>
        <w:rPr>
          <w:rFonts w:ascii="Times New Roman" w:hAnsi="Times New Roman"/>
          <w:sz w:val="28"/>
          <w:szCs w:val="28"/>
        </w:rPr>
      </w:pPr>
      <w:r w:rsidRPr="00130173">
        <w:rPr>
          <w:rFonts w:ascii="Times New Roman" w:hAnsi="Times New Roman"/>
          <w:iCs/>
          <w:sz w:val="28"/>
          <w:szCs w:val="28"/>
          <w:u w:val="single"/>
        </w:rPr>
        <w:t>Пресные подземные воды</w:t>
      </w:r>
      <w:r w:rsidRPr="00130173">
        <w:rPr>
          <w:rFonts w:ascii="Times New Roman" w:hAnsi="Times New Roman"/>
          <w:sz w:val="28"/>
          <w:szCs w:val="28"/>
        </w:rPr>
        <w:t xml:space="preserve"> повсеместно используются для хозяйственно-питьевого водоснабжения. Разведано и эксплуатируется одно месторождение – Хасавюртовское. Прогнозные ресурсы пресных подземных вод по району составляют 147,5 тыс</w:t>
      </w:r>
      <w:proofErr w:type="gramStart"/>
      <w:r w:rsidRPr="00130173">
        <w:rPr>
          <w:rFonts w:ascii="Times New Roman" w:hAnsi="Times New Roman"/>
          <w:sz w:val="28"/>
          <w:szCs w:val="28"/>
        </w:rPr>
        <w:t>.м</w:t>
      </w:r>
      <w:proofErr w:type="gramEnd"/>
      <w:r w:rsidRPr="00130173">
        <w:rPr>
          <w:rFonts w:ascii="Times New Roman" w:hAnsi="Times New Roman"/>
          <w:sz w:val="28"/>
          <w:szCs w:val="28"/>
          <w:vertAlign w:val="superscript"/>
        </w:rPr>
        <w:t>3</w:t>
      </w:r>
      <w:r w:rsidRPr="00130173">
        <w:rPr>
          <w:rFonts w:ascii="Times New Roman" w:hAnsi="Times New Roman"/>
          <w:sz w:val="28"/>
          <w:szCs w:val="28"/>
        </w:rPr>
        <w:t>/</w:t>
      </w:r>
      <w:proofErr w:type="spellStart"/>
      <w:r w:rsidRPr="00130173">
        <w:rPr>
          <w:rFonts w:ascii="Times New Roman" w:hAnsi="Times New Roman"/>
          <w:sz w:val="28"/>
          <w:szCs w:val="28"/>
        </w:rPr>
        <w:t>сут</w:t>
      </w:r>
      <w:proofErr w:type="spellEnd"/>
      <w:r w:rsidRPr="00130173">
        <w:rPr>
          <w:rFonts w:ascii="Times New Roman" w:hAnsi="Times New Roman"/>
          <w:sz w:val="28"/>
          <w:szCs w:val="28"/>
        </w:rPr>
        <w:t>. Утвержденные запасы превышают 6 тыс</w:t>
      </w:r>
      <w:proofErr w:type="gramStart"/>
      <w:r w:rsidRPr="00130173">
        <w:rPr>
          <w:rFonts w:ascii="Times New Roman" w:hAnsi="Times New Roman"/>
          <w:sz w:val="28"/>
          <w:szCs w:val="28"/>
        </w:rPr>
        <w:t>.м</w:t>
      </w:r>
      <w:proofErr w:type="gramEnd"/>
      <w:r w:rsidRPr="00130173">
        <w:rPr>
          <w:rFonts w:ascii="Times New Roman" w:hAnsi="Times New Roman"/>
          <w:sz w:val="28"/>
          <w:szCs w:val="28"/>
          <w:vertAlign w:val="superscript"/>
        </w:rPr>
        <w:t>3</w:t>
      </w:r>
      <w:r w:rsidRPr="00130173">
        <w:rPr>
          <w:rFonts w:ascii="Times New Roman" w:hAnsi="Times New Roman"/>
          <w:sz w:val="28"/>
          <w:szCs w:val="28"/>
        </w:rPr>
        <w:t>/</w:t>
      </w:r>
      <w:proofErr w:type="spellStart"/>
      <w:r w:rsidRPr="00130173">
        <w:rPr>
          <w:rFonts w:ascii="Times New Roman" w:hAnsi="Times New Roman"/>
          <w:sz w:val="28"/>
          <w:szCs w:val="28"/>
        </w:rPr>
        <w:t>сут</w:t>
      </w:r>
      <w:proofErr w:type="spellEnd"/>
      <w:r w:rsidRPr="00130173">
        <w:rPr>
          <w:rFonts w:ascii="Times New Roman" w:hAnsi="Times New Roman"/>
          <w:sz w:val="28"/>
          <w:szCs w:val="28"/>
        </w:rPr>
        <w:t>.</w:t>
      </w:r>
    </w:p>
    <w:p w:rsidR="00C71D9C" w:rsidRPr="00130173" w:rsidRDefault="00C71D9C" w:rsidP="00C71D9C">
      <w:pPr>
        <w:pStyle w:val="a9"/>
        <w:jc w:val="both"/>
        <w:rPr>
          <w:rFonts w:ascii="Times New Roman" w:hAnsi="Times New Roman"/>
          <w:sz w:val="28"/>
          <w:szCs w:val="28"/>
        </w:rPr>
      </w:pPr>
    </w:p>
    <w:p w:rsidR="00C71D9C" w:rsidRPr="00404773" w:rsidRDefault="00C71D9C" w:rsidP="0027447C">
      <w:pPr>
        <w:pStyle w:val="a9"/>
        <w:jc w:val="center"/>
        <w:rPr>
          <w:rFonts w:ascii="Times New Roman" w:hAnsi="Times New Roman"/>
          <w:b/>
          <w:sz w:val="28"/>
          <w:szCs w:val="28"/>
        </w:rPr>
      </w:pPr>
      <w:r w:rsidRPr="00404773">
        <w:rPr>
          <w:rFonts w:ascii="Times New Roman" w:hAnsi="Times New Roman"/>
          <w:b/>
          <w:bCs/>
          <w:sz w:val="28"/>
          <w:szCs w:val="28"/>
        </w:rPr>
        <w:t>Почвы</w:t>
      </w: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В районе преобладающими являются луговые почвы, они занимают около 75% территории. По морфологическим признакам они очень разнообразны, но общим является темно-серая окраска и зернисто-комковая структура.</w:t>
      </w:r>
    </w:p>
    <w:p w:rsidR="00C71D9C" w:rsidRPr="0053794F" w:rsidRDefault="00C71D9C" w:rsidP="00C71D9C">
      <w:pPr>
        <w:pStyle w:val="a9"/>
        <w:jc w:val="both"/>
        <w:rPr>
          <w:rFonts w:ascii="Times New Roman" w:hAnsi="Times New Roman"/>
          <w:sz w:val="28"/>
          <w:szCs w:val="28"/>
        </w:rPr>
      </w:pPr>
      <w:r w:rsidRPr="00130173">
        <w:rPr>
          <w:rFonts w:ascii="Times New Roman" w:hAnsi="Times New Roman"/>
          <w:sz w:val="28"/>
          <w:szCs w:val="28"/>
        </w:rPr>
        <w:t>Подножья предгорий и речные террасы занимают каштановые почвы. Они развиты на аллювиальных наносах, преимущественно легкого механического состава.</w:t>
      </w:r>
      <w:r w:rsidR="0053794F">
        <w:rPr>
          <w:rFonts w:ascii="Times New Roman" w:hAnsi="Times New Roman"/>
          <w:sz w:val="28"/>
          <w:szCs w:val="28"/>
        </w:rPr>
        <w:t xml:space="preserve">      </w:t>
      </w:r>
      <w:r w:rsidRPr="00130173">
        <w:rPr>
          <w:rFonts w:ascii="Times New Roman" w:hAnsi="Times New Roman"/>
          <w:sz w:val="28"/>
          <w:szCs w:val="28"/>
        </w:rPr>
        <w:t>Лугово-</w:t>
      </w:r>
      <w:proofErr w:type="gramStart"/>
      <w:r w:rsidRPr="00130173">
        <w:rPr>
          <w:rFonts w:ascii="Times New Roman" w:hAnsi="Times New Roman"/>
          <w:sz w:val="28"/>
          <w:szCs w:val="28"/>
        </w:rPr>
        <w:t>болотные почвы</w:t>
      </w:r>
      <w:proofErr w:type="gramEnd"/>
      <w:r w:rsidRPr="00130173">
        <w:rPr>
          <w:rFonts w:ascii="Times New Roman" w:hAnsi="Times New Roman"/>
          <w:sz w:val="28"/>
          <w:szCs w:val="28"/>
        </w:rPr>
        <w:t xml:space="preserve"> занимают около 12% территории района. Для них характерно наличие избыточного увлажнения, большое содержание гумуса. Значительную часть площади занимают солончаки.</w:t>
      </w:r>
    </w:p>
    <w:p w:rsidR="00C71D9C" w:rsidRPr="00130173" w:rsidRDefault="00C71D9C" w:rsidP="00C71D9C">
      <w:pPr>
        <w:pStyle w:val="a9"/>
        <w:jc w:val="both"/>
        <w:rPr>
          <w:rFonts w:ascii="Times New Roman" w:hAnsi="Times New Roman"/>
          <w:bCs/>
          <w:sz w:val="28"/>
          <w:szCs w:val="28"/>
        </w:rPr>
      </w:pPr>
    </w:p>
    <w:p w:rsidR="00C71D9C" w:rsidRDefault="00C71D9C" w:rsidP="0027447C">
      <w:pPr>
        <w:pStyle w:val="a9"/>
        <w:jc w:val="center"/>
        <w:rPr>
          <w:rFonts w:ascii="Times New Roman" w:hAnsi="Times New Roman"/>
          <w:b/>
          <w:bCs/>
          <w:sz w:val="28"/>
          <w:szCs w:val="28"/>
        </w:rPr>
      </w:pPr>
      <w:r w:rsidRPr="00297196">
        <w:rPr>
          <w:rFonts w:ascii="Times New Roman" w:hAnsi="Times New Roman"/>
          <w:b/>
          <w:bCs/>
          <w:sz w:val="28"/>
          <w:szCs w:val="28"/>
        </w:rPr>
        <w:t>Растительность и животный мир</w:t>
      </w:r>
    </w:p>
    <w:p w:rsidR="0027447C" w:rsidRPr="00297196" w:rsidRDefault="0027447C" w:rsidP="0027447C">
      <w:pPr>
        <w:pStyle w:val="a9"/>
        <w:jc w:val="center"/>
        <w:rPr>
          <w:rFonts w:ascii="Times New Roman" w:hAnsi="Times New Roman"/>
          <w:b/>
          <w:sz w:val="28"/>
          <w:szCs w:val="28"/>
        </w:rPr>
      </w:pPr>
    </w:p>
    <w:p w:rsidR="00C71D9C" w:rsidRPr="00130173" w:rsidRDefault="0053794F"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xml:space="preserve">На повышенных участках произрастают </w:t>
      </w:r>
      <w:proofErr w:type="spellStart"/>
      <w:r w:rsidR="00C71D9C" w:rsidRPr="00130173">
        <w:rPr>
          <w:rFonts w:ascii="Times New Roman" w:hAnsi="Times New Roman"/>
          <w:sz w:val="28"/>
          <w:szCs w:val="28"/>
        </w:rPr>
        <w:t>ксерофитно</w:t>
      </w:r>
      <w:proofErr w:type="spellEnd"/>
      <w:r w:rsidR="00C71D9C" w:rsidRPr="00130173">
        <w:rPr>
          <w:rFonts w:ascii="Times New Roman" w:hAnsi="Times New Roman"/>
          <w:sz w:val="28"/>
          <w:szCs w:val="28"/>
        </w:rPr>
        <w:t xml:space="preserve"> – пустынные полукустарники и многочисленные эфемеры; пониженные и влажные участки заняты </w:t>
      </w:r>
      <w:proofErr w:type="spellStart"/>
      <w:r w:rsidR="00C71D9C" w:rsidRPr="00130173">
        <w:rPr>
          <w:rFonts w:ascii="Times New Roman" w:hAnsi="Times New Roman"/>
          <w:sz w:val="28"/>
          <w:szCs w:val="28"/>
        </w:rPr>
        <w:t>злаково</w:t>
      </w:r>
      <w:proofErr w:type="spellEnd"/>
      <w:r w:rsidR="00C71D9C" w:rsidRPr="00130173">
        <w:rPr>
          <w:rFonts w:ascii="Times New Roman" w:hAnsi="Times New Roman"/>
          <w:sz w:val="28"/>
          <w:szCs w:val="28"/>
        </w:rPr>
        <w:t xml:space="preserve"> – разнотравной растительностью, а сильно засоленные участки – солянковой растительностью.</w:t>
      </w:r>
    </w:p>
    <w:p w:rsidR="00C71D9C" w:rsidRPr="00130173" w:rsidRDefault="0053794F"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xml:space="preserve">На светло – каштановых почвах широко распространены </w:t>
      </w:r>
      <w:proofErr w:type="spellStart"/>
      <w:r w:rsidR="00C71D9C" w:rsidRPr="00130173">
        <w:rPr>
          <w:rFonts w:ascii="Times New Roman" w:hAnsi="Times New Roman"/>
          <w:sz w:val="28"/>
          <w:szCs w:val="28"/>
        </w:rPr>
        <w:t>опустыненные</w:t>
      </w:r>
      <w:proofErr w:type="spellEnd"/>
      <w:r w:rsidR="00C71D9C" w:rsidRPr="00130173">
        <w:rPr>
          <w:rFonts w:ascii="Times New Roman" w:hAnsi="Times New Roman"/>
          <w:sz w:val="28"/>
          <w:szCs w:val="28"/>
        </w:rPr>
        <w:t xml:space="preserve"> степи с разнотравьем и злаками.</w:t>
      </w:r>
    </w:p>
    <w:p w:rsidR="00C71D9C" w:rsidRDefault="0053794F" w:rsidP="00C71D9C">
      <w:pPr>
        <w:pStyle w:val="a9"/>
        <w:jc w:val="both"/>
        <w:rPr>
          <w:rFonts w:ascii="Times New Roman" w:hAnsi="Times New Roman"/>
          <w:sz w:val="28"/>
          <w:szCs w:val="28"/>
        </w:rPr>
      </w:pPr>
      <w:r>
        <w:rPr>
          <w:rFonts w:ascii="Times New Roman" w:hAnsi="Times New Roman"/>
          <w:sz w:val="28"/>
          <w:szCs w:val="28"/>
        </w:rPr>
        <w:t xml:space="preserve">    </w:t>
      </w:r>
      <w:proofErr w:type="gramStart"/>
      <w:r w:rsidR="00C71D9C" w:rsidRPr="00130173">
        <w:rPr>
          <w:rFonts w:ascii="Times New Roman" w:hAnsi="Times New Roman"/>
          <w:sz w:val="28"/>
          <w:szCs w:val="28"/>
        </w:rPr>
        <w:t>Животный мир:</w:t>
      </w:r>
      <w:r w:rsidR="00C71D9C" w:rsidRPr="00130173">
        <w:rPr>
          <w:rFonts w:ascii="Times New Roman" w:hAnsi="Times New Roman"/>
          <w:sz w:val="28"/>
          <w:szCs w:val="28"/>
        </w:rPr>
        <w:tab/>
        <w:t>лисица, шакал, волк, енотовидная собака, хорь, фазан, серая куропатка, перепел, голуби</w:t>
      </w:r>
      <w:r w:rsidR="00216EDD">
        <w:rPr>
          <w:rFonts w:ascii="Times New Roman" w:hAnsi="Times New Roman"/>
          <w:sz w:val="28"/>
          <w:szCs w:val="28"/>
        </w:rPr>
        <w:t>.</w:t>
      </w:r>
      <w:proofErr w:type="gramEnd"/>
    </w:p>
    <w:p w:rsidR="00404773" w:rsidRPr="00130173" w:rsidRDefault="00404773" w:rsidP="00C71D9C">
      <w:pPr>
        <w:pStyle w:val="a9"/>
        <w:jc w:val="both"/>
        <w:rPr>
          <w:rFonts w:ascii="Times New Roman" w:hAnsi="Times New Roman"/>
          <w:sz w:val="28"/>
          <w:szCs w:val="28"/>
        </w:rPr>
      </w:pPr>
    </w:p>
    <w:p w:rsidR="00C71D9C" w:rsidRDefault="00C71D9C" w:rsidP="0027447C">
      <w:pPr>
        <w:pStyle w:val="a9"/>
        <w:jc w:val="center"/>
        <w:rPr>
          <w:rFonts w:ascii="Times New Roman" w:hAnsi="Times New Roman"/>
          <w:b/>
          <w:bCs/>
          <w:sz w:val="28"/>
          <w:szCs w:val="28"/>
        </w:rPr>
      </w:pPr>
      <w:r w:rsidRPr="00130173">
        <w:rPr>
          <w:rFonts w:ascii="Times New Roman" w:hAnsi="Times New Roman"/>
          <w:b/>
          <w:bCs/>
          <w:sz w:val="28"/>
          <w:szCs w:val="28"/>
        </w:rPr>
        <w:t>Климат</w:t>
      </w:r>
    </w:p>
    <w:p w:rsidR="0027447C" w:rsidRPr="00130173" w:rsidRDefault="0027447C" w:rsidP="0027447C">
      <w:pPr>
        <w:pStyle w:val="a9"/>
        <w:jc w:val="center"/>
        <w:rPr>
          <w:rFonts w:ascii="Times New Roman" w:hAnsi="Times New Roman"/>
          <w:b/>
          <w:bCs/>
          <w:sz w:val="28"/>
          <w:szCs w:val="28"/>
        </w:rPr>
      </w:pP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На климат района большое влияние оказывает Каспийское море, которое смягчает его и увлажняет воздух.</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Среднегодовая температура воздуха 10-12</w:t>
      </w:r>
      <w:r w:rsidRPr="00130173">
        <w:rPr>
          <w:rFonts w:ascii="Times New Roman" w:hAnsi="Times New Roman"/>
          <w:sz w:val="28"/>
          <w:szCs w:val="28"/>
          <w:vertAlign w:val="superscript"/>
        </w:rPr>
        <w:t>0</w:t>
      </w:r>
      <w:r w:rsidRPr="00130173">
        <w:rPr>
          <w:rFonts w:ascii="Times New Roman" w:hAnsi="Times New Roman"/>
          <w:sz w:val="28"/>
          <w:szCs w:val="28"/>
        </w:rPr>
        <w:t>С, максимум 33-36</w:t>
      </w:r>
      <w:r w:rsidRPr="00130173">
        <w:rPr>
          <w:rFonts w:ascii="Times New Roman" w:hAnsi="Times New Roman"/>
          <w:sz w:val="28"/>
          <w:szCs w:val="28"/>
          <w:vertAlign w:val="superscript"/>
        </w:rPr>
        <w:t>0</w:t>
      </w:r>
      <w:r w:rsidRPr="00130173">
        <w:rPr>
          <w:rFonts w:ascii="Times New Roman" w:hAnsi="Times New Roman"/>
          <w:sz w:val="28"/>
          <w:szCs w:val="28"/>
        </w:rPr>
        <w:t xml:space="preserve">С наблюдается в июле-августе, абсолютный минимум – </w:t>
      </w:r>
      <w:proofErr w:type="gramStart"/>
      <w:r w:rsidRPr="00130173">
        <w:rPr>
          <w:rFonts w:ascii="Times New Roman" w:hAnsi="Times New Roman"/>
          <w:sz w:val="28"/>
          <w:szCs w:val="28"/>
        </w:rPr>
        <w:t>от</w:t>
      </w:r>
      <w:proofErr w:type="gramEnd"/>
      <w:r w:rsidRPr="00130173">
        <w:rPr>
          <w:rFonts w:ascii="Times New Roman" w:hAnsi="Times New Roman"/>
          <w:sz w:val="28"/>
          <w:szCs w:val="28"/>
        </w:rPr>
        <w:t xml:space="preserve"> минус 17</w:t>
      </w:r>
      <w:r w:rsidRPr="00130173">
        <w:rPr>
          <w:rFonts w:ascii="Times New Roman" w:hAnsi="Times New Roman"/>
          <w:sz w:val="28"/>
          <w:szCs w:val="28"/>
          <w:vertAlign w:val="superscript"/>
        </w:rPr>
        <w:t xml:space="preserve">0 </w:t>
      </w:r>
      <w:r w:rsidRPr="00130173">
        <w:rPr>
          <w:rFonts w:ascii="Times New Roman" w:hAnsi="Times New Roman"/>
          <w:sz w:val="28"/>
          <w:szCs w:val="28"/>
        </w:rPr>
        <w:t>в нижней части до минус 25-30</w:t>
      </w:r>
      <w:r w:rsidRPr="00130173">
        <w:rPr>
          <w:rFonts w:ascii="Times New Roman" w:hAnsi="Times New Roman"/>
          <w:sz w:val="28"/>
          <w:szCs w:val="28"/>
          <w:vertAlign w:val="superscript"/>
        </w:rPr>
        <w:t>0</w:t>
      </w:r>
      <w:r w:rsidRPr="00130173">
        <w:rPr>
          <w:rFonts w:ascii="Times New Roman" w:hAnsi="Times New Roman"/>
          <w:sz w:val="28"/>
          <w:szCs w:val="28"/>
        </w:rPr>
        <w:t>С в северной.</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Количество осадков по территории изменяется от 350 до </w:t>
      </w:r>
      <w:smartTag w:uri="urn:schemas-microsoft-com:office:smarttags" w:element="metricconverter">
        <w:smartTagPr>
          <w:attr w:name="ProductID" w:val="480 мм"/>
        </w:smartTagPr>
        <w:r w:rsidRPr="00130173">
          <w:rPr>
            <w:rFonts w:ascii="Times New Roman" w:hAnsi="Times New Roman"/>
            <w:sz w:val="28"/>
            <w:szCs w:val="28"/>
          </w:rPr>
          <w:t>480 мм</w:t>
        </w:r>
      </w:smartTag>
      <w:r w:rsidRPr="00130173">
        <w:rPr>
          <w:rFonts w:ascii="Times New Roman" w:hAnsi="Times New Roman"/>
          <w:sz w:val="28"/>
          <w:szCs w:val="28"/>
        </w:rPr>
        <w:t xml:space="preserve"> в год. Снеговой покров здесь крайне неустойчив, появляется обычно в декабре. Число дней со снегом колеблется от 10-15 до 30 дней. Продолжительность безморозного периода 230-250 дней.</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Преобладающими ветрами в теплое время года являются восточные и западные ветры, в холодное время – западные.</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lastRenderedPageBreak/>
        <w:t>Равнинный рельеф местности, удовлетворительный по плодородию почв, теплый климат, позволяют развивать сельскохозяйственное производство. Здесь культивируют озимые  зерновые, кукурузу, рис,  овощи, бахчевые кормовые культуры, а также плоды и виноград.</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Расстояние до республиканского центра – </w:t>
      </w:r>
      <w:smartTag w:uri="urn:schemas-microsoft-com:office:smarttags" w:element="metricconverter">
        <w:smartTagPr>
          <w:attr w:name="ProductID" w:val="82 км"/>
        </w:smartTagPr>
        <w:r w:rsidRPr="00130173">
          <w:rPr>
            <w:rFonts w:ascii="Times New Roman" w:hAnsi="Times New Roman"/>
            <w:sz w:val="28"/>
            <w:szCs w:val="28"/>
          </w:rPr>
          <w:t>82 км</w:t>
        </w:r>
      </w:smartTag>
    </w:p>
    <w:p w:rsidR="00C71D9C" w:rsidRDefault="00C71D9C" w:rsidP="00C71D9C">
      <w:pPr>
        <w:pStyle w:val="a9"/>
        <w:jc w:val="both"/>
        <w:rPr>
          <w:rFonts w:ascii="Times New Roman" w:hAnsi="Times New Roman"/>
          <w:sz w:val="28"/>
          <w:szCs w:val="28"/>
        </w:rPr>
      </w:pPr>
      <w:r w:rsidRPr="00130173">
        <w:rPr>
          <w:rFonts w:ascii="Times New Roman" w:hAnsi="Times New Roman"/>
          <w:sz w:val="28"/>
          <w:szCs w:val="28"/>
        </w:rPr>
        <w:t>Район имеет благоприятные климатические условия, а также обладает большим ресурсным и трудовым потенциалом. Основными крупными  по численности населения населенными пунктами района являются: с</w:t>
      </w:r>
      <w:proofErr w:type="gramStart"/>
      <w:r w:rsidRPr="00130173">
        <w:rPr>
          <w:rFonts w:ascii="Times New Roman" w:hAnsi="Times New Roman"/>
          <w:sz w:val="28"/>
          <w:szCs w:val="28"/>
        </w:rPr>
        <w:t>.А</w:t>
      </w:r>
      <w:proofErr w:type="gramEnd"/>
      <w:r w:rsidRPr="00130173">
        <w:rPr>
          <w:rFonts w:ascii="Times New Roman" w:hAnsi="Times New Roman"/>
          <w:sz w:val="28"/>
          <w:szCs w:val="28"/>
        </w:rPr>
        <w:t xml:space="preserve">ксай, </w:t>
      </w:r>
      <w:proofErr w:type="spellStart"/>
      <w:r w:rsidRPr="00130173">
        <w:rPr>
          <w:rFonts w:ascii="Times New Roman" w:hAnsi="Times New Roman"/>
          <w:sz w:val="28"/>
          <w:szCs w:val="28"/>
        </w:rPr>
        <w:t>Муцалаул</w:t>
      </w:r>
      <w:proofErr w:type="spellEnd"/>
      <w:r w:rsidRPr="00130173">
        <w:rPr>
          <w:rFonts w:ascii="Times New Roman" w:hAnsi="Times New Roman"/>
          <w:sz w:val="28"/>
          <w:szCs w:val="28"/>
        </w:rPr>
        <w:t xml:space="preserve">, </w:t>
      </w:r>
      <w:proofErr w:type="spellStart"/>
      <w:r w:rsidRPr="00130173">
        <w:rPr>
          <w:rFonts w:ascii="Times New Roman" w:hAnsi="Times New Roman"/>
          <w:sz w:val="28"/>
          <w:szCs w:val="28"/>
        </w:rPr>
        <w:t>Кокрек</w:t>
      </w:r>
      <w:proofErr w:type="spellEnd"/>
      <w:r w:rsidRPr="00130173">
        <w:rPr>
          <w:rFonts w:ascii="Times New Roman" w:hAnsi="Times New Roman"/>
          <w:sz w:val="28"/>
          <w:szCs w:val="28"/>
        </w:rPr>
        <w:t xml:space="preserve">, Куруш, </w:t>
      </w:r>
      <w:proofErr w:type="spellStart"/>
      <w:r w:rsidRPr="00130173">
        <w:rPr>
          <w:rFonts w:ascii="Times New Roman" w:hAnsi="Times New Roman"/>
          <w:sz w:val="28"/>
          <w:szCs w:val="28"/>
        </w:rPr>
        <w:t>Эндирей</w:t>
      </w:r>
      <w:proofErr w:type="spellEnd"/>
      <w:r w:rsidRPr="00130173">
        <w:rPr>
          <w:rFonts w:ascii="Times New Roman" w:hAnsi="Times New Roman"/>
          <w:sz w:val="28"/>
          <w:szCs w:val="28"/>
        </w:rPr>
        <w:t xml:space="preserve"> (8901-7276 чел.)</w:t>
      </w:r>
    </w:p>
    <w:p w:rsidR="00C71D9C" w:rsidRPr="00130173" w:rsidRDefault="00C71D9C" w:rsidP="00C71D9C">
      <w:pPr>
        <w:pStyle w:val="a9"/>
        <w:jc w:val="both"/>
        <w:rPr>
          <w:rFonts w:ascii="Times New Roman" w:hAnsi="Times New Roman"/>
          <w:sz w:val="28"/>
          <w:szCs w:val="28"/>
        </w:rPr>
      </w:pPr>
    </w:p>
    <w:p w:rsidR="00C71D9C" w:rsidRDefault="00C71D9C" w:rsidP="00216EDD">
      <w:pPr>
        <w:pStyle w:val="a9"/>
        <w:jc w:val="center"/>
        <w:rPr>
          <w:rFonts w:ascii="Times New Roman" w:hAnsi="Times New Roman"/>
          <w:b/>
          <w:iCs/>
          <w:sz w:val="28"/>
          <w:szCs w:val="28"/>
        </w:rPr>
      </w:pPr>
      <w:r w:rsidRPr="00130173">
        <w:rPr>
          <w:rFonts w:ascii="Times New Roman" w:hAnsi="Times New Roman"/>
          <w:b/>
          <w:iCs/>
          <w:sz w:val="28"/>
          <w:szCs w:val="28"/>
        </w:rPr>
        <w:t>Оценка социально-экономического положения муниципального  района</w:t>
      </w:r>
      <w:r>
        <w:rPr>
          <w:rFonts w:ascii="Times New Roman" w:hAnsi="Times New Roman"/>
          <w:b/>
          <w:iCs/>
          <w:sz w:val="28"/>
          <w:szCs w:val="28"/>
        </w:rPr>
        <w:t>.</w:t>
      </w:r>
    </w:p>
    <w:p w:rsidR="00C71D9C" w:rsidRPr="00130173" w:rsidRDefault="00C71D9C" w:rsidP="00C71D9C">
      <w:pPr>
        <w:pStyle w:val="a9"/>
        <w:jc w:val="both"/>
        <w:rPr>
          <w:rFonts w:ascii="Times New Roman" w:hAnsi="Times New Roman"/>
          <w:b/>
          <w:iCs/>
          <w:sz w:val="28"/>
          <w:szCs w:val="28"/>
        </w:rPr>
      </w:pPr>
      <w:r w:rsidRPr="00130173">
        <w:rPr>
          <w:rFonts w:ascii="Times New Roman" w:hAnsi="Times New Roman"/>
          <w:b/>
          <w:iCs/>
          <w:sz w:val="28"/>
          <w:szCs w:val="28"/>
        </w:rPr>
        <w:t xml:space="preserve"> </w:t>
      </w:r>
    </w:p>
    <w:p w:rsidR="00C71D9C" w:rsidRDefault="00216EDD" w:rsidP="00C71D9C">
      <w:pPr>
        <w:pStyle w:val="a9"/>
        <w:jc w:val="both"/>
        <w:rPr>
          <w:rFonts w:ascii="Times New Roman" w:hAnsi="Times New Roman"/>
          <w:color w:val="000000"/>
          <w:sz w:val="28"/>
          <w:szCs w:val="28"/>
        </w:rPr>
      </w:pPr>
      <w:r>
        <w:rPr>
          <w:rFonts w:ascii="Times New Roman" w:hAnsi="Times New Roman"/>
          <w:color w:val="000000"/>
          <w:sz w:val="28"/>
          <w:szCs w:val="28"/>
        </w:rPr>
        <w:t xml:space="preserve">           </w:t>
      </w:r>
      <w:r w:rsidR="00C71D9C" w:rsidRPr="00130173">
        <w:rPr>
          <w:rFonts w:ascii="Times New Roman" w:hAnsi="Times New Roman"/>
          <w:color w:val="000000"/>
          <w:sz w:val="28"/>
          <w:szCs w:val="28"/>
        </w:rPr>
        <w:t>Социальное развитие муниципального образования характеризуется демографическими показателями, состоянием сферы образования, здравоохранения, культуры, а также уровнем жизни населения.</w:t>
      </w:r>
    </w:p>
    <w:p w:rsidR="0027447C" w:rsidRPr="00130173" w:rsidRDefault="0027447C" w:rsidP="00C71D9C">
      <w:pPr>
        <w:pStyle w:val="a9"/>
        <w:jc w:val="both"/>
        <w:rPr>
          <w:rFonts w:ascii="Times New Roman" w:hAnsi="Times New Roman"/>
          <w:color w:val="000000"/>
          <w:sz w:val="28"/>
          <w:szCs w:val="28"/>
        </w:rPr>
      </w:pPr>
    </w:p>
    <w:p w:rsidR="00C71D9C" w:rsidRPr="0027447C" w:rsidRDefault="00C71D9C" w:rsidP="0027447C">
      <w:pPr>
        <w:pStyle w:val="a9"/>
        <w:jc w:val="center"/>
        <w:rPr>
          <w:rFonts w:ascii="Times New Roman" w:hAnsi="Times New Roman"/>
          <w:b/>
          <w:color w:val="000000"/>
          <w:sz w:val="28"/>
          <w:szCs w:val="28"/>
        </w:rPr>
      </w:pPr>
      <w:r w:rsidRPr="0027447C">
        <w:rPr>
          <w:rFonts w:ascii="Times New Roman" w:hAnsi="Times New Roman"/>
          <w:b/>
          <w:bCs/>
          <w:iCs/>
          <w:color w:val="000000"/>
          <w:sz w:val="28"/>
          <w:szCs w:val="28"/>
        </w:rPr>
        <w:t>Демография</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w:t>
      </w:r>
      <w:r w:rsidR="00216EDD">
        <w:rPr>
          <w:rFonts w:ascii="Times New Roman" w:hAnsi="Times New Roman"/>
          <w:sz w:val="28"/>
          <w:szCs w:val="28"/>
        </w:rPr>
        <w:t xml:space="preserve">  </w:t>
      </w:r>
      <w:r w:rsidRPr="00130173">
        <w:rPr>
          <w:rFonts w:ascii="Times New Roman" w:hAnsi="Times New Roman"/>
          <w:bCs/>
          <w:sz w:val="28"/>
          <w:szCs w:val="28"/>
        </w:rPr>
        <w:t xml:space="preserve">Население по данным республиканского органа статистики составляет </w:t>
      </w:r>
      <w:r>
        <w:rPr>
          <w:rFonts w:ascii="Times New Roman" w:hAnsi="Times New Roman"/>
          <w:sz w:val="28"/>
          <w:szCs w:val="28"/>
        </w:rPr>
        <w:t xml:space="preserve"> – 149,200 тыс. чел. или 5,2</w:t>
      </w:r>
      <w:r w:rsidRPr="00130173">
        <w:rPr>
          <w:rFonts w:ascii="Times New Roman" w:hAnsi="Times New Roman"/>
          <w:sz w:val="28"/>
          <w:szCs w:val="28"/>
        </w:rPr>
        <w:t xml:space="preserve"> % от общей численности населения Р</w:t>
      </w:r>
      <w:r>
        <w:rPr>
          <w:rFonts w:ascii="Times New Roman" w:hAnsi="Times New Roman"/>
          <w:sz w:val="28"/>
          <w:szCs w:val="28"/>
        </w:rPr>
        <w:t>еспублики (на 2963918 01.01.2015</w:t>
      </w:r>
      <w:r w:rsidRPr="00130173">
        <w:rPr>
          <w:rFonts w:ascii="Times New Roman" w:hAnsi="Times New Roman"/>
          <w:sz w:val="28"/>
          <w:szCs w:val="28"/>
        </w:rPr>
        <w:t>г.).  По данным районного органа статистики  численность насел</w:t>
      </w:r>
      <w:r>
        <w:rPr>
          <w:rFonts w:ascii="Times New Roman" w:hAnsi="Times New Roman"/>
          <w:sz w:val="28"/>
          <w:szCs w:val="28"/>
        </w:rPr>
        <w:t>ения по району составляет 160</w:t>
      </w:r>
      <w:r w:rsidR="00E1210D">
        <w:rPr>
          <w:rFonts w:ascii="Times New Roman" w:hAnsi="Times New Roman"/>
          <w:sz w:val="28"/>
          <w:szCs w:val="28"/>
        </w:rPr>
        <w:t xml:space="preserve"> </w:t>
      </w:r>
      <w:proofErr w:type="spellStart"/>
      <w:proofErr w:type="gramStart"/>
      <w:r>
        <w:rPr>
          <w:rFonts w:ascii="Times New Roman" w:hAnsi="Times New Roman"/>
          <w:sz w:val="28"/>
          <w:szCs w:val="28"/>
        </w:rPr>
        <w:t>тыс</w:t>
      </w:r>
      <w:proofErr w:type="spellEnd"/>
      <w:proofErr w:type="gramEnd"/>
      <w:r>
        <w:rPr>
          <w:rFonts w:ascii="Times New Roman" w:hAnsi="Times New Roman"/>
          <w:sz w:val="28"/>
          <w:szCs w:val="28"/>
        </w:rPr>
        <w:t xml:space="preserve"> 457</w:t>
      </w:r>
      <w:r w:rsidRPr="00130173">
        <w:rPr>
          <w:rFonts w:ascii="Times New Roman" w:hAnsi="Times New Roman"/>
          <w:sz w:val="28"/>
          <w:szCs w:val="28"/>
        </w:rPr>
        <w:t xml:space="preserve"> человек.</w:t>
      </w:r>
      <w:r>
        <w:rPr>
          <w:rFonts w:ascii="Times New Roman" w:hAnsi="Times New Roman"/>
          <w:sz w:val="28"/>
          <w:szCs w:val="28"/>
        </w:rPr>
        <w:t xml:space="preserve"> </w:t>
      </w:r>
      <w:r w:rsidRPr="00130173">
        <w:rPr>
          <w:rFonts w:ascii="Times New Roman" w:hAnsi="Times New Roman"/>
          <w:sz w:val="28"/>
          <w:szCs w:val="28"/>
        </w:rPr>
        <w:t>Чи</w:t>
      </w:r>
      <w:r w:rsidR="00E1210D">
        <w:rPr>
          <w:rFonts w:ascii="Times New Roman" w:hAnsi="Times New Roman"/>
          <w:sz w:val="28"/>
          <w:szCs w:val="28"/>
        </w:rPr>
        <w:t>сло домохозяйств составляет – 39</w:t>
      </w:r>
      <w:r>
        <w:rPr>
          <w:rFonts w:ascii="Times New Roman" w:hAnsi="Times New Roman"/>
          <w:sz w:val="28"/>
          <w:szCs w:val="28"/>
        </w:rPr>
        <w:t xml:space="preserve"> </w:t>
      </w:r>
      <w:r w:rsidR="00E1210D">
        <w:rPr>
          <w:rFonts w:ascii="Times New Roman" w:hAnsi="Times New Roman"/>
          <w:sz w:val="28"/>
          <w:szCs w:val="28"/>
        </w:rPr>
        <w:t>822</w:t>
      </w:r>
      <w:r w:rsidRPr="00130173">
        <w:rPr>
          <w:rFonts w:ascii="Times New Roman" w:hAnsi="Times New Roman"/>
          <w:sz w:val="28"/>
          <w:szCs w:val="28"/>
        </w:rPr>
        <w:t xml:space="preserve"> единиц.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Все население – сельское.</w:t>
      </w:r>
    </w:p>
    <w:p w:rsidR="00C71D9C" w:rsidRPr="00130173" w:rsidRDefault="00C71D9C" w:rsidP="00C71D9C">
      <w:pPr>
        <w:pStyle w:val="a9"/>
        <w:jc w:val="both"/>
        <w:rPr>
          <w:rFonts w:ascii="Times New Roman" w:hAnsi="Times New Roman"/>
          <w:sz w:val="28"/>
          <w:szCs w:val="28"/>
          <w:vertAlign w:val="superscript"/>
        </w:rPr>
      </w:pPr>
      <w:r w:rsidRPr="00130173">
        <w:rPr>
          <w:rFonts w:ascii="Times New Roman" w:hAnsi="Times New Roman"/>
          <w:sz w:val="28"/>
          <w:szCs w:val="28"/>
        </w:rPr>
        <w:t>Плотность населения  по району составляет –102,6чел/км</w:t>
      </w:r>
      <w:proofErr w:type="gramStart"/>
      <w:r w:rsidRPr="00130173">
        <w:rPr>
          <w:rFonts w:ascii="Times New Roman" w:hAnsi="Times New Roman"/>
          <w:sz w:val="28"/>
          <w:szCs w:val="28"/>
          <w:vertAlign w:val="superscript"/>
        </w:rPr>
        <w:t>2</w:t>
      </w:r>
      <w:proofErr w:type="gramEnd"/>
      <w:r w:rsidRPr="00130173">
        <w:rPr>
          <w:rFonts w:ascii="Times New Roman" w:hAnsi="Times New Roman"/>
          <w:sz w:val="28"/>
          <w:szCs w:val="28"/>
          <w:vertAlign w:val="superscript"/>
        </w:rPr>
        <w:t xml:space="preserve"> </w:t>
      </w:r>
      <w:r w:rsidRPr="00130173">
        <w:rPr>
          <w:rFonts w:ascii="Times New Roman" w:hAnsi="Times New Roman"/>
          <w:sz w:val="28"/>
          <w:szCs w:val="28"/>
        </w:rPr>
        <w:t>или  1,74 раза больше чем по республике  (в среднем по республике – 58,96чел/км</w:t>
      </w:r>
      <w:r w:rsidRPr="00130173">
        <w:rPr>
          <w:rFonts w:ascii="Times New Roman" w:hAnsi="Times New Roman"/>
          <w:sz w:val="28"/>
          <w:szCs w:val="28"/>
          <w:vertAlign w:val="superscript"/>
        </w:rPr>
        <w:t>2</w:t>
      </w:r>
      <w:r w:rsidRPr="00130173">
        <w:rPr>
          <w:rFonts w:ascii="Times New Roman" w:hAnsi="Times New Roman"/>
          <w:sz w:val="28"/>
          <w:szCs w:val="28"/>
        </w:rPr>
        <w:t>).</w:t>
      </w:r>
    </w:p>
    <w:p w:rsidR="00C71D9C" w:rsidRPr="00130173" w:rsidRDefault="00C71D9C" w:rsidP="00C71D9C">
      <w:pPr>
        <w:pStyle w:val="a9"/>
        <w:jc w:val="both"/>
        <w:rPr>
          <w:rFonts w:ascii="Times New Roman" w:hAnsi="Times New Roman"/>
          <w:color w:val="000000"/>
          <w:sz w:val="28"/>
          <w:szCs w:val="28"/>
        </w:rPr>
      </w:pPr>
      <w:r w:rsidRPr="00130173">
        <w:rPr>
          <w:rFonts w:ascii="Times New Roman" w:hAnsi="Times New Roman"/>
          <w:bCs/>
          <w:sz w:val="28"/>
          <w:szCs w:val="28"/>
        </w:rPr>
        <w:t>Национальный состав населения:</w:t>
      </w:r>
      <w:r w:rsidRPr="00130173">
        <w:rPr>
          <w:rFonts w:ascii="Times New Roman" w:hAnsi="Times New Roman"/>
          <w:sz w:val="28"/>
          <w:szCs w:val="28"/>
        </w:rPr>
        <w:t xml:space="preserve"> кумыки – 31%, аварцы – 30%, чеченцы – 26%, лезгины – 6%, даргинцы – 5%, прочие – 2% (по Переписи населения  2010 года).</w:t>
      </w:r>
    </w:p>
    <w:p w:rsidR="00C71D9C" w:rsidRPr="00130173" w:rsidRDefault="00C71D9C" w:rsidP="00C71D9C">
      <w:pPr>
        <w:pStyle w:val="a9"/>
        <w:jc w:val="both"/>
        <w:rPr>
          <w:rFonts w:ascii="Times New Roman" w:hAnsi="Times New Roman"/>
          <w:iCs/>
          <w:sz w:val="28"/>
          <w:szCs w:val="28"/>
        </w:rPr>
      </w:pPr>
      <w:r w:rsidRPr="00130173">
        <w:rPr>
          <w:rFonts w:ascii="Times New Roman" w:hAnsi="Times New Roman"/>
          <w:iCs/>
          <w:sz w:val="28"/>
          <w:szCs w:val="28"/>
        </w:rPr>
        <w:t>Демографическая ситуация в последние годы, как в целом по Дагестану, характеризуется определенной тенденцией роста населения. Коэффициен</w:t>
      </w:r>
      <w:r>
        <w:rPr>
          <w:rFonts w:ascii="Times New Roman" w:hAnsi="Times New Roman"/>
          <w:iCs/>
          <w:sz w:val="28"/>
          <w:szCs w:val="28"/>
        </w:rPr>
        <w:t>т  естественного прироста в 2014</w:t>
      </w:r>
      <w:r w:rsidRPr="00130173">
        <w:rPr>
          <w:rFonts w:ascii="Times New Roman" w:hAnsi="Times New Roman"/>
          <w:iCs/>
          <w:sz w:val="28"/>
          <w:szCs w:val="28"/>
        </w:rPr>
        <w:t xml:space="preserve"> году составил </w:t>
      </w:r>
      <w:r>
        <w:rPr>
          <w:rFonts w:ascii="Times New Roman" w:hAnsi="Times New Roman"/>
          <w:iCs/>
          <w:sz w:val="28"/>
          <w:szCs w:val="28"/>
        </w:rPr>
        <w:t>17,64</w:t>
      </w:r>
      <w:r w:rsidRPr="00130173">
        <w:rPr>
          <w:rFonts w:ascii="Times New Roman" w:hAnsi="Times New Roman"/>
          <w:iCs/>
          <w:sz w:val="28"/>
          <w:szCs w:val="28"/>
        </w:rPr>
        <w:t xml:space="preserve"> человек на 1000</w:t>
      </w:r>
      <w:r w:rsidR="00E1210D">
        <w:rPr>
          <w:rFonts w:ascii="Times New Roman" w:hAnsi="Times New Roman"/>
          <w:iCs/>
          <w:sz w:val="28"/>
          <w:szCs w:val="28"/>
        </w:rPr>
        <w:t xml:space="preserve"> чел.</w:t>
      </w:r>
      <w:r w:rsidRPr="00130173">
        <w:rPr>
          <w:rFonts w:ascii="Times New Roman" w:hAnsi="Times New Roman"/>
          <w:iCs/>
          <w:sz w:val="28"/>
          <w:szCs w:val="28"/>
        </w:rPr>
        <w:t xml:space="preserve"> населения</w:t>
      </w:r>
      <w:r>
        <w:rPr>
          <w:rFonts w:ascii="Times New Roman" w:hAnsi="Times New Roman"/>
          <w:iCs/>
          <w:sz w:val="28"/>
          <w:szCs w:val="28"/>
        </w:rPr>
        <w:t>.</w:t>
      </w:r>
      <w:r w:rsidRPr="00130173">
        <w:rPr>
          <w:rFonts w:ascii="Times New Roman" w:hAnsi="Times New Roman"/>
          <w:iCs/>
          <w:sz w:val="28"/>
          <w:szCs w:val="28"/>
        </w:rPr>
        <w:t xml:space="preserve"> </w:t>
      </w:r>
      <w:r>
        <w:rPr>
          <w:rFonts w:ascii="Times New Roman" w:hAnsi="Times New Roman"/>
          <w:iCs/>
          <w:sz w:val="28"/>
          <w:szCs w:val="28"/>
        </w:rPr>
        <w:t xml:space="preserve"> </w:t>
      </w:r>
    </w:p>
    <w:p w:rsidR="00C71D9C" w:rsidRPr="00130173" w:rsidRDefault="00C71D9C" w:rsidP="00C71D9C">
      <w:pPr>
        <w:pStyle w:val="a9"/>
        <w:jc w:val="both"/>
        <w:rPr>
          <w:rFonts w:ascii="Times New Roman" w:hAnsi="Times New Roman"/>
          <w:iCs/>
          <w:sz w:val="28"/>
          <w:szCs w:val="28"/>
        </w:rPr>
      </w:pPr>
      <w:r w:rsidRPr="00130173">
        <w:rPr>
          <w:rFonts w:ascii="Times New Roman" w:hAnsi="Times New Roman"/>
          <w:iCs/>
          <w:sz w:val="28"/>
          <w:szCs w:val="28"/>
        </w:rPr>
        <w:t xml:space="preserve">Коэффициент  рождаемости в Хасавюртовском районе составляет </w:t>
      </w:r>
      <w:r>
        <w:rPr>
          <w:rFonts w:ascii="Times New Roman" w:hAnsi="Times New Roman"/>
          <w:iCs/>
          <w:sz w:val="28"/>
          <w:szCs w:val="28"/>
        </w:rPr>
        <w:t>23,27</w:t>
      </w:r>
      <w:r w:rsidRPr="00130173">
        <w:rPr>
          <w:rFonts w:ascii="Times New Roman" w:hAnsi="Times New Roman"/>
          <w:iCs/>
          <w:sz w:val="28"/>
          <w:szCs w:val="28"/>
        </w:rPr>
        <w:t xml:space="preserve"> промилле (на 1000</w:t>
      </w:r>
      <w:r w:rsidR="00E1210D">
        <w:rPr>
          <w:rFonts w:ascii="Times New Roman" w:hAnsi="Times New Roman"/>
          <w:iCs/>
          <w:sz w:val="28"/>
          <w:szCs w:val="28"/>
        </w:rPr>
        <w:t xml:space="preserve"> чел.</w:t>
      </w:r>
      <w:r w:rsidRPr="00130173">
        <w:rPr>
          <w:rFonts w:ascii="Times New Roman" w:hAnsi="Times New Roman"/>
          <w:iCs/>
          <w:sz w:val="28"/>
          <w:szCs w:val="28"/>
        </w:rPr>
        <w:t xml:space="preserve"> населения), коэффициент смертности составляет   5,</w:t>
      </w:r>
      <w:r>
        <w:rPr>
          <w:rFonts w:ascii="Times New Roman" w:hAnsi="Times New Roman"/>
          <w:iCs/>
          <w:sz w:val="28"/>
          <w:szCs w:val="28"/>
        </w:rPr>
        <w:t>6</w:t>
      </w:r>
      <w:r w:rsidRPr="00130173">
        <w:rPr>
          <w:rFonts w:ascii="Times New Roman" w:hAnsi="Times New Roman"/>
          <w:iCs/>
          <w:sz w:val="28"/>
          <w:szCs w:val="28"/>
        </w:rPr>
        <w:t xml:space="preserve">  промилле. В результате свыше  </w:t>
      </w:r>
      <w:r>
        <w:rPr>
          <w:rFonts w:ascii="Times New Roman" w:hAnsi="Times New Roman"/>
          <w:iCs/>
          <w:sz w:val="28"/>
          <w:szCs w:val="28"/>
        </w:rPr>
        <w:t>33</w:t>
      </w:r>
      <w:r w:rsidRPr="00130173">
        <w:rPr>
          <w:rFonts w:ascii="Times New Roman" w:hAnsi="Times New Roman"/>
          <w:iCs/>
          <w:sz w:val="28"/>
          <w:szCs w:val="28"/>
        </w:rPr>
        <w:t xml:space="preserve">%  населения составляют дети  школьного  и дошкольного возраста. </w:t>
      </w:r>
    </w:p>
    <w:p w:rsidR="00C71D9C" w:rsidRPr="00130173" w:rsidRDefault="00C71D9C" w:rsidP="00C71D9C">
      <w:pPr>
        <w:pStyle w:val="a9"/>
        <w:jc w:val="both"/>
        <w:rPr>
          <w:rFonts w:ascii="Times New Roman" w:hAnsi="Times New Roman"/>
          <w:iCs/>
          <w:sz w:val="28"/>
          <w:szCs w:val="28"/>
        </w:rPr>
      </w:pPr>
      <w:r w:rsidRPr="00130173">
        <w:rPr>
          <w:rFonts w:ascii="Times New Roman" w:hAnsi="Times New Roman"/>
          <w:iCs/>
          <w:sz w:val="28"/>
          <w:szCs w:val="28"/>
        </w:rPr>
        <w:t>Другой особенностью, характеризующей демографическую ситуацию в Хасавюртовском районе,  является миграционная активность  населения. Усиливающиеся процессы миграции населения связаны с выбытием части  представителей этнических групп  района в другие регионы России, возвращением  представителей коренных народностей и появлением в районе большого числа беженцев и вынужденных переселенцев из других  регионов Северного Кавказа. В  201</w:t>
      </w:r>
      <w:r>
        <w:rPr>
          <w:rFonts w:ascii="Times New Roman" w:hAnsi="Times New Roman"/>
          <w:iCs/>
          <w:sz w:val="28"/>
          <w:szCs w:val="28"/>
        </w:rPr>
        <w:t>4</w:t>
      </w:r>
      <w:r w:rsidRPr="00130173">
        <w:rPr>
          <w:rFonts w:ascii="Times New Roman" w:hAnsi="Times New Roman"/>
          <w:iCs/>
          <w:sz w:val="28"/>
          <w:szCs w:val="28"/>
        </w:rPr>
        <w:t xml:space="preserve"> году коэффициент  миграционного прироста составила -  </w:t>
      </w:r>
      <w:r>
        <w:rPr>
          <w:rFonts w:ascii="Times New Roman" w:hAnsi="Times New Roman"/>
          <w:iCs/>
          <w:sz w:val="28"/>
          <w:szCs w:val="28"/>
        </w:rPr>
        <w:t>17,6%</w:t>
      </w:r>
      <w:r w:rsidRPr="00130173">
        <w:rPr>
          <w:rFonts w:ascii="Times New Roman" w:hAnsi="Times New Roman"/>
          <w:iCs/>
          <w:sz w:val="28"/>
          <w:szCs w:val="28"/>
        </w:rPr>
        <w:t xml:space="preserve">  человек на  1000</w:t>
      </w:r>
      <w:r w:rsidR="00E1210D">
        <w:rPr>
          <w:rFonts w:ascii="Times New Roman" w:hAnsi="Times New Roman"/>
          <w:iCs/>
          <w:sz w:val="28"/>
          <w:szCs w:val="28"/>
        </w:rPr>
        <w:t xml:space="preserve"> чел.</w:t>
      </w:r>
      <w:r w:rsidRPr="00130173">
        <w:rPr>
          <w:rFonts w:ascii="Times New Roman" w:hAnsi="Times New Roman"/>
          <w:iCs/>
          <w:sz w:val="28"/>
          <w:szCs w:val="28"/>
        </w:rPr>
        <w:t xml:space="preserve"> населения</w:t>
      </w:r>
      <w:proofErr w:type="gramStart"/>
      <w:r w:rsidRPr="00130173">
        <w:rPr>
          <w:rFonts w:ascii="Times New Roman" w:hAnsi="Times New Roman"/>
          <w:iCs/>
          <w:sz w:val="28"/>
          <w:szCs w:val="28"/>
        </w:rPr>
        <w:t xml:space="preserve">  .</w:t>
      </w:r>
      <w:proofErr w:type="gramEnd"/>
    </w:p>
    <w:p w:rsidR="00216EDD" w:rsidRDefault="00216EDD" w:rsidP="00D408B2">
      <w:pPr>
        <w:pStyle w:val="a9"/>
        <w:jc w:val="right"/>
        <w:rPr>
          <w:rFonts w:ascii="Times New Roman" w:hAnsi="Times New Roman"/>
          <w:b/>
          <w:bCs/>
          <w:iCs/>
          <w:color w:val="000000"/>
          <w:sz w:val="28"/>
          <w:szCs w:val="28"/>
        </w:rPr>
      </w:pPr>
    </w:p>
    <w:p w:rsidR="00A348D5" w:rsidRDefault="00A348D5" w:rsidP="00D408B2">
      <w:pPr>
        <w:pStyle w:val="a9"/>
        <w:jc w:val="right"/>
        <w:rPr>
          <w:rFonts w:ascii="Times New Roman" w:hAnsi="Times New Roman"/>
          <w:b/>
          <w:bCs/>
          <w:iCs/>
          <w:color w:val="000000"/>
          <w:sz w:val="28"/>
          <w:szCs w:val="28"/>
        </w:rPr>
      </w:pPr>
    </w:p>
    <w:p w:rsidR="00A348D5" w:rsidRDefault="00A348D5" w:rsidP="00D408B2">
      <w:pPr>
        <w:pStyle w:val="a9"/>
        <w:jc w:val="right"/>
        <w:rPr>
          <w:rFonts w:ascii="Times New Roman" w:hAnsi="Times New Roman"/>
          <w:b/>
          <w:bCs/>
          <w:iCs/>
          <w:color w:val="000000"/>
          <w:sz w:val="28"/>
          <w:szCs w:val="28"/>
        </w:rPr>
      </w:pPr>
    </w:p>
    <w:p w:rsidR="00A348D5" w:rsidRDefault="00A348D5" w:rsidP="00D408B2">
      <w:pPr>
        <w:pStyle w:val="a9"/>
        <w:jc w:val="right"/>
        <w:rPr>
          <w:rFonts w:ascii="Times New Roman" w:hAnsi="Times New Roman"/>
          <w:b/>
          <w:bCs/>
          <w:iCs/>
          <w:color w:val="000000"/>
          <w:sz w:val="28"/>
          <w:szCs w:val="28"/>
        </w:rPr>
      </w:pPr>
    </w:p>
    <w:p w:rsidR="00A348D5" w:rsidRDefault="00A348D5" w:rsidP="00D408B2">
      <w:pPr>
        <w:pStyle w:val="a9"/>
        <w:jc w:val="right"/>
        <w:rPr>
          <w:rFonts w:ascii="Times New Roman" w:hAnsi="Times New Roman"/>
          <w:b/>
          <w:bCs/>
          <w:iCs/>
          <w:color w:val="000000"/>
          <w:sz w:val="28"/>
          <w:szCs w:val="28"/>
        </w:rPr>
      </w:pPr>
    </w:p>
    <w:p w:rsidR="00A348D5" w:rsidRDefault="00A348D5" w:rsidP="00D408B2">
      <w:pPr>
        <w:pStyle w:val="a9"/>
        <w:jc w:val="right"/>
        <w:rPr>
          <w:rFonts w:ascii="Times New Roman" w:hAnsi="Times New Roman"/>
          <w:b/>
          <w:bCs/>
          <w:iCs/>
          <w:color w:val="000000"/>
          <w:sz w:val="28"/>
          <w:szCs w:val="28"/>
        </w:rPr>
      </w:pPr>
    </w:p>
    <w:p w:rsidR="00C71D9C" w:rsidRPr="00063735" w:rsidRDefault="00D408B2" w:rsidP="00D408B2">
      <w:pPr>
        <w:pStyle w:val="a9"/>
        <w:jc w:val="right"/>
        <w:rPr>
          <w:rFonts w:ascii="Times New Roman" w:hAnsi="Times New Roman"/>
          <w:color w:val="000000"/>
          <w:sz w:val="28"/>
          <w:szCs w:val="28"/>
        </w:rPr>
      </w:pPr>
      <w:r>
        <w:rPr>
          <w:rFonts w:ascii="Times New Roman" w:hAnsi="Times New Roman"/>
          <w:b/>
          <w:bCs/>
          <w:iCs/>
          <w:color w:val="000000"/>
          <w:sz w:val="28"/>
          <w:szCs w:val="28"/>
        </w:rPr>
        <w:lastRenderedPageBreak/>
        <w:t>Таблица 1</w:t>
      </w:r>
      <w:r w:rsidRPr="00130173">
        <w:rPr>
          <w:rFonts w:ascii="Times New Roman" w:hAnsi="Times New Roman"/>
          <w:b/>
          <w:bCs/>
          <w:iCs/>
          <w:color w:val="000000"/>
          <w:sz w:val="28"/>
          <w:szCs w:val="28"/>
        </w:rPr>
        <w:t>.</w:t>
      </w:r>
    </w:p>
    <w:p w:rsidR="00C71D9C" w:rsidRPr="00130173" w:rsidRDefault="00C71D9C" w:rsidP="00D408B2">
      <w:pPr>
        <w:pStyle w:val="a9"/>
        <w:jc w:val="center"/>
        <w:rPr>
          <w:rFonts w:ascii="Times New Roman" w:hAnsi="Times New Roman"/>
          <w:b/>
          <w:bCs/>
          <w:iCs/>
          <w:color w:val="000000"/>
          <w:sz w:val="28"/>
          <w:szCs w:val="28"/>
        </w:rPr>
      </w:pPr>
      <w:r w:rsidRPr="00130173">
        <w:rPr>
          <w:rFonts w:ascii="Times New Roman" w:hAnsi="Times New Roman"/>
          <w:b/>
          <w:bCs/>
          <w:iCs/>
          <w:color w:val="000000"/>
          <w:sz w:val="28"/>
          <w:szCs w:val="28"/>
        </w:rPr>
        <w:t>Основные демографические показатели муниципального образования «Хасавюртовский район»</w:t>
      </w:r>
    </w:p>
    <w:p w:rsidR="00C71D9C" w:rsidRPr="00130173" w:rsidRDefault="00C71D9C" w:rsidP="00C71D9C">
      <w:pPr>
        <w:pStyle w:val="a9"/>
        <w:jc w:val="both"/>
        <w:rPr>
          <w:rFonts w:ascii="Times New Roman" w:hAnsi="Times New Roman"/>
          <w:bCs/>
          <w:sz w:val="28"/>
          <w:szCs w:val="28"/>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0"/>
        <w:gridCol w:w="1080"/>
        <w:gridCol w:w="1080"/>
        <w:gridCol w:w="1260"/>
        <w:gridCol w:w="1080"/>
      </w:tblGrid>
      <w:tr w:rsidR="00C71D9C" w:rsidRPr="00130173" w:rsidTr="00297196">
        <w:trPr>
          <w:trHeight w:val="760"/>
        </w:trPr>
        <w:tc>
          <w:tcPr>
            <w:tcW w:w="4320" w:type="dxa"/>
            <w:vAlign w:val="center"/>
          </w:tcPr>
          <w:p w:rsidR="00C71D9C" w:rsidRPr="00130173" w:rsidRDefault="00C71D9C" w:rsidP="00297196">
            <w:pPr>
              <w:pStyle w:val="a9"/>
              <w:jc w:val="both"/>
              <w:rPr>
                <w:rFonts w:ascii="Times New Roman" w:hAnsi="Times New Roman"/>
                <w:b/>
                <w:sz w:val="28"/>
                <w:szCs w:val="28"/>
              </w:rPr>
            </w:pPr>
            <w:r w:rsidRPr="00130173">
              <w:rPr>
                <w:rFonts w:ascii="Times New Roman" w:hAnsi="Times New Roman"/>
                <w:b/>
                <w:sz w:val="28"/>
                <w:szCs w:val="28"/>
              </w:rPr>
              <w:t>Показатели</w:t>
            </w:r>
          </w:p>
        </w:tc>
        <w:tc>
          <w:tcPr>
            <w:tcW w:w="1080" w:type="dxa"/>
          </w:tcPr>
          <w:p w:rsidR="00C71D9C" w:rsidRPr="00130173" w:rsidRDefault="00C71D9C" w:rsidP="00297196">
            <w:pPr>
              <w:pStyle w:val="a9"/>
              <w:jc w:val="both"/>
              <w:rPr>
                <w:rFonts w:ascii="Times New Roman" w:hAnsi="Times New Roman"/>
                <w:b/>
                <w:bCs/>
                <w:sz w:val="28"/>
                <w:szCs w:val="28"/>
              </w:rPr>
            </w:pPr>
          </w:p>
          <w:p w:rsidR="00C71D9C" w:rsidRPr="00130173" w:rsidRDefault="00C71D9C" w:rsidP="00297196">
            <w:pPr>
              <w:pStyle w:val="a9"/>
              <w:jc w:val="both"/>
              <w:rPr>
                <w:rFonts w:ascii="Times New Roman" w:hAnsi="Times New Roman"/>
                <w:b/>
                <w:bCs/>
                <w:sz w:val="28"/>
                <w:szCs w:val="28"/>
              </w:rPr>
            </w:pPr>
            <w:r w:rsidRPr="00130173">
              <w:rPr>
                <w:rFonts w:ascii="Times New Roman" w:hAnsi="Times New Roman"/>
                <w:b/>
                <w:bCs/>
                <w:sz w:val="28"/>
                <w:szCs w:val="28"/>
              </w:rPr>
              <w:t>2</w:t>
            </w:r>
            <w:r>
              <w:rPr>
                <w:rFonts w:ascii="Times New Roman" w:hAnsi="Times New Roman"/>
                <w:b/>
                <w:bCs/>
                <w:sz w:val="28"/>
                <w:szCs w:val="28"/>
              </w:rPr>
              <w:t>011</w:t>
            </w:r>
          </w:p>
        </w:tc>
        <w:tc>
          <w:tcPr>
            <w:tcW w:w="1080" w:type="dxa"/>
            <w:vAlign w:val="center"/>
          </w:tcPr>
          <w:p w:rsidR="00C71D9C" w:rsidRPr="00130173" w:rsidRDefault="00C71D9C" w:rsidP="00297196">
            <w:pPr>
              <w:pStyle w:val="a9"/>
              <w:jc w:val="both"/>
              <w:rPr>
                <w:rFonts w:ascii="Times New Roman" w:hAnsi="Times New Roman"/>
                <w:b/>
                <w:bCs/>
                <w:sz w:val="28"/>
                <w:szCs w:val="28"/>
              </w:rPr>
            </w:pPr>
            <w:r w:rsidRPr="00130173">
              <w:rPr>
                <w:rFonts w:ascii="Times New Roman" w:hAnsi="Times New Roman"/>
                <w:b/>
                <w:bCs/>
                <w:sz w:val="28"/>
                <w:szCs w:val="28"/>
                <w:lang w:val="en-US"/>
              </w:rPr>
              <w:t>20</w:t>
            </w:r>
            <w:r w:rsidRPr="00130173">
              <w:rPr>
                <w:rFonts w:ascii="Times New Roman" w:hAnsi="Times New Roman"/>
                <w:b/>
                <w:bCs/>
                <w:sz w:val="28"/>
                <w:szCs w:val="28"/>
              </w:rPr>
              <w:t>1</w:t>
            </w:r>
            <w:r>
              <w:rPr>
                <w:rFonts w:ascii="Times New Roman" w:hAnsi="Times New Roman"/>
                <w:b/>
                <w:bCs/>
                <w:sz w:val="28"/>
                <w:szCs w:val="28"/>
              </w:rPr>
              <w:t>2</w:t>
            </w:r>
          </w:p>
        </w:tc>
        <w:tc>
          <w:tcPr>
            <w:tcW w:w="1260" w:type="dxa"/>
            <w:vAlign w:val="center"/>
          </w:tcPr>
          <w:p w:rsidR="00C71D9C" w:rsidRPr="00130173" w:rsidRDefault="00C71D9C" w:rsidP="00297196">
            <w:pPr>
              <w:pStyle w:val="a9"/>
              <w:jc w:val="both"/>
              <w:rPr>
                <w:rFonts w:ascii="Times New Roman" w:hAnsi="Times New Roman"/>
                <w:b/>
                <w:bCs/>
                <w:sz w:val="28"/>
                <w:szCs w:val="28"/>
              </w:rPr>
            </w:pPr>
            <w:r w:rsidRPr="00130173">
              <w:rPr>
                <w:rFonts w:ascii="Times New Roman" w:hAnsi="Times New Roman"/>
                <w:b/>
                <w:bCs/>
                <w:sz w:val="28"/>
                <w:szCs w:val="28"/>
                <w:lang w:val="en-US"/>
              </w:rPr>
              <w:t>20</w:t>
            </w:r>
            <w:r w:rsidRPr="00130173">
              <w:rPr>
                <w:rFonts w:ascii="Times New Roman" w:hAnsi="Times New Roman"/>
                <w:b/>
                <w:bCs/>
                <w:sz w:val="28"/>
                <w:szCs w:val="28"/>
              </w:rPr>
              <w:t>1</w:t>
            </w:r>
            <w:r>
              <w:rPr>
                <w:rFonts w:ascii="Times New Roman" w:hAnsi="Times New Roman"/>
                <w:b/>
                <w:bCs/>
                <w:sz w:val="28"/>
                <w:szCs w:val="28"/>
              </w:rPr>
              <w:t>3</w:t>
            </w:r>
          </w:p>
        </w:tc>
        <w:tc>
          <w:tcPr>
            <w:tcW w:w="1080" w:type="dxa"/>
            <w:vAlign w:val="center"/>
          </w:tcPr>
          <w:p w:rsidR="00C71D9C" w:rsidRPr="00130173" w:rsidRDefault="00C71D9C" w:rsidP="00297196">
            <w:pPr>
              <w:pStyle w:val="a9"/>
              <w:jc w:val="both"/>
              <w:rPr>
                <w:rFonts w:ascii="Times New Roman" w:hAnsi="Times New Roman"/>
                <w:b/>
                <w:bCs/>
                <w:sz w:val="28"/>
                <w:szCs w:val="28"/>
              </w:rPr>
            </w:pPr>
            <w:r w:rsidRPr="00130173">
              <w:rPr>
                <w:rFonts w:ascii="Times New Roman" w:hAnsi="Times New Roman"/>
                <w:b/>
                <w:bCs/>
                <w:sz w:val="28"/>
                <w:szCs w:val="28"/>
                <w:lang w:val="en-US"/>
              </w:rPr>
              <w:t>20</w:t>
            </w:r>
            <w:r w:rsidRPr="00130173">
              <w:rPr>
                <w:rFonts w:ascii="Times New Roman" w:hAnsi="Times New Roman"/>
                <w:b/>
                <w:bCs/>
                <w:sz w:val="28"/>
                <w:szCs w:val="28"/>
              </w:rPr>
              <w:t>1</w:t>
            </w:r>
            <w:r>
              <w:rPr>
                <w:rFonts w:ascii="Times New Roman" w:hAnsi="Times New Roman"/>
                <w:b/>
                <w:bCs/>
                <w:sz w:val="28"/>
                <w:szCs w:val="28"/>
              </w:rPr>
              <w:t>4</w:t>
            </w:r>
          </w:p>
        </w:tc>
      </w:tr>
      <w:tr w:rsidR="00C71D9C" w:rsidRPr="00130173" w:rsidTr="00297196">
        <w:trPr>
          <w:cantSplit/>
          <w:trHeight w:hRule="exact" w:val="734"/>
        </w:trPr>
        <w:tc>
          <w:tcPr>
            <w:tcW w:w="4320" w:type="dxa"/>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 xml:space="preserve">Численность постоянного населения (на конец года), чел. </w:t>
            </w:r>
          </w:p>
          <w:p w:rsidR="00C71D9C" w:rsidRPr="00130173" w:rsidRDefault="00C71D9C" w:rsidP="00297196">
            <w:pPr>
              <w:pStyle w:val="a9"/>
              <w:jc w:val="both"/>
              <w:rPr>
                <w:rFonts w:ascii="Times New Roman" w:hAnsi="Times New Roman"/>
                <w:sz w:val="28"/>
                <w:szCs w:val="28"/>
              </w:rPr>
            </w:pPr>
          </w:p>
          <w:p w:rsidR="00C71D9C" w:rsidRPr="00130173" w:rsidRDefault="00C71D9C" w:rsidP="00297196">
            <w:pPr>
              <w:pStyle w:val="a9"/>
              <w:jc w:val="both"/>
              <w:rPr>
                <w:rFonts w:ascii="Times New Roman" w:hAnsi="Times New Roman"/>
                <w:sz w:val="28"/>
                <w:szCs w:val="28"/>
              </w:rPr>
            </w:pP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149747</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151401</w:t>
            </w:r>
          </w:p>
        </w:tc>
        <w:tc>
          <w:tcPr>
            <w:tcW w:w="1260" w:type="dxa"/>
            <w:vAlign w:val="center"/>
          </w:tcPr>
          <w:p w:rsidR="00C71D9C" w:rsidRPr="00130173" w:rsidRDefault="00C71D9C" w:rsidP="00297196">
            <w:pPr>
              <w:pStyle w:val="a9"/>
              <w:jc w:val="both"/>
              <w:rPr>
                <w:rFonts w:ascii="Times New Roman" w:hAnsi="Times New Roman"/>
                <w:sz w:val="28"/>
                <w:szCs w:val="28"/>
                <w:lang w:val="en-US"/>
              </w:rPr>
            </w:pPr>
            <w:r w:rsidRPr="00130173">
              <w:rPr>
                <w:rFonts w:ascii="Times New Roman" w:hAnsi="Times New Roman"/>
                <w:sz w:val="28"/>
                <w:szCs w:val="28"/>
                <w:lang w:val="en-US"/>
              </w:rPr>
              <w:t>154495</w:t>
            </w:r>
          </w:p>
        </w:tc>
        <w:tc>
          <w:tcPr>
            <w:tcW w:w="1080" w:type="dxa"/>
            <w:vAlign w:val="center"/>
          </w:tcPr>
          <w:p w:rsidR="00C71D9C" w:rsidRPr="00130173" w:rsidRDefault="00C71D9C" w:rsidP="00297196">
            <w:pPr>
              <w:pStyle w:val="a9"/>
              <w:jc w:val="both"/>
              <w:rPr>
                <w:rFonts w:ascii="Times New Roman" w:hAnsi="Times New Roman"/>
                <w:sz w:val="28"/>
                <w:szCs w:val="28"/>
              </w:rPr>
            </w:pPr>
            <w:r>
              <w:rPr>
                <w:rFonts w:ascii="Times New Roman" w:hAnsi="Times New Roman"/>
                <w:sz w:val="28"/>
                <w:szCs w:val="28"/>
              </w:rPr>
              <w:t>160457</w:t>
            </w:r>
          </w:p>
        </w:tc>
      </w:tr>
      <w:tr w:rsidR="00C71D9C" w:rsidRPr="00130173" w:rsidTr="00297196">
        <w:trPr>
          <w:trHeight w:val="359"/>
        </w:trPr>
        <w:tc>
          <w:tcPr>
            <w:tcW w:w="4320" w:type="dxa"/>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Родившихся, чел.</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3812</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3892</w:t>
            </w:r>
          </w:p>
        </w:tc>
        <w:tc>
          <w:tcPr>
            <w:tcW w:w="1260" w:type="dxa"/>
            <w:vAlign w:val="center"/>
          </w:tcPr>
          <w:p w:rsidR="00C71D9C" w:rsidRPr="00130173" w:rsidRDefault="00C71D9C" w:rsidP="00297196">
            <w:pPr>
              <w:pStyle w:val="a9"/>
              <w:jc w:val="both"/>
              <w:rPr>
                <w:rFonts w:ascii="Times New Roman" w:hAnsi="Times New Roman"/>
                <w:sz w:val="28"/>
                <w:szCs w:val="28"/>
                <w:lang w:val="en-US"/>
              </w:rPr>
            </w:pPr>
            <w:r w:rsidRPr="00130173">
              <w:rPr>
                <w:rFonts w:ascii="Times New Roman" w:hAnsi="Times New Roman"/>
                <w:sz w:val="28"/>
                <w:szCs w:val="28"/>
                <w:lang w:val="en-US"/>
              </w:rPr>
              <w:t>3961</w:t>
            </w:r>
          </w:p>
        </w:tc>
        <w:tc>
          <w:tcPr>
            <w:tcW w:w="1080" w:type="dxa"/>
            <w:vAlign w:val="center"/>
          </w:tcPr>
          <w:p w:rsidR="00C71D9C" w:rsidRPr="00130173" w:rsidRDefault="00C71D9C" w:rsidP="00297196">
            <w:pPr>
              <w:pStyle w:val="a9"/>
              <w:jc w:val="both"/>
              <w:rPr>
                <w:rFonts w:ascii="Times New Roman" w:hAnsi="Times New Roman"/>
                <w:sz w:val="28"/>
                <w:szCs w:val="28"/>
              </w:rPr>
            </w:pPr>
            <w:r>
              <w:rPr>
                <w:rFonts w:ascii="Times New Roman" w:hAnsi="Times New Roman"/>
                <w:sz w:val="28"/>
                <w:szCs w:val="28"/>
              </w:rPr>
              <w:t>3734</w:t>
            </w:r>
          </w:p>
        </w:tc>
      </w:tr>
      <w:tr w:rsidR="00C71D9C" w:rsidRPr="00130173" w:rsidTr="00297196">
        <w:trPr>
          <w:trHeight w:val="355"/>
        </w:trPr>
        <w:tc>
          <w:tcPr>
            <w:tcW w:w="4320" w:type="dxa"/>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Умерших, чел.</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967</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916</w:t>
            </w:r>
          </w:p>
        </w:tc>
        <w:tc>
          <w:tcPr>
            <w:tcW w:w="1260" w:type="dxa"/>
            <w:vAlign w:val="center"/>
          </w:tcPr>
          <w:p w:rsidR="00C71D9C" w:rsidRPr="00130173" w:rsidRDefault="00C71D9C" w:rsidP="00297196">
            <w:pPr>
              <w:pStyle w:val="a9"/>
              <w:jc w:val="both"/>
              <w:rPr>
                <w:rFonts w:ascii="Times New Roman" w:hAnsi="Times New Roman"/>
                <w:sz w:val="28"/>
                <w:szCs w:val="28"/>
                <w:lang w:val="en-US"/>
              </w:rPr>
            </w:pPr>
            <w:r w:rsidRPr="00130173">
              <w:rPr>
                <w:rFonts w:ascii="Times New Roman" w:hAnsi="Times New Roman"/>
                <w:sz w:val="28"/>
                <w:szCs w:val="28"/>
                <w:lang w:val="en-US"/>
              </w:rPr>
              <w:t>915</w:t>
            </w:r>
          </w:p>
        </w:tc>
        <w:tc>
          <w:tcPr>
            <w:tcW w:w="1080" w:type="dxa"/>
            <w:vAlign w:val="center"/>
          </w:tcPr>
          <w:p w:rsidR="00C71D9C" w:rsidRPr="00130173" w:rsidRDefault="00C71D9C" w:rsidP="00297196">
            <w:pPr>
              <w:pStyle w:val="a9"/>
              <w:jc w:val="both"/>
              <w:rPr>
                <w:rFonts w:ascii="Times New Roman" w:hAnsi="Times New Roman"/>
                <w:sz w:val="28"/>
                <w:szCs w:val="28"/>
              </w:rPr>
            </w:pPr>
            <w:r>
              <w:rPr>
                <w:rFonts w:ascii="Times New Roman" w:hAnsi="Times New Roman"/>
                <w:sz w:val="28"/>
                <w:szCs w:val="28"/>
              </w:rPr>
              <w:t>903</w:t>
            </w:r>
          </w:p>
        </w:tc>
      </w:tr>
      <w:tr w:rsidR="00C71D9C" w:rsidRPr="00130173" w:rsidTr="00297196">
        <w:trPr>
          <w:trHeight w:val="536"/>
        </w:trPr>
        <w:tc>
          <w:tcPr>
            <w:tcW w:w="4320" w:type="dxa"/>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Естественный прирост</w:t>
            </w:r>
            <w:proofErr w:type="gramStart"/>
            <w:r w:rsidRPr="00130173">
              <w:rPr>
                <w:rFonts w:ascii="Times New Roman" w:hAnsi="Times New Roman"/>
                <w:sz w:val="28"/>
                <w:szCs w:val="28"/>
              </w:rPr>
              <w:t xml:space="preserve"> </w:t>
            </w:r>
            <w:r w:rsidR="00232495">
              <w:rPr>
                <w:rFonts w:ascii="Times New Roman" w:hAnsi="Times New Roman"/>
                <w:sz w:val="28"/>
                <w:szCs w:val="28"/>
              </w:rPr>
              <w:t xml:space="preserve">  </w:t>
            </w:r>
            <w:r w:rsidRPr="00130173">
              <w:rPr>
                <w:rFonts w:ascii="Times New Roman" w:hAnsi="Times New Roman"/>
                <w:sz w:val="28"/>
                <w:szCs w:val="28"/>
              </w:rPr>
              <w:t xml:space="preserve">(«-» </w:t>
            </w:r>
            <w:proofErr w:type="gramEnd"/>
            <w:r w:rsidRPr="00130173">
              <w:rPr>
                <w:rFonts w:ascii="Times New Roman" w:hAnsi="Times New Roman"/>
                <w:sz w:val="28"/>
                <w:szCs w:val="28"/>
              </w:rPr>
              <w:t>убыль), чел.</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2845</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2976</w:t>
            </w:r>
          </w:p>
        </w:tc>
        <w:tc>
          <w:tcPr>
            <w:tcW w:w="1260" w:type="dxa"/>
            <w:vAlign w:val="center"/>
          </w:tcPr>
          <w:p w:rsidR="00C71D9C" w:rsidRPr="00130173" w:rsidRDefault="00C71D9C" w:rsidP="00297196">
            <w:pPr>
              <w:pStyle w:val="a9"/>
              <w:jc w:val="both"/>
              <w:rPr>
                <w:rFonts w:ascii="Times New Roman" w:hAnsi="Times New Roman"/>
                <w:sz w:val="28"/>
                <w:szCs w:val="28"/>
                <w:lang w:val="en-US"/>
              </w:rPr>
            </w:pPr>
            <w:r w:rsidRPr="00130173">
              <w:rPr>
                <w:rFonts w:ascii="Times New Roman" w:hAnsi="Times New Roman"/>
                <w:sz w:val="28"/>
                <w:szCs w:val="28"/>
                <w:lang w:val="en-US"/>
              </w:rPr>
              <w:t>3046</w:t>
            </w:r>
          </w:p>
        </w:tc>
        <w:tc>
          <w:tcPr>
            <w:tcW w:w="1080" w:type="dxa"/>
            <w:vAlign w:val="center"/>
          </w:tcPr>
          <w:p w:rsidR="00C71D9C" w:rsidRPr="00130173" w:rsidRDefault="00C71D9C" w:rsidP="00297196">
            <w:pPr>
              <w:pStyle w:val="a9"/>
              <w:jc w:val="both"/>
              <w:rPr>
                <w:rFonts w:ascii="Times New Roman" w:hAnsi="Times New Roman"/>
                <w:sz w:val="28"/>
                <w:szCs w:val="28"/>
              </w:rPr>
            </w:pPr>
            <w:r>
              <w:rPr>
                <w:rFonts w:ascii="Times New Roman" w:hAnsi="Times New Roman"/>
                <w:sz w:val="28"/>
                <w:szCs w:val="28"/>
              </w:rPr>
              <w:t>2831</w:t>
            </w:r>
          </w:p>
        </w:tc>
      </w:tr>
      <w:tr w:rsidR="00C71D9C" w:rsidRPr="00130173" w:rsidTr="00297196">
        <w:trPr>
          <w:trHeight w:val="760"/>
        </w:trPr>
        <w:tc>
          <w:tcPr>
            <w:tcW w:w="432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Коэффициент естественного прироста, чел. на 1000 населения</w:t>
            </w:r>
          </w:p>
        </w:tc>
        <w:tc>
          <w:tcPr>
            <w:tcW w:w="1080" w:type="dxa"/>
            <w:vAlign w:val="center"/>
          </w:tcPr>
          <w:p w:rsidR="00C71D9C" w:rsidRPr="00130173" w:rsidRDefault="00C71D9C" w:rsidP="00297196">
            <w:pPr>
              <w:pStyle w:val="a9"/>
              <w:jc w:val="both"/>
              <w:rPr>
                <w:rFonts w:ascii="Times New Roman" w:hAnsi="Times New Roman"/>
                <w:bCs/>
                <w:sz w:val="28"/>
                <w:szCs w:val="28"/>
              </w:rPr>
            </w:pPr>
            <w:r w:rsidRPr="00130173">
              <w:rPr>
                <w:rFonts w:ascii="Times New Roman" w:hAnsi="Times New Roman"/>
                <w:bCs/>
                <w:sz w:val="28"/>
                <w:szCs w:val="28"/>
              </w:rPr>
              <w:t>19,0</w:t>
            </w:r>
          </w:p>
        </w:tc>
        <w:tc>
          <w:tcPr>
            <w:tcW w:w="1080" w:type="dxa"/>
            <w:vAlign w:val="center"/>
          </w:tcPr>
          <w:p w:rsidR="00C71D9C" w:rsidRPr="00130173" w:rsidRDefault="00C71D9C" w:rsidP="00297196">
            <w:pPr>
              <w:pStyle w:val="a9"/>
              <w:jc w:val="both"/>
              <w:rPr>
                <w:rFonts w:ascii="Times New Roman" w:hAnsi="Times New Roman"/>
                <w:bCs/>
                <w:sz w:val="28"/>
                <w:szCs w:val="28"/>
              </w:rPr>
            </w:pPr>
            <w:r w:rsidRPr="00130173">
              <w:rPr>
                <w:rFonts w:ascii="Times New Roman" w:hAnsi="Times New Roman"/>
                <w:bCs/>
                <w:sz w:val="28"/>
                <w:szCs w:val="28"/>
              </w:rPr>
              <w:t>19,7</w:t>
            </w:r>
          </w:p>
        </w:tc>
        <w:tc>
          <w:tcPr>
            <w:tcW w:w="1260" w:type="dxa"/>
            <w:vAlign w:val="center"/>
          </w:tcPr>
          <w:p w:rsidR="00C71D9C" w:rsidRPr="00130173" w:rsidRDefault="00C71D9C" w:rsidP="00297196">
            <w:pPr>
              <w:pStyle w:val="a9"/>
              <w:jc w:val="both"/>
              <w:rPr>
                <w:rFonts w:ascii="Times New Roman" w:hAnsi="Times New Roman"/>
                <w:bCs/>
                <w:sz w:val="28"/>
                <w:szCs w:val="28"/>
              </w:rPr>
            </w:pPr>
            <w:r w:rsidRPr="00130173">
              <w:rPr>
                <w:rFonts w:ascii="Times New Roman" w:hAnsi="Times New Roman"/>
                <w:bCs/>
                <w:sz w:val="28"/>
                <w:szCs w:val="28"/>
              </w:rPr>
              <w:t>19,7</w:t>
            </w:r>
          </w:p>
        </w:tc>
        <w:tc>
          <w:tcPr>
            <w:tcW w:w="1080" w:type="dxa"/>
            <w:vAlign w:val="center"/>
          </w:tcPr>
          <w:p w:rsidR="00C71D9C" w:rsidRPr="00130173" w:rsidRDefault="00C71D9C" w:rsidP="00297196">
            <w:pPr>
              <w:pStyle w:val="a9"/>
              <w:jc w:val="both"/>
              <w:rPr>
                <w:rFonts w:ascii="Times New Roman" w:hAnsi="Times New Roman"/>
                <w:bCs/>
                <w:sz w:val="28"/>
                <w:szCs w:val="28"/>
              </w:rPr>
            </w:pPr>
            <w:r>
              <w:rPr>
                <w:rFonts w:ascii="Times New Roman" w:hAnsi="Times New Roman"/>
                <w:bCs/>
                <w:sz w:val="28"/>
                <w:szCs w:val="28"/>
              </w:rPr>
              <w:t>17,6</w:t>
            </w:r>
          </w:p>
        </w:tc>
      </w:tr>
      <w:tr w:rsidR="00C71D9C" w:rsidRPr="00130173" w:rsidTr="00297196">
        <w:trPr>
          <w:trHeight w:val="536"/>
        </w:trPr>
        <w:tc>
          <w:tcPr>
            <w:tcW w:w="4320" w:type="dxa"/>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Коэффициент миграционного прироста, чел. на 1000 населения</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4,82</w:t>
            </w:r>
          </w:p>
        </w:tc>
        <w:tc>
          <w:tcPr>
            <w:tcW w:w="108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-10,76</w:t>
            </w:r>
          </w:p>
        </w:tc>
        <w:tc>
          <w:tcPr>
            <w:tcW w:w="1260" w:type="dxa"/>
            <w:vAlign w:val="center"/>
          </w:tcPr>
          <w:p w:rsidR="00C71D9C" w:rsidRPr="00130173" w:rsidRDefault="00C71D9C" w:rsidP="00297196">
            <w:pPr>
              <w:pStyle w:val="a9"/>
              <w:jc w:val="both"/>
              <w:rPr>
                <w:rFonts w:ascii="Times New Roman" w:hAnsi="Times New Roman"/>
                <w:sz w:val="28"/>
                <w:szCs w:val="28"/>
              </w:rPr>
            </w:pPr>
            <w:r w:rsidRPr="00130173">
              <w:rPr>
                <w:rFonts w:ascii="Times New Roman" w:hAnsi="Times New Roman"/>
                <w:sz w:val="28"/>
                <w:szCs w:val="28"/>
              </w:rPr>
              <w:t>-7,53</w:t>
            </w:r>
          </w:p>
        </w:tc>
        <w:tc>
          <w:tcPr>
            <w:tcW w:w="1080" w:type="dxa"/>
            <w:vAlign w:val="center"/>
          </w:tcPr>
          <w:p w:rsidR="00C71D9C" w:rsidRPr="00130173" w:rsidRDefault="00C71D9C" w:rsidP="00297196">
            <w:pPr>
              <w:pStyle w:val="a9"/>
              <w:jc w:val="both"/>
              <w:rPr>
                <w:rFonts w:ascii="Times New Roman" w:hAnsi="Times New Roman"/>
                <w:sz w:val="28"/>
                <w:szCs w:val="28"/>
              </w:rPr>
            </w:pPr>
            <w:r>
              <w:rPr>
                <w:rFonts w:ascii="Times New Roman" w:hAnsi="Times New Roman"/>
                <w:sz w:val="28"/>
                <w:szCs w:val="28"/>
              </w:rPr>
              <w:t>-17,6</w:t>
            </w:r>
          </w:p>
        </w:tc>
      </w:tr>
    </w:tbl>
    <w:p w:rsidR="00C71D9C" w:rsidRPr="00130173" w:rsidRDefault="00C71D9C" w:rsidP="00C71D9C">
      <w:pPr>
        <w:pStyle w:val="a9"/>
        <w:jc w:val="both"/>
        <w:rPr>
          <w:rFonts w:ascii="Times New Roman" w:hAnsi="Times New Roman"/>
          <w:color w:val="000000"/>
          <w:sz w:val="28"/>
          <w:szCs w:val="28"/>
        </w:rPr>
      </w:pPr>
    </w:p>
    <w:p w:rsidR="00C71D9C" w:rsidRPr="00130173" w:rsidRDefault="00C71D9C" w:rsidP="00E1210D">
      <w:pPr>
        <w:pStyle w:val="a9"/>
        <w:jc w:val="center"/>
        <w:rPr>
          <w:rFonts w:ascii="Times New Roman" w:hAnsi="Times New Roman"/>
          <w:b/>
          <w:color w:val="000000"/>
          <w:sz w:val="28"/>
          <w:szCs w:val="28"/>
        </w:rPr>
      </w:pPr>
      <w:r w:rsidRPr="00130173">
        <w:rPr>
          <w:rFonts w:ascii="Times New Roman" w:hAnsi="Times New Roman"/>
          <w:b/>
          <w:bCs/>
          <w:iCs/>
          <w:color w:val="000000"/>
          <w:sz w:val="28"/>
          <w:szCs w:val="28"/>
        </w:rPr>
        <w:t>Образование</w:t>
      </w:r>
    </w:p>
    <w:p w:rsidR="00C71D9C" w:rsidRPr="00130173" w:rsidRDefault="00C71D9C" w:rsidP="00C71D9C">
      <w:pPr>
        <w:pStyle w:val="a9"/>
        <w:ind w:firstLine="708"/>
        <w:jc w:val="both"/>
        <w:rPr>
          <w:rFonts w:ascii="Times New Roman" w:hAnsi="Times New Roman"/>
          <w:sz w:val="28"/>
          <w:szCs w:val="28"/>
        </w:rPr>
      </w:pPr>
      <w:r w:rsidRPr="00130173">
        <w:rPr>
          <w:rFonts w:ascii="Times New Roman" w:hAnsi="Times New Roman"/>
          <w:sz w:val="28"/>
          <w:szCs w:val="28"/>
        </w:rPr>
        <w:t>Образование - одна из важнейших социальных отраслей района. На территории Хасавюр</w:t>
      </w:r>
      <w:r>
        <w:rPr>
          <w:rFonts w:ascii="Times New Roman" w:hAnsi="Times New Roman"/>
          <w:sz w:val="28"/>
          <w:szCs w:val="28"/>
        </w:rPr>
        <w:t>товского района функционируют 53</w:t>
      </w:r>
      <w:r w:rsidRPr="00130173">
        <w:rPr>
          <w:rFonts w:ascii="Times New Roman" w:hAnsi="Times New Roman"/>
          <w:sz w:val="28"/>
          <w:szCs w:val="28"/>
        </w:rPr>
        <w:t xml:space="preserve"> общеобразовательные  школы</w:t>
      </w:r>
      <w:r w:rsidR="00E1210D">
        <w:rPr>
          <w:rFonts w:ascii="Times New Roman" w:hAnsi="Times New Roman"/>
          <w:sz w:val="28"/>
          <w:szCs w:val="28"/>
        </w:rPr>
        <w:t>, 1 школа-интернат в с</w:t>
      </w:r>
      <w:proofErr w:type="gramStart"/>
      <w:r w:rsidR="00E1210D">
        <w:rPr>
          <w:rFonts w:ascii="Times New Roman" w:hAnsi="Times New Roman"/>
          <w:sz w:val="28"/>
          <w:szCs w:val="28"/>
        </w:rPr>
        <w:t>.А</w:t>
      </w:r>
      <w:proofErr w:type="gramEnd"/>
      <w:r w:rsidR="00E1210D">
        <w:rPr>
          <w:rFonts w:ascii="Times New Roman" w:hAnsi="Times New Roman"/>
          <w:sz w:val="28"/>
          <w:szCs w:val="28"/>
        </w:rPr>
        <w:t>ксай, 11</w:t>
      </w:r>
      <w:r w:rsidRPr="00130173">
        <w:rPr>
          <w:rFonts w:ascii="Times New Roman" w:hAnsi="Times New Roman"/>
          <w:sz w:val="28"/>
          <w:szCs w:val="28"/>
        </w:rPr>
        <w:t xml:space="preserve"> дошкольных образовательных учреждений, 1- дом детского  творчества, 1-станция детско-юношеского туризма и краеведения, 1 –центр одаренных детей.</w:t>
      </w:r>
    </w:p>
    <w:p w:rsidR="00C71D9C" w:rsidRPr="00130173" w:rsidRDefault="00C71D9C" w:rsidP="00C71D9C">
      <w:pPr>
        <w:pStyle w:val="a9"/>
        <w:ind w:firstLine="708"/>
        <w:jc w:val="both"/>
        <w:rPr>
          <w:rFonts w:ascii="Times New Roman" w:hAnsi="Times New Roman"/>
          <w:sz w:val="28"/>
          <w:szCs w:val="28"/>
        </w:rPr>
      </w:pPr>
      <w:r w:rsidRPr="00130173">
        <w:rPr>
          <w:rFonts w:ascii="Times New Roman" w:hAnsi="Times New Roman"/>
          <w:sz w:val="28"/>
          <w:szCs w:val="28"/>
        </w:rPr>
        <w:t>Из 53 общеобразовательных учреждений, 12 из них расположены в типовых зданиях, 29  расположены в нетиповы</w:t>
      </w:r>
      <w:proofErr w:type="gramStart"/>
      <w:r w:rsidRPr="00130173">
        <w:rPr>
          <w:rFonts w:ascii="Times New Roman" w:hAnsi="Times New Roman"/>
          <w:sz w:val="28"/>
          <w:szCs w:val="28"/>
        </w:rPr>
        <w:t>х(</w:t>
      </w:r>
      <w:proofErr w:type="gramEnd"/>
      <w:r w:rsidRPr="00130173">
        <w:rPr>
          <w:rFonts w:ascii="Times New Roman" w:hAnsi="Times New Roman"/>
          <w:sz w:val="28"/>
          <w:szCs w:val="28"/>
        </w:rPr>
        <w:t xml:space="preserve"> приспособленных) помещениях,12 расположены в деревянных  сборно-щитовых зданиях. Из общего числа общеобразовательных учреждений 9  школ находится в аварийном состоянии. </w:t>
      </w:r>
    </w:p>
    <w:p w:rsidR="00C71D9C" w:rsidRPr="00130173" w:rsidRDefault="00C71D9C" w:rsidP="00C71D9C">
      <w:pPr>
        <w:pStyle w:val="a9"/>
        <w:ind w:firstLine="708"/>
        <w:jc w:val="both"/>
        <w:rPr>
          <w:rFonts w:ascii="Times New Roman" w:hAnsi="Times New Roman"/>
          <w:sz w:val="28"/>
          <w:szCs w:val="28"/>
        </w:rPr>
      </w:pPr>
      <w:r w:rsidRPr="00130173">
        <w:rPr>
          <w:rFonts w:ascii="Times New Roman" w:hAnsi="Times New Roman"/>
          <w:sz w:val="28"/>
          <w:szCs w:val="28"/>
        </w:rPr>
        <w:t>Удельный вес,  обучающихся  в муниципальных общеобразовательных учреждениях</w:t>
      </w:r>
      <w:proofErr w:type="gramStart"/>
      <w:r w:rsidRPr="00130173">
        <w:rPr>
          <w:rFonts w:ascii="Times New Roman" w:hAnsi="Times New Roman"/>
          <w:sz w:val="28"/>
          <w:szCs w:val="28"/>
        </w:rPr>
        <w:t xml:space="preserve"> ,</w:t>
      </w:r>
      <w:proofErr w:type="gramEnd"/>
      <w:r w:rsidRPr="00130173">
        <w:rPr>
          <w:rFonts w:ascii="Times New Roman" w:hAnsi="Times New Roman"/>
          <w:sz w:val="28"/>
          <w:szCs w:val="28"/>
        </w:rPr>
        <w:t xml:space="preserve">   занимающихся  в первую </w:t>
      </w:r>
      <w:r>
        <w:rPr>
          <w:rFonts w:ascii="Times New Roman" w:hAnsi="Times New Roman"/>
          <w:sz w:val="28"/>
          <w:szCs w:val="28"/>
        </w:rPr>
        <w:t>смену – 57% .В 2013</w:t>
      </w:r>
      <w:r w:rsidRPr="00130173">
        <w:rPr>
          <w:rFonts w:ascii="Times New Roman" w:hAnsi="Times New Roman"/>
          <w:sz w:val="28"/>
          <w:szCs w:val="28"/>
        </w:rPr>
        <w:t>-201</w:t>
      </w:r>
      <w:r>
        <w:rPr>
          <w:rFonts w:ascii="Times New Roman" w:hAnsi="Times New Roman"/>
          <w:sz w:val="28"/>
          <w:szCs w:val="28"/>
        </w:rPr>
        <w:t>4</w:t>
      </w:r>
      <w:r w:rsidRPr="00130173">
        <w:rPr>
          <w:rFonts w:ascii="Times New Roman" w:hAnsi="Times New Roman"/>
          <w:sz w:val="28"/>
          <w:szCs w:val="28"/>
        </w:rPr>
        <w:t xml:space="preserve"> учебном году в образовательных уч</w:t>
      </w:r>
      <w:r>
        <w:rPr>
          <w:rFonts w:ascii="Times New Roman" w:hAnsi="Times New Roman"/>
          <w:sz w:val="28"/>
          <w:szCs w:val="28"/>
        </w:rPr>
        <w:t>реждениях района  обучались 22</w:t>
      </w:r>
      <w:r w:rsidR="00E1210D">
        <w:rPr>
          <w:rFonts w:ascii="Times New Roman" w:hAnsi="Times New Roman"/>
          <w:sz w:val="28"/>
          <w:szCs w:val="28"/>
        </w:rPr>
        <w:t>628</w:t>
      </w:r>
      <w:r w:rsidRPr="00130173">
        <w:rPr>
          <w:rFonts w:ascii="Times New Roman" w:hAnsi="Times New Roman"/>
          <w:sz w:val="28"/>
          <w:szCs w:val="28"/>
        </w:rPr>
        <w:t xml:space="preserve"> учащихся.</w:t>
      </w:r>
    </w:p>
    <w:p w:rsidR="00C71D9C" w:rsidRPr="00130173" w:rsidRDefault="00C71D9C" w:rsidP="00C71D9C">
      <w:pPr>
        <w:pStyle w:val="a9"/>
        <w:ind w:firstLine="708"/>
        <w:jc w:val="both"/>
        <w:rPr>
          <w:rFonts w:ascii="Times New Roman" w:hAnsi="Times New Roman"/>
          <w:sz w:val="28"/>
          <w:szCs w:val="28"/>
        </w:rPr>
      </w:pPr>
      <w:r w:rsidRPr="00130173">
        <w:rPr>
          <w:rFonts w:ascii="Times New Roman" w:hAnsi="Times New Roman"/>
          <w:sz w:val="28"/>
          <w:szCs w:val="28"/>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учреждений  сдавших,  единый государственный экзамен по</w:t>
      </w:r>
      <w:r>
        <w:rPr>
          <w:rFonts w:ascii="Times New Roman" w:hAnsi="Times New Roman"/>
          <w:sz w:val="28"/>
          <w:szCs w:val="28"/>
        </w:rPr>
        <w:t xml:space="preserve"> данным предметам составила 80,8</w:t>
      </w:r>
      <w:r w:rsidRPr="00130173">
        <w:rPr>
          <w:rFonts w:ascii="Times New Roman" w:hAnsi="Times New Roman"/>
          <w:sz w:val="28"/>
          <w:szCs w:val="28"/>
        </w:rPr>
        <w:t>%</w:t>
      </w:r>
      <w:r>
        <w:rPr>
          <w:rFonts w:ascii="Times New Roman" w:hAnsi="Times New Roman"/>
          <w:sz w:val="28"/>
          <w:szCs w:val="28"/>
        </w:rPr>
        <w:t>.</w:t>
      </w:r>
      <w:r w:rsidRPr="00130173">
        <w:rPr>
          <w:rFonts w:ascii="Times New Roman" w:hAnsi="Times New Roman"/>
          <w:sz w:val="28"/>
          <w:szCs w:val="28"/>
        </w:rPr>
        <w:t xml:space="preserve"> </w:t>
      </w:r>
      <w:r>
        <w:rPr>
          <w:rFonts w:ascii="Times New Roman" w:hAnsi="Times New Roman"/>
          <w:sz w:val="28"/>
          <w:szCs w:val="28"/>
        </w:rPr>
        <w:t xml:space="preserve">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В дошкольных ОУ охвачено </w:t>
      </w:r>
      <w:r w:rsidR="00256A96">
        <w:rPr>
          <w:rFonts w:ascii="Times New Roman" w:hAnsi="Times New Roman"/>
          <w:sz w:val="28"/>
          <w:szCs w:val="28"/>
        </w:rPr>
        <w:t>2416</w:t>
      </w:r>
      <w:r w:rsidRPr="00130173">
        <w:rPr>
          <w:rFonts w:ascii="Times New Roman" w:hAnsi="Times New Roman"/>
          <w:sz w:val="28"/>
          <w:szCs w:val="28"/>
        </w:rPr>
        <w:t xml:space="preserve"> детей. В очереди в дошкольные образовательные  учреждения по району стоят </w:t>
      </w:r>
      <w:r>
        <w:rPr>
          <w:rFonts w:ascii="Times New Roman" w:hAnsi="Times New Roman"/>
          <w:sz w:val="28"/>
          <w:szCs w:val="28"/>
        </w:rPr>
        <w:t>7495</w:t>
      </w:r>
      <w:r w:rsidRPr="00130173">
        <w:rPr>
          <w:rFonts w:ascii="Times New Roman" w:hAnsi="Times New Roman"/>
          <w:sz w:val="28"/>
          <w:szCs w:val="28"/>
        </w:rPr>
        <w:t xml:space="preserve"> детей.</w:t>
      </w:r>
    </w:p>
    <w:p w:rsidR="00C71D9C" w:rsidRPr="00130173" w:rsidRDefault="00C71D9C" w:rsidP="00C71D9C">
      <w:pPr>
        <w:pStyle w:val="a9"/>
        <w:ind w:firstLine="708"/>
        <w:jc w:val="both"/>
        <w:rPr>
          <w:rFonts w:ascii="Times New Roman" w:hAnsi="Times New Roman"/>
          <w:sz w:val="28"/>
          <w:szCs w:val="28"/>
        </w:rPr>
      </w:pPr>
      <w:r w:rsidRPr="00130173">
        <w:rPr>
          <w:rFonts w:ascii="Times New Roman" w:hAnsi="Times New Roman"/>
          <w:sz w:val="28"/>
          <w:szCs w:val="28"/>
        </w:rPr>
        <w:t>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 составляет  20,4,0%.</w:t>
      </w:r>
    </w:p>
    <w:p w:rsidR="00C71D9C" w:rsidRPr="00404773" w:rsidRDefault="00C71D9C" w:rsidP="00C71D9C">
      <w:pPr>
        <w:pStyle w:val="a9"/>
        <w:ind w:firstLine="708"/>
        <w:jc w:val="both"/>
        <w:rPr>
          <w:rFonts w:ascii="Times New Roman" w:hAnsi="Times New Roman"/>
          <w:color w:val="0D0D0D" w:themeColor="text1" w:themeTint="F2"/>
          <w:sz w:val="28"/>
          <w:szCs w:val="28"/>
        </w:rPr>
      </w:pPr>
      <w:r w:rsidRPr="00404773">
        <w:rPr>
          <w:rFonts w:ascii="Times New Roman" w:hAnsi="Times New Roman"/>
          <w:color w:val="0D0D0D" w:themeColor="text1" w:themeTint="F2"/>
          <w:sz w:val="28"/>
          <w:szCs w:val="28"/>
        </w:rPr>
        <w:t>В целом  на модернизацию образования  в  Хасавюртовском муниципальном районе в  2014 году   из  федерального  бюджета  выделено  около 45 миллионов  рублей, а в 2013 году  34 млн. рублей.  Из республиканского бюджета  предоставлена  субвенция  в сумме 1318 млн.</w:t>
      </w:r>
      <w:proofErr w:type="gramStart"/>
      <w:r w:rsidRPr="00404773">
        <w:rPr>
          <w:rFonts w:ascii="Times New Roman" w:hAnsi="Times New Roman"/>
          <w:color w:val="0D0D0D" w:themeColor="text1" w:themeTint="F2"/>
          <w:sz w:val="28"/>
          <w:szCs w:val="28"/>
        </w:rPr>
        <w:t xml:space="preserve">  .</w:t>
      </w:r>
      <w:proofErr w:type="gramEnd"/>
      <w:r w:rsidRPr="00404773">
        <w:rPr>
          <w:rFonts w:ascii="Times New Roman" w:hAnsi="Times New Roman"/>
          <w:color w:val="0D0D0D" w:themeColor="text1" w:themeTint="F2"/>
          <w:sz w:val="28"/>
          <w:szCs w:val="28"/>
        </w:rPr>
        <w:t xml:space="preserve"> рублей.</w:t>
      </w:r>
    </w:p>
    <w:p w:rsidR="00C71D9C" w:rsidRPr="00130173" w:rsidRDefault="00C71D9C" w:rsidP="00C71D9C">
      <w:pPr>
        <w:pStyle w:val="a9"/>
        <w:ind w:firstLine="708"/>
        <w:jc w:val="both"/>
        <w:rPr>
          <w:rFonts w:ascii="Times New Roman" w:hAnsi="Times New Roman"/>
          <w:sz w:val="28"/>
          <w:szCs w:val="28"/>
        </w:rPr>
      </w:pPr>
      <w:r w:rsidRPr="00130173">
        <w:rPr>
          <w:rFonts w:ascii="Times New Roman" w:hAnsi="Times New Roman"/>
          <w:sz w:val="28"/>
          <w:szCs w:val="28"/>
        </w:rPr>
        <w:t>Важным направлением реализации проекта модернизации образования является введение федеральных государственных образовательных стандартов начального и основного общего образования.</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lastRenderedPageBreak/>
        <w:t xml:space="preserve">Необходимо отметить рост средней начисленной заработной платы  учителей  Хасавюртовского муниципального района  на  </w:t>
      </w:r>
      <w:r w:rsidR="00256A96">
        <w:rPr>
          <w:rFonts w:ascii="Times New Roman" w:hAnsi="Times New Roman"/>
          <w:sz w:val="28"/>
          <w:szCs w:val="28"/>
        </w:rPr>
        <w:t xml:space="preserve">10,5 </w:t>
      </w:r>
      <w:proofErr w:type="gramStart"/>
      <w:r w:rsidR="00256A96">
        <w:rPr>
          <w:rFonts w:ascii="Times New Roman" w:hAnsi="Times New Roman"/>
          <w:sz w:val="28"/>
          <w:szCs w:val="28"/>
        </w:rPr>
        <w:t xml:space="preserve">( </w:t>
      </w:r>
      <w:proofErr w:type="gramEnd"/>
      <w:r w:rsidR="00256A96">
        <w:rPr>
          <w:rFonts w:ascii="Times New Roman" w:hAnsi="Times New Roman"/>
          <w:sz w:val="28"/>
          <w:szCs w:val="28"/>
        </w:rPr>
        <w:t>в 2014</w:t>
      </w:r>
      <w:r w:rsidRPr="00130173">
        <w:rPr>
          <w:rFonts w:ascii="Times New Roman" w:hAnsi="Times New Roman"/>
          <w:sz w:val="28"/>
          <w:szCs w:val="28"/>
        </w:rPr>
        <w:t xml:space="preserve"> г. -</w:t>
      </w:r>
      <w:r w:rsidR="00256A96">
        <w:rPr>
          <w:rFonts w:ascii="Times New Roman" w:hAnsi="Times New Roman"/>
          <w:sz w:val="28"/>
          <w:szCs w:val="28"/>
        </w:rPr>
        <w:t>17363</w:t>
      </w:r>
      <w:r w:rsidRPr="00130173">
        <w:rPr>
          <w:rFonts w:ascii="Times New Roman" w:hAnsi="Times New Roman"/>
          <w:sz w:val="28"/>
          <w:szCs w:val="28"/>
        </w:rPr>
        <w:t xml:space="preserve">. руб. против </w:t>
      </w:r>
      <w:r w:rsidR="00256A96">
        <w:rPr>
          <w:rFonts w:ascii="Times New Roman" w:hAnsi="Times New Roman"/>
          <w:sz w:val="28"/>
          <w:szCs w:val="28"/>
        </w:rPr>
        <w:t>16500</w:t>
      </w:r>
      <w:r w:rsidRPr="00130173">
        <w:rPr>
          <w:rFonts w:ascii="Times New Roman" w:hAnsi="Times New Roman"/>
          <w:sz w:val="28"/>
          <w:szCs w:val="28"/>
        </w:rPr>
        <w:t xml:space="preserve"> рубля в 201</w:t>
      </w:r>
      <w:r w:rsidR="00256A96">
        <w:rPr>
          <w:rFonts w:ascii="Times New Roman" w:hAnsi="Times New Roman"/>
          <w:sz w:val="28"/>
          <w:szCs w:val="28"/>
        </w:rPr>
        <w:t>3</w:t>
      </w:r>
      <w:r w:rsidRPr="00130173">
        <w:rPr>
          <w:rFonts w:ascii="Times New Roman" w:hAnsi="Times New Roman"/>
          <w:sz w:val="28"/>
          <w:szCs w:val="28"/>
        </w:rPr>
        <w:t xml:space="preserve"> году).</w:t>
      </w:r>
    </w:p>
    <w:p w:rsidR="00C71D9C" w:rsidRPr="00130173" w:rsidRDefault="00B65630" w:rsidP="00B65630">
      <w:pPr>
        <w:pStyle w:val="a9"/>
        <w:jc w:val="right"/>
        <w:rPr>
          <w:rFonts w:ascii="Times New Roman" w:hAnsi="Times New Roman"/>
          <w:color w:val="000000"/>
          <w:sz w:val="28"/>
          <w:szCs w:val="28"/>
        </w:rPr>
      </w:pPr>
      <w:r>
        <w:rPr>
          <w:rFonts w:ascii="Times New Roman" w:hAnsi="Times New Roman"/>
          <w:b/>
          <w:bCs/>
          <w:iCs/>
          <w:color w:val="000000"/>
          <w:sz w:val="28"/>
          <w:szCs w:val="28"/>
        </w:rPr>
        <w:t>Таблица</w:t>
      </w:r>
      <w:r w:rsidR="00D408B2">
        <w:rPr>
          <w:rFonts w:ascii="Times New Roman" w:hAnsi="Times New Roman"/>
          <w:b/>
          <w:bCs/>
          <w:iCs/>
          <w:color w:val="000000"/>
          <w:sz w:val="28"/>
          <w:szCs w:val="28"/>
        </w:rPr>
        <w:t xml:space="preserve"> 2</w:t>
      </w:r>
      <w:r w:rsidRPr="00130173">
        <w:rPr>
          <w:rFonts w:ascii="Times New Roman" w:hAnsi="Times New Roman"/>
          <w:b/>
          <w:bCs/>
          <w:iCs/>
          <w:color w:val="000000"/>
          <w:sz w:val="28"/>
          <w:szCs w:val="28"/>
        </w:rPr>
        <w:t>.</w:t>
      </w:r>
    </w:p>
    <w:p w:rsidR="00C71D9C" w:rsidRPr="00130173" w:rsidRDefault="00C71D9C" w:rsidP="00D408B2">
      <w:pPr>
        <w:pStyle w:val="a9"/>
        <w:jc w:val="center"/>
        <w:rPr>
          <w:rFonts w:ascii="Times New Roman" w:hAnsi="Times New Roman"/>
          <w:b/>
          <w:bCs/>
          <w:iCs/>
          <w:color w:val="000000"/>
          <w:sz w:val="28"/>
          <w:szCs w:val="28"/>
        </w:rPr>
      </w:pPr>
      <w:r w:rsidRPr="00130173">
        <w:rPr>
          <w:rFonts w:ascii="Times New Roman" w:hAnsi="Times New Roman"/>
          <w:b/>
          <w:bCs/>
          <w:iCs/>
          <w:color w:val="000000"/>
          <w:sz w:val="28"/>
          <w:szCs w:val="28"/>
        </w:rPr>
        <w:t>Развитие образования в муниципальном образовании «Хасавюртовский район»</w:t>
      </w:r>
    </w:p>
    <w:p w:rsidR="00C71D9C" w:rsidRDefault="00C71D9C" w:rsidP="00C71D9C">
      <w:pPr>
        <w:pStyle w:val="a9"/>
        <w:jc w:val="both"/>
        <w:rPr>
          <w:rFonts w:ascii="Times New Roman" w:hAnsi="Times New Roman"/>
          <w:b/>
          <w:bCs/>
          <w:iCs/>
          <w:color w:val="000000"/>
          <w:sz w:val="28"/>
          <w:szCs w:val="28"/>
        </w:rPr>
      </w:pPr>
    </w:p>
    <w:p w:rsidR="00232495" w:rsidRPr="00130173" w:rsidRDefault="00232495" w:rsidP="00C71D9C">
      <w:pPr>
        <w:pStyle w:val="a9"/>
        <w:jc w:val="both"/>
        <w:rPr>
          <w:rFonts w:ascii="Times New Roman" w:hAnsi="Times New Roman"/>
          <w:b/>
          <w:bCs/>
          <w:iCs/>
          <w:color w:val="000000"/>
          <w:sz w:val="28"/>
          <w:szCs w:val="28"/>
        </w:rPr>
      </w:pP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
        <w:gridCol w:w="912"/>
        <w:gridCol w:w="912"/>
        <w:gridCol w:w="1010"/>
        <w:gridCol w:w="1010"/>
        <w:gridCol w:w="49"/>
        <w:gridCol w:w="1111"/>
        <w:gridCol w:w="73"/>
        <w:gridCol w:w="989"/>
        <w:gridCol w:w="989"/>
        <w:gridCol w:w="989"/>
        <w:gridCol w:w="984"/>
        <w:gridCol w:w="6"/>
      </w:tblGrid>
      <w:tr w:rsidR="00256A96" w:rsidRPr="00130173" w:rsidTr="005B1A28">
        <w:trPr>
          <w:gridAfter w:val="1"/>
          <w:wAfter w:w="6" w:type="dxa"/>
          <w:trHeight w:val="330"/>
        </w:trPr>
        <w:tc>
          <w:tcPr>
            <w:tcW w:w="4150" w:type="dxa"/>
            <w:gridSpan w:val="6"/>
            <w:vMerge w:val="restart"/>
          </w:tcPr>
          <w:p w:rsidR="00256A96" w:rsidRPr="00130173" w:rsidRDefault="00256A96"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w:t>
            </w:r>
          </w:p>
        </w:tc>
        <w:tc>
          <w:tcPr>
            <w:tcW w:w="1184" w:type="dxa"/>
            <w:gridSpan w:val="2"/>
            <w:vMerge w:val="restart"/>
          </w:tcPr>
          <w:p w:rsidR="00256A96" w:rsidRPr="00130173" w:rsidRDefault="00256A96"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Ед-ца</w:t>
            </w:r>
            <w:proofErr w:type="spellEnd"/>
          </w:p>
          <w:p w:rsidR="00256A96" w:rsidRPr="00130173" w:rsidRDefault="00256A96"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измер</w:t>
            </w:r>
            <w:proofErr w:type="spellEnd"/>
            <w:r w:rsidRPr="00130173">
              <w:rPr>
                <w:rFonts w:ascii="Times New Roman" w:hAnsi="Times New Roman"/>
                <w:b/>
                <w:bCs/>
                <w:iCs/>
                <w:color w:val="000000"/>
                <w:sz w:val="28"/>
                <w:szCs w:val="28"/>
              </w:rPr>
              <w:t>.</w:t>
            </w:r>
          </w:p>
        </w:tc>
        <w:tc>
          <w:tcPr>
            <w:tcW w:w="3951" w:type="dxa"/>
            <w:gridSpan w:val="4"/>
            <w:shd w:val="clear" w:color="auto" w:fill="auto"/>
          </w:tcPr>
          <w:p w:rsidR="00256A96" w:rsidRPr="00130173" w:rsidRDefault="00256A96" w:rsidP="00256A96">
            <w:pPr>
              <w:spacing w:after="200" w:line="276" w:lineRule="auto"/>
              <w:jc w:val="center"/>
            </w:pPr>
            <w:r>
              <w:t>В том числе по годам:</w:t>
            </w:r>
          </w:p>
        </w:tc>
      </w:tr>
      <w:tr w:rsidR="00256A96" w:rsidRPr="00130173" w:rsidTr="005B1A28">
        <w:trPr>
          <w:trHeight w:val="495"/>
        </w:trPr>
        <w:tc>
          <w:tcPr>
            <w:tcW w:w="4150" w:type="dxa"/>
            <w:gridSpan w:val="6"/>
            <w:vMerge/>
          </w:tcPr>
          <w:p w:rsidR="00256A96" w:rsidRPr="00130173" w:rsidRDefault="00256A96" w:rsidP="00297196">
            <w:pPr>
              <w:pStyle w:val="a9"/>
              <w:jc w:val="both"/>
              <w:rPr>
                <w:rFonts w:ascii="Times New Roman" w:hAnsi="Times New Roman"/>
                <w:b/>
                <w:bCs/>
                <w:iCs/>
                <w:color w:val="000000"/>
                <w:sz w:val="28"/>
                <w:szCs w:val="28"/>
              </w:rPr>
            </w:pPr>
          </w:p>
        </w:tc>
        <w:tc>
          <w:tcPr>
            <w:tcW w:w="1184" w:type="dxa"/>
            <w:gridSpan w:val="2"/>
            <w:vMerge/>
          </w:tcPr>
          <w:p w:rsidR="00256A96" w:rsidRPr="00130173" w:rsidRDefault="00256A96" w:rsidP="00297196">
            <w:pPr>
              <w:pStyle w:val="a9"/>
              <w:jc w:val="both"/>
              <w:rPr>
                <w:rFonts w:ascii="Times New Roman" w:hAnsi="Times New Roman"/>
                <w:b/>
                <w:bCs/>
                <w:iCs/>
                <w:color w:val="000000"/>
                <w:sz w:val="28"/>
                <w:szCs w:val="28"/>
              </w:rPr>
            </w:pPr>
          </w:p>
        </w:tc>
        <w:tc>
          <w:tcPr>
            <w:tcW w:w="989" w:type="dxa"/>
          </w:tcPr>
          <w:p w:rsidR="00256A96" w:rsidRPr="00130173" w:rsidRDefault="00256A96"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2011</w:t>
            </w:r>
          </w:p>
        </w:tc>
        <w:tc>
          <w:tcPr>
            <w:tcW w:w="989" w:type="dxa"/>
          </w:tcPr>
          <w:p w:rsidR="00256A96" w:rsidRPr="00130173" w:rsidRDefault="00256A96"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2012</w:t>
            </w:r>
          </w:p>
        </w:tc>
        <w:tc>
          <w:tcPr>
            <w:tcW w:w="989" w:type="dxa"/>
          </w:tcPr>
          <w:p w:rsidR="00256A96" w:rsidRPr="00130173" w:rsidRDefault="00256A96"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2013</w:t>
            </w:r>
          </w:p>
        </w:tc>
        <w:tc>
          <w:tcPr>
            <w:tcW w:w="990" w:type="dxa"/>
            <w:gridSpan w:val="2"/>
          </w:tcPr>
          <w:p w:rsidR="00256A96" w:rsidRPr="00130173" w:rsidRDefault="00256A96" w:rsidP="00297196">
            <w:pPr>
              <w:pStyle w:val="a9"/>
              <w:jc w:val="both"/>
              <w:rPr>
                <w:rFonts w:ascii="Times New Roman" w:hAnsi="Times New Roman"/>
                <w:b/>
                <w:bCs/>
                <w:iCs/>
                <w:color w:val="000000"/>
                <w:sz w:val="28"/>
                <w:szCs w:val="28"/>
              </w:rPr>
            </w:pPr>
            <w:r>
              <w:rPr>
                <w:rFonts w:ascii="Times New Roman" w:hAnsi="Times New Roman"/>
                <w:b/>
                <w:bCs/>
                <w:iCs/>
                <w:color w:val="000000"/>
                <w:sz w:val="28"/>
                <w:szCs w:val="28"/>
              </w:rPr>
              <w:t>2014</w:t>
            </w:r>
          </w:p>
        </w:tc>
      </w:tr>
      <w:tr w:rsidR="00256A96" w:rsidRPr="00130173" w:rsidTr="005B1A28">
        <w:trPr>
          <w:trHeight w:val="495"/>
        </w:trPr>
        <w:tc>
          <w:tcPr>
            <w:tcW w:w="4150" w:type="dxa"/>
            <w:gridSpan w:val="6"/>
          </w:tcPr>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color w:val="000000"/>
                <w:sz w:val="28"/>
                <w:szCs w:val="28"/>
              </w:rPr>
              <w:t>Число дошкольных учреждений</w:t>
            </w:r>
          </w:p>
        </w:tc>
        <w:tc>
          <w:tcPr>
            <w:tcW w:w="1184" w:type="dxa"/>
            <w:gridSpan w:val="2"/>
            <w:vAlign w:val="center"/>
          </w:tcPr>
          <w:p w:rsidR="00256A96" w:rsidRPr="00130173" w:rsidRDefault="00256A96" w:rsidP="00297196">
            <w:pPr>
              <w:pStyle w:val="a9"/>
              <w:jc w:val="both"/>
              <w:rPr>
                <w:rFonts w:ascii="Times New Roman" w:hAnsi="Times New Roman"/>
                <w:color w:val="000000"/>
                <w:sz w:val="28"/>
                <w:szCs w:val="28"/>
              </w:rPr>
            </w:pPr>
            <w:proofErr w:type="spellStart"/>
            <w:proofErr w:type="gramStart"/>
            <w:r w:rsidRPr="00130173">
              <w:rPr>
                <w:rFonts w:ascii="Times New Roman" w:hAnsi="Times New Roman"/>
                <w:color w:val="000000"/>
                <w:sz w:val="28"/>
                <w:szCs w:val="28"/>
              </w:rPr>
              <w:t>ед</w:t>
            </w:r>
            <w:proofErr w:type="spellEnd"/>
            <w:proofErr w:type="gramEnd"/>
          </w:p>
        </w:tc>
        <w:tc>
          <w:tcPr>
            <w:tcW w:w="989" w:type="dxa"/>
          </w:tcPr>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10</w:t>
            </w:r>
          </w:p>
        </w:tc>
        <w:tc>
          <w:tcPr>
            <w:tcW w:w="989" w:type="dxa"/>
          </w:tcPr>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10</w:t>
            </w:r>
          </w:p>
        </w:tc>
        <w:tc>
          <w:tcPr>
            <w:tcW w:w="989" w:type="dxa"/>
          </w:tcPr>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w:t>
            </w:r>
            <w:r>
              <w:rPr>
                <w:rFonts w:ascii="Times New Roman" w:hAnsi="Times New Roman"/>
                <w:bCs/>
                <w:iCs/>
                <w:color w:val="000000"/>
                <w:sz w:val="28"/>
                <w:szCs w:val="28"/>
              </w:rPr>
              <w:t>1</w:t>
            </w:r>
          </w:p>
        </w:tc>
        <w:tc>
          <w:tcPr>
            <w:tcW w:w="990" w:type="dxa"/>
            <w:gridSpan w:val="2"/>
          </w:tcPr>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11</w:t>
            </w:r>
          </w:p>
        </w:tc>
      </w:tr>
      <w:tr w:rsidR="00256A96" w:rsidRPr="00130173" w:rsidTr="005B1A28">
        <w:trPr>
          <w:trHeight w:val="495"/>
        </w:trPr>
        <w:tc>
          <w:tcPr>
            <w:tcW w:w="4150" w:type="dxa"/>
            <w:gridSpan w:val="6"/>
          </w:tcPr>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color w:val="000000"/>
                <w:sz w:val="28"/>
                <w:szCs w:val="28"/>
              </w:rPr>
              <w:t>Обеспеченность детей дошкольными учреждениями</w:t>
            </w:r>
          </w:p>
        </w:tc>
        <w:tc>
          <w:tcPr>
            <w:tcW w:w="1184" w:type="dxa"/>
            <w:gridSpan w:val="2"/>
            <w:vAlign w:val="center"/>
          </w:tcPr>
          <w:p w:rsidR="00256A96" w:rsidRPr="00130173" w:rsidRDefault="00256A96"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 от числа детей</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12,1</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12,6</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11,1</w:t>
            </w:r>
          </w:p>
        </w:tc>
        <w:tc>
          <w:tcPr>
            <w:tcW w:w="990" w:type="dxa"/>
            <w:gridSpan w:val="2"/>
          </w:tcPr>
          <w:p w:rsidR="00256A96"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11,3</w:t>
            </w:r>
          </w:p>
        </w:tc>
      </w:tr>
      <w:tr w:rsidR="00256A96" w:rsidRPr="00130173" w:rsidTr="005B1A28">
        <w:trPr>
          <w:trHeight w:val="495"/>
        </w:trPr>
        <w:tc>
          <w:tcPr>
            <w:tcW w:w="4150" w:type="dxa"/>
            <w:gridSpan w:val="6"/>
          </w:tcPr>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color w:val="000000"/>
                <w:sz w:val="28"/>
                <w:szCs w:val="28"/>
              </w:rPr>
              <w:t>Число детей, приходящихся на 100 мест в дошкольных образовательных учреждениях</w:t>
            </w:r>
          </w:p>
        </w:tc>
        <w:tc>
          <w:tcPr>
            <w:tcW w:w="1184" w:type="dxa"/>
            <w:gridSpan w:val="2"/>
            <w:vAlign w:val="center"/>
          </w:tcPr>
          <w:p w:rsidR="00256A96" w:rsidRPr="00130173" w:rsidRDefault="00256A96"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чел</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0,12</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0,13</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0,14</w:t>
            </w:r>
          </w:p>
        </w:tc>
        <w:tc>
          <w:tcPr>
            <w:tcW w:w="990" w:type="dxa"/>
            <w:gridSpan w:val="2"/>
          </w:tcPr>
          <w:p w:rsidR="00256A96"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0,14</w:t>
            </w:r>
          </w:p>
        </w:tc>
      </w:tr>
      <w:tr w:rsidR="00256A96" w:rsidRPr="00130173" w:rsidTr="005B1A28">
        <w:trPr>
          <w:trHeight w:val="495"/>
        </w:trPr>
        <w:tc>
          <w:tcPr>
            <w:tcW w:w="4150" w:type="dxa"/>
            <w:gridSpan w:val="6"/>
            <w:vAlign w:val="center"/>
          </w:tcPr>
          <w:p w:rsidR="00256A96" w:rsidRPr="00130173" w:rsidRDefault="00256A96"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Число общеобразовательных учреждений</w:t>
            </w:r>
          </w:p>
        </w:tc>
        <w:tc>
          <w:tcPr>
            <w:tcW w:w="1184" w:type="dxa"/>
            <w:gridSpan w:val="2"/>
            <w:vAlign w:val="center"/>
          </w:tcPr>
          <w:p w:rsidR="00256A96" w:rsidRPr="00130173" w:rsidRDefault="00256A96" w:rsidP="00297196">
            <w:pPr>
              <w:pStyle w:val="a9"/>
              <w:jc w:val="both"/>
              <w:rPr>
                <w:rFonts w:ascii="Times New Roman" w:hAnsi="Times New Roman"/>
                <w:color w:val="000000"/>
                <w:sz w:val="28"/>
                <w:szCs w:val="28"/>
              </w:rPr>
            </w:pPr>
            <w:proofErr w:type="spellStart"/>
            <w:proofErr w:type="gramStart"/>
            <w:r w:rsidRPr="00130173">
              <w:rPr>
                <w:rFonts w:ascii="Times New Roman" w:hAnsi="Times New Roman"/>
                <w:color w:val="000000"/>
                <w:sz w:val="28"/>
                <w:szCs w:val="28"/>
              </w:rPr>
              <w:t>ед</w:t>
            </w:r>
            <w:proofErr w:type="spellEnd"/>
            <w:proofErr w:type="gramEnd"/>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54</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54</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54</w:t>
            </w:r>
          </w:p>
        </w:tc>
        <w:tc>
          <w:tcPr>
            <w:tcW w:w="990" w:type="dxa"/>
            <w:gridSpan w:val="2"/>
          </w:tcPr>
          <w:p w:rsidR="00256A96"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54</w:t>
            </w:r>
          </w:p>
        </w:tc>
      </w:tr>
      <w:tr w:rsidR="00256A96" w:rsidRPr="00130173" w:rsidTr="005B1A28">
        <w:trPr>
          <w:trHeight w:val="495"/>
        </w:trPr>
        <w:tc>
          <w:tcPr>
            <w:tcW w:w="4150" w:type="dxa"/>
            <w:gridSpan w:val="6"/>
            <w:vAlign w:val="center"/>
          </w:tcPr>
          <w:p w:rsidR="00256A96" w:rsidRPr="00130173" w:rsidRDefault="00256A96"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Численность учащихся общеобразовательных учреждений</w:t>
            </w:r>
          </w:p>
        </w:tc>
        <w:tc>
          <w:tcPr>
            <w:tcW w:w="1184" w:type="dxa"/>
            <w:gridSpan w:val="2"/>
            <w:vAlign w:val="center"/>
          </w:tcPr>
          <w:p w:rsidR="00256A96" w:rsidRPr="00130173" w:rsidRDefault="00256A96" w:rsidP="00297196">
            <w:pPr>
              <w:pStyle w:val="a9"/>
              <w:jc w:val="both"/>
              <w:rPr>
                <w:rFonts w:ascii="Times New Roman" w:hAnsi="Times New Roman"/>
                <w:color w:val="000000"/>
                <w:sz w:val="28"/>
                <w:szCs w:val="28"/>
              </w:rPr>
            </w:pPr>
            <w:proofErr w:type="spellStart"/>
            <w:proofErr w:type="gramStart"/>
            <w:r w:rsidRPr="00130173">
              <w:rPr>
                <w:rFonts w:ascii="Times New Roman" w:hAnsi="Times New Roman"/>
                <w:color w:val="000000"/>
                <w:sz w:val="28"/>
                <w:szCs w:val="28"/>
              </w:rPr>
              <w:t>ед</w:t>
            </w:r>
            <w:proofErr w:type="spellEnd"/>
            <w:proofErr w:type="gramEnd"/>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23629</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23030</w:t>
            </w:r>
          </w:p>
        </w:tc>
        <w:tc>
          <w:tcPr>
            <w:tcW w:w="989" w:type="dxa"/>
          </w:tcPr>
          <w:p w:rsidR="00256A96" w:rsidRPr="00130173"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23181</w:t>
            </w:r>
          </w:p>
        </w:tc>
        <w:tc>
          <w:tcPr>
            <w:tcW w:w="990" w:type="dxa"/>
            <w:gridSpan w:val="2"/>
          </w:tcPr>
          <w:p w:rsidR="00256A96" w:rsidRDefault="00256A96" w:rsidP="00297196">
            <w:pPr>
              <w:pStyle w:val="a9"/>
              <w:jc w:val="both"/>
              <w:rPr>
                <w:rFonts w:ascii="Times New Roman" w:hAnsi="Times New Roman"/>
                <w:bCs/>
                <w:iCs/>
                <w:color w:val="000000"/>
                <w:sz w:val="28"/>
                <w:szCs w:val="28"/>
              </w:rPr>
            </w:pPr>
          </w:p>
          <w:p w:rsidR="00256A96" w:rsidRPr="00130173" w:rsidRDefault="00256A96"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22628</w:t>
            </w:r>
          </w:p>
        </w:tc>
      </w:tr>
      <w:tr w:rsidR="00256A96" w:rsidRPr="00130173" w:rsidTr="005B1A2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0A0"/>
        </w:tblPrEx>
        <w:trPr>
          <w:gridBefore w:val="1"/>
          <w:gridAfter w:val="6"/>
          <w:wBefore w:w="257" w:type="dxa"/>
          <w:wAfter w:w="4030" w:type="dxa"/>
          <w:tblCellSpacing w:w="15" w:type="dxa"/>
        </w:trPr>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160" w:type="dxa"/>
            <w:gridSpan w:val="2"/>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r>
      <w:tr w:rsidR="00256A96" w:rsidRPr="00130173" w:rsidTr="005B1A2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0A0"/>
        </w:tblPrEx>
        <w:trPr>
          <w:gridBefore w:val="1"/>
          <w:gridAfter w:val="6"/>
          <w:wBefore w:w="257" w:type="dxa"/>
          <w:wAfter w:w="4030" w:type="dxa"/>
          <w:tblCellSpacing w:w="15" w:type="dxa"/>
        </w:trPr>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160" w:type="dxa"/>
            <w:gridSpan w:val="2"/>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r>
      <w:tr w:rsidR="00256A96" w:rsidRPr="00130173" w:rsidTr="005B1A2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0A0"/>
        </w:tblPrEx>
        <w:trPr>
          <w:gridBefore w:val="1"/>
          <w:gridAfter w:val="6"/>
          <w:wBefore w:w="257" w:type="dxa"/>
          <w:wAfter w:w="4030" w:type="dxa"/>
          <w:tblCellSpacing w:w="15" w:type="dxa"/>
        </w:trPr>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160" w:type="dxa"/>
            <w:gridSpan w:val="2"/>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r>
      <w:tr w:rsidR="00256A96" w:rsidRPr="00130173" w:rsidTr="005B1A2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0A0"/>
        </w:tblPrEx>
        <w:trPr>
          <w:gridBefore w:val="1"/>
          <w:gridAfter w:val="6"/>
          <w:wBefore w:w="257" w:type="dxa"/>
          <w:wAfter w:w="4030" w:type="dxa"/>
          <w:tblCellSpacing w:w="15" w:type="dxa"/>
        </w:trPr>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160" w:type="dxa"/>
            <w:gridSpan w:val="2"/>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r>
      <w:tr w:rsidR="00256A96" w:rsidRPr="00130173" w:rsidTr="005B1A28">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0A0"/>
        </w:tblPrEx>
        <w:trPr>
          <w:gridBefore w:val="1"/>
          <w:gridAfter w:val="6"/>
          <w:wBefore w:w="257" w:type="dxa"/>
          <w:wAfter w:w="4030" w:type="dxa"/>
          <w:tblCellSpacing w:w="15" w:type="dxa"/>
        </w:trPr>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912"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010" w:type="dxa"/>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c>
          <w:tcPr>
            <w:tcW w:w="1160" w:type="dxa"/>
            <w:gridSpan w:val="2"/>
            <w:tcMar>
              <w:top w:w="0" w:type="dxa"/>
              <w:left w:w="75" w:type="dxa"/>
              <w:bottom w:w="0" w:type="dxa"/>
              <w:right w:w="75" w:type="dxa"/>
            </w:tcMar>
            <w:vAlign w:val="center"/>
          </w:tcPr>
          <w:p w:rsidR="00256A96" w:rsidRPr="00130173" w:rsidRDefault="00256A96" w:rsidP="00297196">
            <w:pPr>
              <w:pStyle w:val="a9"/>
              <w:jc w:val="both"/>
              <w:rPr>
                <w:rFonts w:ascii="Times New Roman" w:hAnsi="Times New Roman"/>
                <w:color w:val="000000"/>
                <w:sz w:val="28"/>
                <w:szCs w:val="28"/>
              </w:rPr>
            </w:pPr>
          </w:p>
        </w:tc>
      </w:tr>
    </w:tbl>
    <w:p w:rsidR="00C71D9C" w:rsidRDefault="00C71D9C" w:rsidP="00216EDD">
      <w:pPr>
        <w:pStyle w:val="a9"/>
        <w:jc w:val="center"/>
        <w:rPr>
          <w:rStyle w:val="13"/>
          <w:rFonts w:ascii="Times New Roman" w:hAnsi="Times New Roman"/>
          <w:i w:val="0"/>
          <w:color w:val="0D0D0D" w:themeColor="text1" w:themeTint="F2"/>
          <w:sz w:val="28"/>
          <w:szCs w:val="28"/>
        </w:rPr>
      </w:pPr>
      <w:r w:rsidRPr="00216EDD">
        <w:rPr>
          <w:rStyle w:val="13"/>
          <w:rFonts w:ascii="Times New Roman" w:hAnsi="Times New Roman"/>
          <w:i w:val="0"/>
          <w:color w:val="0D0D0D" w:themeColor="text1" w:themeTint="F2"/>
          <w:sz w:val="28"/>
          <w:szCs w:val="28"/>
        </w:rPr>
        <w:t>Культура</w:t>
      </w:r>
    </w:p>
    <w:p w:rsidR="00A13262" w:rsidRDefault="00A13262" w:rsidP="00216EDD">
      <w:pPr>
        <w:pStyle w:val="a9"/>
        <w:jc w:val="center"/>
        <w:rPr>
          <w:rStyle w:val="13"/>
          <w:rFonts w:ascii="Times New Roman" w:hAnsi="Times New Roman"/>
          <w:i w:val="0"/>
          <w:color w:val="0D0D0D" w:themeColor="text1" w:themeTint="F2"/>
          <w:sz w:val="28"/>
          <w:szCs w:val="28"/>
        </w:rPr>
      </w:pPr>
      <w:r>
        <w:rPr>
          <w:rFonts w:ascii="Times New Roman" w:hAnsi="Times New Roman"/>
          <w:b/>
          <w:bCs/>
          <w:iCs/>
          <w:noProof/>
          <w:color w:val="0D0D0D" w:themeColor="text1" w:themeTint="F2"/>
          <w:sz w:val="28"/>
          <w:szCs w:val="28"/>
        </w:rPr>
        <w:drawing>
          <wp:inline distT="0" distB="0" distL="0" distR="0">
            <wp:extent cx="6296178" cy="3689405"/>
            <wp:effectExtent l="19050" t="0" r="9372" b="0"/>
            <wp:docPr id="2" name="Рисунок 1" descr="D:\Users7\User\Desktop\IMG_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7\User\Desktop\IMG_1033.JPG"/>
                    <pic:cNvPicPr>
                      <a:picLocks noChangeAspect="1" noChangeArrowheads="1"/>
                    </pic:cNvPicPr>
                  </pic:nvPicPr>
                  <pic:blipFill>
                    <a:blip r:embed="rId7" cstate="print"/>
                    <a:srcRect/>
                    <a:stretch>
                      <a:fillRect/>
                    </a:stretch>
                  </pic:blipFill>
                  <pic:spPr bwMode="auto">
                    <a:xfrm>
                      <a:off x="0" y="0"/>
                      <a:ext cx="6300470" cy="3691920"/>
                    </a:xfrm>
                    <a:prstGeom prst="rect">
                      <a:avLst/>
                    </a:prstGeom>
                    <a:noFill/>
                    <a:ln w="9525">
                      <a:noFill/>
                      <a:miter lim="800000"/>
                      <a:headEnd/>
                      <a:tailEnd/>
                    </a:ln>
                  </pic:spPr>
                </pic:pic>
              </a:graphicData>
            </a:graphic>
          </wp:inline>
        </w:drawing>
      </w:r>
    </w:p>
    <w:p w:rsidR="00216EDD" w:rsidRPr="00216EDD" w:rsidRDefault="00216EDD" w:rsidP="00216EDD">
      <w:pPr>
        <w:pStyle w:val="a9"/>
        <w:jc w:val="center"/>
        <w:rPr>
          <w:rFonts w:ascii="Times New Roman" w:hAnsi="Times New Roman"/>
          <w:color w:val="0D0D0D" w:themeColor="text1" w:themeTint="F2"/>
          <w:sz w:val="28"/>
          <w:szCs w:val="28"/>
        </w:rPr>
      </w:pP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xml:space="preserve">Администрация района придает большое значение развитию культуры. Сеть муниципальных учреждений культуры  за </w:t>
      </w:r>
      <w:r w:rsidR="00256A96">
        <w:rPr>
          <w:rFonts w:ascii="Times New Roman" w:hAnsi="Times New Roman"/>
          <w:sz w:val="28"/>
          <w:szCs w:val="28"/>
        </w:rPr>
        <w:t>последние годы сохранена. В 2014</w:t>
      </w:r>
      <w:r w:rsidR="00C71D9C" w:rsidRPr="00130173">
        <w:rPr>
          <w:rFonts w:ascii="Times New Roman" w:hAnsi="Times New Roman"/>
          <w:sz w:val="28"/>
          <w:szCs w:val="28"/>
        </w:rPr>
        <w:t xml:space="preserve"> году бюджет отрасли культуры составил более  </w:t>
      </w:r>
      <w:r w:rsidR="00256A96">
        <w:rPr>
          <w:rFonts w:ascii="Times New Roman" w:hAnsi="Times New Roman"/>
          <w:sz w:val="28"/>
          <w:szCs w:val="28"/>
        </w:rPr>
        <w:t>66,2</w:t>
      </w:r>
      <w:r w:rsidR="00C71D9C" w:rsidRPr="00130173">
        <w:rPr>
          <w:rFonts w:ascii="Times New Roman" w:hAnsi="Times New Roman"/>
          <w:sz w:val="28"/>
          <w:szCs w:val="28"/>
        </w:rPr>
        <w:t xml:space="preserve">  млн. рублей.</w:t>
      </w:r>
    </w:p>
    <w:p w:rsidR="00256A96" w:rsidRDefault="00C71D9C" w:rsidP="00C71D9C">
      <w:pPr>
        <w:pStyle w:val="a9"/>
        <w:jc w:val="both"/>
        <w:rPr>
          <w:rFonts w:ascii="Times New Roman" w:hAnsi="Times New Roman"/>
          <w:sz w:val="28"/>
          <w:szCs w:val="28"/>
        </w:rPr>
      </w:pPr>
      <w:r w:rsidRPr="00130173">
        <w:rPr>
          <w:rFonts w:ascii="Times New Roman" w:hAnsi="Times New Roman"/>
          <w:sz w:val="28"/>
          <w:szCs w:val="28"/>
        </w:rPr>
        <w:t>В рамках реализации майских указов Президента решались</w:t>
      </w:r>
      <w:r w:rsidR="00256A96">
        <w:rPr>
          <w:rFonts w:ascii="Times New Roman" w:hAnsi="Times New Roman"/>
          <w:sz w:val="28"/>
          <w:szCs w:val="28"/>
        </w:rPr>
        <w:t xml:space="preserve"> вопросы повышения оплаты труда.</w:t>
      </w:r>
      <w:r w:rsidRPr="00130173">
        <w:rPr>
          <w:rFonts w:ascii="Times New Roman" w:hAnsi="Times New Roman"/>
          <w:sz w:val="28"/>
          <w:szCs w:val="28"/>
        </w:rPr>
        <w:t xml:space="preserve"> </w:t>
      </w:r>
    </w:p>
    <w:p w:rsidR="00C71D9C" w:rsidRPr="00130173" w:rsidRDefault="00256A96" w:rsidP="00C71D9C">
      <w:pPr>
        <w:pStyle w:val="a9"/>
        <w:jc w:val="both"/>
        <w:rPr>
          <w:rFonts w:ascii="Times New Roman" w:hAnsi="Times New Roman"/>
          <w:sz w:val="28"/>
          <w:szCs w:val="28"/>
        </w:rPr>
      </w:pPr>
      <w:r>
        <w:rPr>
          <w:rFonts w:ascii="Times New Roman" w:hAnsi="Times New Roman"/>
          <w:sz w:val="28"/>
          <w:szCs w:val="28"/>
        </w:rPr>
        <w:t xml:space="preserve"> </w:t>
      </w:r>
      <w:r w:rsidR="00232495">
        <w:rPr>
          <w:rFonts w:ascii="Times New Roman" w:hAnsi="Times New Roman"/>
          <w:sz w:val="28"/>
          <w:szCs w:val="28"/>
        </w:rPr>
        <w:t xml:space="preserve">      </w:t>
      </w:r>
      <w:r>
        <w:rPr>
          <w:rFonts w:ascii="Times New Roman" w:hAnsi="Times New Roman"/>
          <w:sz w:val="28"/>
          <w:szCs w:val="28"/>
        </w:rPr>
        <w:t>С</w:t>
      </w:r>
      <w:r w:rsidR="00C71D9C" w:rsidRPr="00130173">
        <w:rPr>
          <w:rFonts w:ascii="Times New Roman" w:hAnsi="Times New Roman"/>
          <w:sz w:val="28"/>
          <w:szCs w:val="28"/>
        </w:rPr>
        <w:t xml:space="preserve">редняя заработная плата работников учреждений культуры </w:t>
      </w:r>
      <w:r>
        <w:rPr>
          <w:rFonts w:ascii="Times New Roman" w:hAnsi="Times New Roman"/>
          <w:sz w:val="28"/>
          <w:szCs w:val="28"/>
        </w:rPr>
        <w:t>в районе</w:t>
      </w:r>
      <w:r w:rsidR="00C71D9C" w:rsidRPr="00130173">
        <w:rPr>
          <w:rFonts w:ascii="Times New Roman" w:hAnsi="Times New Roman"/>
          <w:sz w:val="28"/>
          <w:szCs w:val="28"/>
        </w:rPr>
        <w:t xml:space="preserve"> составляет </w:t>
      </w:r>
      <w:r>
        <w:rPr>
          <w:rFonts w:ascii="Times New Roman" w:hAnsi="Times New Roman"/>
          <w:sz w:val="28"/>
          <w:szCs w:val="28"/>
        </w:rPr>
        <w:t>11465</w:t>
      </w:r>
      <w:r w:rsidR="00C71D9C" w:rsidRPr="00130173">
        <w:rPr>
          <w:rFonts w:ascii="Times New Roman" w:hAnsi="Times New Roman"/>
          <w:sz w:val="28"/>
          <w:szCs w:val="28"/>
        </w:rPr>
        <w:t xml:space="preserve"> рублей </w:t>
      </w:r>
      <w:r>
        <w:rPr>
          <w:rFonts w:ascii="Times New Roman" w:hAnsi="Times New Roman"/>
          <w:sz w:val="28"/>
          <w:szCs w:val="28"/>
        </w:rPr>
        <w:t xml:space="preserve">или возросла по сравнению с 2013 годом на 49,4%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В районе функционируют  44 клубов и учреждений клубного типа общей мощностью 13200  посадочных </w:t>
      </w:r>
      <w:r w:rsidR="007C7C0F">
        <w:rPr>
          <w:rFonts w:ascii="Times New Roman" w:hAnsi="Times New Roman"/>
          <w:sz w:val="28"/>
          <w:szCs w:val="28"/>
        </w:rPr>
        <w:t>мест, дом детского творчества, 2</w:t>
      </w:r>
      <w:r w:rsidRPr="00130173">
        <w:rPr>
          <w:rFonts w:ascii="Times New Roman" w:hAnsi="Times New Roman"/>
          <w:sz w:val="28"/>
          <w:szCs w:val="28"/>
        </w:rPr>
        <w:t xml:space="preserve"> народных театра, 3 музыкальных и художественных школ.</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w:t>
      </w:r>
      <w:r w:rsidR="00232495">
        <w:rPr>
          <w:rFonts w:ascii="Times New Roman" w:hAnsi="Times New Roman"/>
          <w:sz w:val="28"/>
          <w:szCs w:val="28"/>
        </w:rPr>
        <w:t xml:space="preserve">       </w:t>
      </w:r>
      <w:r w:rsidRPr="00130173">
        <w:rPr>
          <w:rFonts w:ascii="Times New Roman" w:hAnsi="Times New Roman"/>
          <w:sz w:val="28"/>
          <w:szCs w:val="28"/>
        </w:rPr>
        <w:t xml:space="preserve">Численность  населения  участвующих в </w:t>
      </w:r>
      <w:proofErr w:type="spellStart"/>
      <w:r w:rsidRPr="00130173">
        <w:rPr>
          <w:rFonts w:ascii="Times New Roman" w:hAnsi="Times New Roman"/>
          <w:sz w:val="28"/>
          <w:szCs w:val="28"/>
        </w:rPr>
        <w:t>культурно-досуговы</w:t>
      </w:r>
      <w:r w:rsidR="007C7C0F">
        <w:rPr>
          <w:rFonts w:ascii="Times New Roman" w:hAnsi="Times New Roman"/>
          <w:sz w:val="28"/>
          <w:szCs w:val="28"/>
        </w:rPr>
        <w:t>х</w:t>
      </w:r>
      <w:proofErr w:type="spellEnd"/>
      <w:r w:rsidR="007C7C0F">
        <w:rPr>
          <w:rFonts w:ascii="Times New Roman" w:hAnsi="Times New Roman"/>
          <w:sz w:val="28"/>
          <w:szCs w:val="28"/>
        </w:rPr>
        <w:t xml:space="preserve">  мероприятиях  составил в 2014</w:t>
      </w:r>
      <w:r w:rsidRPr="00130173">
        <w:rPr>
          <w:rFonts w:ascii="Times New Roman" w:hAnsi="Times New Roman"/>
          <w:sz w:val="28"/>
          <w:szCs w:val="28"/>
        </w:rPr>
        <w:t xml:space="preserve"> году  </w:t>
      </w:r>
      <w:r w:rsidR="007C7C0F">
        <w:rPr>
          <w:rFonts w:ascii="Times New Roman" w:hAnsi="Times New Roman"/>
          <w:sz w:val="28"/>
          <w:szCs w:val="28"/>
        </w:rPr>
        <w:t>35300</w:t>
      </w:r>
      <w:r w:rsidRPr="00130173">
        <w:rPr>
          <w:rFonts w:ascii="Times New Roman" w:hAnsi="Times New Roman"/>
          <w:sz w:val="28"/>
          <w:szCs w:val="28"/>
        </w:rPr>
        <w:t xml:space="preserve"> человек или </w:t>
      </w:r>
      <w:r w:rsidR="007C7C0F">
        <w:rPr>
          <w:rFonts w:ascii="Times New Roman" w:hAnsi="Times New Roman"/>
          <w:sz w:val="28"/>
          <w:szCs w:val="28"/>
        </w:rPr>
        <w:t>22</w:t>
      </w:r>
      <w:r w:rsidRPr="00130173">
        <w:rPr>
          <w:rFonts w:ascii="Times New Roman" w:hAnsi="Times New Roman"/>
          <w:sz w:val="28"/>
          <w:szCs w:val="28"/>
        </w:rPr>
        <w:t xml:space="preserve">% от общего населения.                </w:t>
      </w:r>
    </w:p>
    <w:p w:rsidR="00216EDD" w:rsidRDefault="00216EDD" w:rsidP="007C7C0F">
      <w:pPr>
        <w:pStyle w:val="a9"/>
        <w:jc w:val="right"/>
        <w:rPr>
          <w:rFonts w:ascii="Times New Roman" w:hAnsi="Times New Roman"/>
          <w:b/>
          <w:bCs/>
          <w:iCs/>
          <w:color w:val="000000"/>
          <w:sz w:val="28"/>
          <w:szCs w:val="28"/>
        </w:rPr>
      </w:pPr>
    </w:p>
    <w:p w:rsidR="00216EDD" w:rsidRDefault="00216EDD" w:rsidP="006E0C1A">
      <w:pPr>
        <w:pStyle w:val="a9"/>
        <w:rPr>
          <w:rFonts w:ascii="Times New Roman" w:hAnsi="Times New Roman"/>
          <w:b/>
          <w:bCs/>
          <w:iCs/>
          <w:color w:val="000000"/>
          <w:sz w:val="28"/>
          <w:szCs w:val="28"/>
        </w:rPr>
      </w:pPr>
    </w:p>
    <w:p w:rsidR="00C71D9C" w:rsidRDefault="00C71D9C" w:rsidP="007C7C0F">
      <w:pPr>
        <w:pStyle w:val="a9"/>
        <w:jc w:val="right"/>
        <w:rPr>
          <w:rFonts w:ascii="Times New Roman" w:hAnsi="Times New Roman"/>
          <w:b/>
          <w:bCs/>
          <w:iCs/>
          <w:color w:val="000000"/>
          <w:sz w:val="28"/>
          <w:szCs w:val="28"/>
        </w:rPr>
      </w:pPr>
      <w:r w:rsidRPr="00130173">
        <w:rPr>
          <w:rFonts w:ascii="Times New Roman" w:hAnsi="Times New Roman"/>
          <w:b/>
          <w:bCs/>
          <w:iCs/>
          <w:color w:val="000000"/>
          <w:sz w:val="28"/>
          <w:szCs w:val="28"/>
        </w:rPr>
        <w:t>Таблица</w:t>
      </w:r>
      <w:r w:rsidR="00D408B2">
        <w:rPr>
          <w:rFonts w:ascii="Times New Roman" w:hAnsi="Times New Roman"/>
          <w:b/>
          <w:bCs/>
          <w:iCs/>
          <w:color w:val="000000"/>
          <w:sz w:val="28"/>
          <w:szCs w:val="28"/>
        </w:rPr>
        <w:t xml:space="preserve"> 3</w:t>
      </w:r>
      <w:r w:rsidRPr="00130173">
        <w:rPr>
          <w:rFonts w:ascii="Times New Roman" w:hAnsi="Times New Roman"/>
          <w:b/>
          <w:bCs/>
          <w:iCs/>
          <w:color w:val="000000"/>
          <w:sz w:val="28"/>
          <w:szCs w:val="28"/>
        </w:rPr>
        <w:t>.</w:t>
      </w:r>
    </w:p>
    <w:p w:rsidR="00C71D9C" w:rsidRPr="00130173" w:rsidRDefault="00C71D9C" w:rsidP="007C7C0F">
      <w:pPr>
        <w:pStyle w:val="a9"/>
        <w:jc w:val="center"/>
        <w:rPr>
          <w:rFonts w:ascii="Times New Roman" w:hAnsi="Times New Roman"/>
          <w:b/>
          <w:bCs/>
          <w:iCs/>
          <w:color w:val="000000"/>
          <w:sz w:val="28"/>
          <w:szCs w:val="28"/>
        </w:rPr>
      </w:pPr>
      <w:r w:rsidRPr="00130173">
        <w:rPr>
          <w:rFonts w:ascii="Times New Roman" w:hAnsi="Times New Roman"/>
          <w:b/>
          <w:bCs/>
          <w:iCs/>
          <w:color w:val="000000"/>
          <w:sz w:val="28"/>
          <w:szCs w:val="28"/>
        </w:rPr>
        <w:t xml:space="preserve">Развитие культуры в муниципальном образовании </w:t>
      </w:r>
      <w:r>
        <w:rPr>
          <w:rFonts w:ascii="Times New Roman" w:hAnsi="Times New Roman"/>
          <w:b/>
          <w:bCs/>
          <w:iCs/>
          <w:color w:val="000000"/>
          <w:sz w:val="28"/>
          <w:szCs w:val="28"/>
        </w:rPr>
        <w:t xml:space="preserve">                  </w:t>
      </w:r>
      <w:r w:rsidRPr="00130173">
        <w:rPr>
          <w:rFonts w:ascii="Times New Roman" w:hAnsi="Times New Roman"/>
          <w:b/>
          <w:bCs/>
          <w:iCs/>
          <w:color w:val="000000"/>
          <w:sz w:val="28"/>
          <w:szCs w:val="28"/>
        </w:rPr>
        <w:t>«Хасавюртовский  район»</w:t>
      </w:r>
    </w:p>
    <w:p w:rsidR="00C71D9C" w:rsidRPr="00130173" w:rsidRDefault="00C71D9C" w:rsidP="00C71D9C">
      <w:pPr>
        <w:pStyle w:val="a9"/>
        <w:jc w:val="both"/>
        <w:rPr>
          <w:rFonts w:ascii="Times New Roman" w:hAnsi="Times New Roman"/>
          <w:bCs/>
          <w:iCs/>
          <w:color w:val="000000"/>
          <w:sz w:val="28"/>
          <w:szCs w:val="28"/>
        </w:rPr>
      </w:pP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0"/>
        <w:gridCol w:w="1368"/>
        <w:gridCol w:w="851"/>
        <w:gridCol w:w="899"/>
        <w:gridCol w:w="992"/>
        <w:gridCol w:w="993"/>
      </w:tblGrid>
      <w:tr w:rsidR="00404773" w:rsidRPr="00130173" w:rsidTr="00404773">
        <w:tc>
          <w:tcPr>
            <w:tcW w:w="3970" w:type="dxa"/>
            <w:vMerge w:val="restart"/>
          </w:tcPr>
          <w:p w:rsidR="00404773" w:rsidRPr="00130173" w:rsidRDefault="00404773"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w:t>
            </w:r>
          </w:p>
        </w:tc>
        <w:tc>
          <w:tcPr>
            <w:tcW w:w="1368" w:type="dxa"/>
            <w:vMerge w:val="restart"/>
          </w:tcPr>
          <w:p w:rsidR="00404773" w:rsidRPr="00130173" w:rsidRDefault="00404773"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Ед-ца</w:t>
            </w:r>
            <w:proofErr w:type="spellEnd"/>
          </w:p>
          <w:p w:rsidR="00404773" w:rsidRPr="00130173" w:rsidRDefault="00404773"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измер</w:t>
            </w:r>
            <w:proofErr w:type="spellEnd"/>
            <w:r w:rsidRPr="00130173">
              <w:rPr>
                <w:rFonts w:ascii="Times New Roman" w:hAnsi="Times New Roman"/>
                <w:b/>
                <w:bCs/>
                <w:iCs/>
                <w:color w:val="000000"/>
                <w:sz w:val="28"/>
                <w:szCs w:val="28"/>
              </w:rPr>
              <w:t>.</w:t>
            </w:r>
          </w:p>
        </w:tc>
        <w:tc>
          <w:tcPr>
            <w:tcW w:w="3735" w:type="dxa"/>
            <w:gridSpan w:val="4"/>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b/>
                <w:bCs/>
                <w:iCs/>
                <w:color w:val="000000"/>
                <w:sz w:val="28"/>
                <w:szCs w:val="28"/>
              </w:rPr>
              <w:t>в том числе по годам:</w:t>
            </w:r>
          </w:p>
        </w:tc>
      </w:tr>
      <w:tr w:rsidR="00404773" w:rsidRPr="00130173" w:rsidTr="00404773">
        <w:tc>
          <w:tcPr>
            <w:tcW w:w="3970" w:type="dxa"/>
            <w:vMerge/>
          </w:tcPr>
          <w:p w:rsidR="00404773" w:rsidRPr="00130173" w:rsidRDefault="00404773" w:rsidP="00297196">
            <w:pPr>
              <w:pStyle w:val="a9"/>
              <w:jc w:val="both"/>
              <w:rPr>
                <w:rFonts w:ascii="Times New Roman" w:hAnsi="Times New Roman"/>
                <w:b/>
                <w:bCs/>
                <w:iCs/>
                <w:color w:val="000000"/>
                <w:sz w:val="28"/>
                <w:szCs w:val="28"/>
              </w:rPr>
            </w:pPr>
          </w:p>
        </w:tc>
        <w:tc>
          <w:tcPr>
            <w:tcW w:w="1368" w:type="dxa"/>
            <w:vMerge/>
          </w:tcPr>
          <w:p w:rsidR="00404773" w:rsidRPr="00130173" w:rsidRDefault="00404773" w:rsidP="00297196">
            <w:pPr>
              <w:pStyle w:val="a9"/>
              <w:jc w:val="both"/>
              <w:rPr>
                <w:rFonts w:ascii="Times New Roman" w:hAnsi="Times New Roman"/>
                <w:b/>
                <w:bCs/>
                <w:iCs/>
                <w:color w:val="000000"/>
                <w:sz w:val="28"/>
                <w:szCs w:val="28"/>
              </w:rPr>
            </w:pPr>
          </w:p>
        </w:tc>
        <w:tc>
          <w:tcPr>
            <w:tcW w:w="851" w:type="dxa"/>
          </w:tcPr>
          <w:p w:rsidR="00404773" w:rsidRPr="00130173" w:rsidRDefault="00404773"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2011</w:t>
            </w:r>
          </w:p>
        </w:tc>
        <w:tc>
          <w:tcPr>
            <w:tcW w:w="899" w:type="dxa"/>
          </w:tcPr>
          <w:p w:rsidR="00404773" w:rsidRPr="00130173" w:rsidRDefault="00404773"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2012</w:t>
            </w:r>
          </w:p>
        </w:tc>
        <w:tc>
          <w:tcPr>
            <w:tcW w:w="992" w:type="dxa"/>
          </w:tcPr>
          <w:p w:rsidR="00404773" w:rsidRPr="00130173" w:rsidRDefault="00404773"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2013</w:t>
            </w:r>
          </w:p>
        </w:tc>
        <w:tc>
          <w:tcPr>
            <w:tcW w:w="993" w:type="dxa"/>
          </w:tcPr>
          <w:p w:rsidR="00404773" w:rsidRPr="00130173" w:rsidRDefault="00404773" w:rsidP="00297196">
            <w:pPr>
              <w:pStyle w:val="a9"/>
              <w:jc w:val="both"/>
              <w:rPr>
                <w:rFonts w:ascii="Times New Roman" w:hAnsi="Times New Roman"/>
                <w:b/>
                <w:bCs/>
                <w:iCs/>
                <w:color w:val="000000"/>
                <w:sz w:val="28"/>
                <w:szCs w:val="28"/>
              </w:rPr>
            </w:pPr>
            <w:r>
              <w:rPr>
                <w:rFonts w:ascii="Times New Roman" w:hAnsi="Times New Roman"/>
                <w:b/>
                <w:bCs/>
                <w:iCs/>
                <w:color w:val="000000"/>
                <w:sz w:val="28"/>
                <w:szCs w:val="28"/>
              </w:rPr>
              <w:t>2014</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Число общедоступных библиотек</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proofErr w:type="spellStart"/>
            <w:proofErr w:type="gramStart"/>
            <w:r w:rsidRPr="00130173">
              <w:rPr>
                <w:rFonts w:ascii="Times New Roman" w:hAnsi="Times New Roman"/>
                <w:color w:val="000000"/>
                <w:sz w:val="28"/>
                <w:szCs w:val="28"/>
              </w:rPr>
              <w:t>ед</w:t>
            </w:r>
            <w:proofErr w:type="spellEnd"/>
            <w:proofErr w:type="gramEnd"/>
          </w:p>
        </w:tc>
        <w:tc>
          <w:tcPr>
            <w:tcW w:w="851" w:type="dxa"/>
            <w:vAlign w:val="center"/>
          </w:tcPr>
          <w:p w:rsidR="00404773" w:rsidRPr="00130173" w:rsidRDefault="00404773" w:rsidP="00297196">
            <w:pPr>
              <w:pStyle w:val="a9"/>
              <w:jc w:val="both"/>
              <w:rPr>
                <w:rFonts w:ascii="Times New Roman" w:hAnsi="Times New Roman"/>
                <w:color w:val="000000"/>
                <w:sz w:val="28"/>
                <w:szCs w:val="28"/>
              </w:rPr>
            </w:pPr>
          </w:p>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49</w:t>
            </w:r>
          </w:p>
        </w:tc>
        <w:tc>
          <w:tcPr>
            <w:tcW w:w="899" w:type="dxa"/>
            <w:vAlign w:val="center"/>
          </w:tcPr>
          <w:p w:rsidR="00404773" w:rsidRPr="00130173" w:rsidRDefault="00404773" w:rsidP="00297196">
            <w:pPr>
              <w:pStyle w:val="a9"/>
              <w:jc w:val="both"/>
              <w:rPr>
                <w:rFonts w:ascii="Times New Roman" w:hAnsi="Times New Roman"/>
                <w:color w:val="000000"/>
                <w:sz w:val="28"/>
                <w:szCs w:val="28"/>
              </w:rPr>
            </w:pPr>
          </w:p>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49</w:t>
            </w:r>
          </w:p>
        </w:tc>
        <w:tc>
          <w:tcPr>
            <w:tcW w:w="992" w:type="dxa"/>
            <w:vAlign w:val="center"/>
          </w:tcPr>
          <w:p w:rsidR="00404773" w:rsidRPr="00130173" w:rsidRDefault="00404773" w:rsidP="00297196">
            <w:pPr>
              <w:pStyle w:val="a9"/>
              <w:jc w:val="both"/>
              <w:rPr>
                <w:rFonts w:ascii="Times New Roman" w:hAnsi="Times New Roman"/>
                <w:color w:val="000000"/>
                <w:sz w:val="28"/>
                <w:szCs w:val="28"/>
              </w:rPr>
            </w:pPr>
          </w:p>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49</w:t>
            </w:r>
          </w:p>
        </w:tc>
        <w:tc>
          <w:tcPr>
            <w:tcW w:w="993" w:type="dxa"/>
            <w:vAlign w:val="center"/>
          </w:tcPr>
          <w:p w:rsidR="00404773" w:rsidRPr="00130173" w:rsidRDefault="00404773" w:rsidP="00297196">
            <w:pPr>
              <w:pStyle w:val="a9"/>
              <w:jc w:val="both"/>
              <w:rPr>
                <w:rFonts w:ascii="Times New Roman" w:hAnsi="Times New Roman"/>
                <w:color w:val="000000"/>
                <w:sz w:val="28"/>
                <w:szCs w:val="28"/>
              </w:rPr>
            </w:pPr>
            <w:r>
              <w:rPr>
                <w:rFonts w:ascii="Times New Roman" w:hAnsi="Times New Roman"/>
                <w:color w:val="000000"/>
                <w:sz w:val="28"/>
                <w:szCs w:val="28"/>
              </w:rPr>
              <w:t>49</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 xml:space="preserve">Число учреждений </w:t>
            </w:r>
            <w:proofErr w:type="spellStart"/>
            <w:r w:rsidRPr="00130173">
              <w:rPr>
                <w:rFonts w:ascii="Times New Roman" w:hAnsi="Times New Roman"/>
                <w:color w:val="000000"/>
                <w:sz w:val="28"/>
                <w:szCs w:val="28"/>
              </w:rPr>
              <w:t>культурно-досугового</w:t>
            </w:r>
            <w:proofErr w:type="spellEnd"/>
            <w:r w:rsidRPr="00130173">
              <w:rPr>
                <w:rFonts w:ascii="Times New Roman" w:hAnsi="Times New Roman"/>
                <w:color w:val="000000"/>
                <w:sz w:val="28"/>
                <w:szCs w:val="28"/>
              </w:rPr>
              <w:t xml:space="preserve"> типа</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proofErr w:type="spellStart"/>
            <w:proofErr w:type="gramStart"/>
            <w:r w:rsidRPr="00130173">
              <w:rPr>
                <w:rFonts w:ascii="Times New Roman" w:hAnsi="Times New Roman"/>
                <w:color w:val="000000"/>
                <w:sz w:val="28"/>
                <w:szCs w:val="28"/>
              </w:rPr>
              <w:t>ед</w:t>
            </w:r>
            <w:proofErr w:type="spellEnd"/>
            <w:proofErr w:type="gramEnd"/>
          </w:p>
        </w:tc>
        <w:tc>
          <w:tcPr>
            <w:tcW w:w="851"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45</w:t>
            </w:r>
          </w:p>
        </w:tc>
        <w:tc>
          <w:tcPr>
            <w:tcW w:w="899"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44</w:t>
            </w:r>
          </w:p>
        </w:tc>
        <w:tc>
          <w:tcPr>
            <w:tcW w:w="992"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44</w:t>
            </w:r>
          </w:p>
        </w:tc>
        <w:tc>
          <w:tcPr>
            <w:tcW w:w="993" w:type="dxa"/>
            <w:vAlign w:val="center"/>
          </w:tcPr>
          <w:p w:rsidR="00404773" w:rsidRPr="00130173" w:rsidRDefault="00404773" w:rsidP="00297196">
            <w:pPr>
              <w:pStyle w:val="a9"/>
              <w:jc w:val="both"/>
              <w:rPr>
                <w:rFonts w:ascii="Times New Roman" w:hAnsi="Times New Roman"/>
                <w:color w:val="000000"/>
                <w:sz w:val="28"/>
                <w:szCs w:val="28"/>
              </w:rPr>
            </w:pPr>
            <w:r>
              <w:rPr>
                <w:rFonts w:ascii="Times New Roman" w:hAnsi="Times New Roman"/>
                <w:color w:val="000000"/>
                <w:sz w:val="28"/>
                <w:szCs w:val="28"/>
              </w:rPr>
              <w:t>44</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 xml:space="preserve">Число мест в </w:t>
            </w:r>
            <w:proofErr w:type="spellStart"/>
            <w:r w:rsidRPr="00130173">
              <w:rPr>
                <w:rFonts w:ascii="Times New Roman" w:hAnsi="Times New Roman"/>
                <w:color w:val="000000"/>
                <w:sz w:val="28"/>
                <w:szCs w:val="28"/>
              </w:rPr>
              <w:t>культурно-досуговых</w:t>
            </w:r>
            <w:proofErr w:type="spellEnd"/>
            <w:r w:rsidRPr="00130173">
              <w:rPr>
                <w:rFonts w:ascii="Times New Roman" w:hAnsi="Times New Roman"/>
                <w:color w:val="000000"/>
                <w:sz w:val="28"/>
                <w:szCs w:val="28"/>
              </w:rPr>
              <w:t xml:space="preserve"> учреждениях района</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мест на 1000 чел. нас.</w:t>
            </w:r>
          </w:p>
        </w:tc>
        <w:tc>
          <w:tcPr>
            <w:tcW w:w="851"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66,7</w:t>
            </w:r>
          </w:p>
        </w:tc>
        <w:tc>
          <w:tcPr>
            <w:tcW w:w="899"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65,1</w:t>
            </w:r>
          </w:p>
        </w:tc>
        <w:tc>
          <w:tcPr>
            <w:tcW w:w="992"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85,4</w:t>
            </w:r>
          </w:p>
        </w:tc>
        <w:tc>
          <w:tcPr>
            <w:tcW w:w="993" w:type="dxa"/>
          </w:tcPr>
          <w:p w:rsidR="004047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82,2</w:t>
            </w:r>
          </w:p>
        </w:tc>
      </w:tr>
    </w:tbl>
    <w:p w:rsidR="00C71D9C" w:rsidRPr="00130173" w:rsidRDefault="00C71D9C" w:rsidP="00C71D9C">
      <w:pPr>
        <w:pStyle w:val="a9"/>
        <w:jc w:val="both"/>
        <w:rPr>
          <w:rFonts w:ascii="Times New Roman" w:hAnsi="Times New Roman"/>
          <w:color w:val="000000"/>
          <w:sz w:val="28"/>
          <w:szCs w:val="28"/>
        </w:rPr>
      </w:pPr>
    </w:p>
    <w:p w:rsidR="00C71D9C" w:rsidRPr="00AC229D" w:rsidRDefault="00404773" w:rsidP="007C7C0F">
      <w:pPr>
        <w:pStyle w:val="a9"/>
        <w:jc w:val="center"/>
        <w:rPr>
          <w:rFonts w:ascii="Times New Roman" w:hAnsi="Times New Roman"/>
          <w:sz w:val="28"/>
          <w:szCs w:val="28"/>
        </w:rPr>
      </w:pPr>
      <w:r w:rsidRPr="00AC229D">
        <w:rPr>
          <w:rStyle w:val="13"/>
          <w:rFonts w:ascii="Times New Roman" w:hAnsi="Times New Roman"/>
          <w:i w:val="0"/>
          <w:color w:val="auto"/>
          <w:sz w:val="28"/>
          <w:szCs w:val="28"/>
        </w:rPr>
        <w:t>Молодежная политика</w:t>
      </w:r>
      <w:r w:rsidR="00C71D9C" w:rsidRPr="00AC229D">
        <w:rPr>
          <w:rStyle w:val="13"/>
          <w:rFonts w:ascii="Times New Roman" w:hAnsi="Times New Roman"/>
          <w:i w:val="0"/>
          <w:color w:val="auto"/>
          <w:sz w:val="28"/>
          <w:szCs w:val="28"/>
        </w:rPr>
        <w:t>, Физическая культура и спорт</w:t>
      </w:r>
      <w:r w:rsidR="00C71D9C" w:rsidRPr="00AC229D">
        <w:rPr>
          <w:rFonts w:ascii="Times New Roman" w:hAnsi="Times New Roman"/>
          <w:sz w:val="28"/>
          <w:szCs w:val="28"/>
        </w:rPr>
        <w:t>.</w:t>
      </w:r>
    </w:p>
    <w:p w:rsidR="0027447C" w:rsidRPr="00130173" w:rsidRDefault="0027447C" w:rsidP="007C7C0F">
      <w:pPr>
        <w:pStyle w:val="a9"/>
        <w:jc w:val="center"/>
        <w:rPr>
          <w:rFonts w:ascii="Times New Roman" w:hAnsi="Times New Roman"/>
          <w:sz w:val="28"/>
          <w:szCs w:val="28"/>
        </w:rPr>
      </w:pP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При реализации социальной политики особый акцент ставится на повышении приоритетности работы с молодежью. На сегодняшний день особое внимание уделяется работе с общественной инициативой молодого поколения, включению в активную деятельность возможно большего количества подростков и молодежи через общественные организации, творческие объединения.</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В 2013 году в районе создан Совет молодежи при  главе МО «Хасавюртовский район». О повышении общественной активности молодежи свидетельствует рост численности участников конкурсов при формировании молодежных структур. Молодые лидеры практически являются внештатными сотрудниками органов местного самоуправления, расширяя возможности деятельности, внося новые идеи, предлагая нестандартные пути решения проблем.</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Вовлечению молодежи в социальную практику и формированию первоначальных трудовых навыков подростков способствует летняя кампания по трудоустройству не</w:t>
      </w:r>
      <w:r w:rsidR="007C7C0F">
        <w:rPr>
          <w:rFonts w:ascii="Times New Roman" w:hAnsi="Times New Roman"/>
          <w:sz w:val="28"/>
          <w:szCs w:val="28"/>
        </w:rPr>
        <w:t>совершеннолетних граждан. В 2014</w:t>
      </w:r>
      <w:r w:rsidRPr="00130173">
        <w:rPr>
          <w:rFonts w:ascii="Times New Roman" w:hAnsi="Times New Roman"/>
          <w:sz w:val="28"/>
          <w:szCs w:val="28"/>
        </w:rPr>
        <w:t xml:space="preserve"> году временные рабочие места были созданы для </w:t>
      </w:r>
      <w:r w:rsidR="007C7C0F">
        <w:rPr>
          <w:rFonts w:ascii="Times New Roman" w:hAnsi="Times New Roman"/>
          <w:sz w:val="28"/>
          <w:szCs w:val="28"/>
        </w:rPr>
        <w:t>962</w:t>
      </w:r>
      <w:r w:rsidRPr="00130173">
        <w:rPr>
          <w:rFonts w:ascii="Times New Roman" w:hAnsi="Times New Roman"/>
          <w:sz w:val="28"/>
          <w:szCs w:val="28"/>
        </w:rPr>
        <w:t xml:space="preserve"> подростков.</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На сегодняшний день в Хасавюртовском районе много молодых граждан, обладающих отличными организаторскими способностями, находящихся в позитивной повестке дня, имеющих твердую гражданскую позицию и способных </w:t>
      </w:r>
      <w:r w:rsidRPr="00130173">
        <w:rPr>
          <w:rFonts w:ascii="Times New Roman" w:hAnsi="Times New Roman"/>
          <w:sz w:val="28"/>
          <w:szCs w:val="28"/>
        </w:rPr>
        <w:lastRenderedPageBreak/>
        <w:t xml:space="preserve">вести за собой молодежь. Они хотят жить, работать, создавать семьи и воспитывать детей именно в Хасавюртовском районе. С ними мы связываем уверенные надежды на успешное, прогрессивное развитие муниципального образования.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Большое внимание в районе уделяется развитию спорта. В муниципальном образовании взят курс на создание и развитие единой инфраструктуры спорта и молодежной политики.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На территории района расположено 49 спортивных залов с общей площадью 40616 кв.м</w:t>
      </w:r>
      <w:proofErr w:type="gramStart"/>
      <w:r w:rsidRPr="00130173">
        <w:rPr>
          <w:rFonts w:ascii="Times New Roman" w:hAnsi="Times New Roman"/>
          <w:sz w:val="28"/>
          <w:szCs w:val="28"/>
        </w:rPr>
        <w:t>.Д</w:t>
      </w:r>
      <w:proofErr w:type="gramEnd"/>
      <w:r w:rsidRPr="00130173">
        <w:rPr>
          <w:rFonts w:ascii="Times New Roman" w:hAnsi="Times New Roman"/>
          <w:sz w:val="28"/>
          <w:szCs w:val="28"/>
        </w:rPr>
        <w:t xml:space="preserve">оля населения систематически занимающегося физической культурой и спортом составила  </w:t>
      </w:r>
      <w:r w:rsidR="009E63ED">
        <w:rPr>
          <w:rFonts w:ascii="Times New Roman" w:hAnsi="Times New Roman"/>
          <w:sz w:val="28"/>
          <w:szCs w:val="28"/>
        </w:rPr>
        <w:t>14,8</w:t>
      </w:r>
      <w:r w:rsidRPr="00130173">
        <w:rPr>
          <w:rFonts w:ascii="Times New Roman" w:hAnsi="Times New Roman"/>
          <w:sz w:val="28"/>
          <w:szCs w:val="28"/>
        </w:rPr>
        <w:t xml:space="preserve"> % ( по РД -11,1%).</w:t>
      </w:r>
    </w:p>
    <w:p w:rsidR="00C71D9C" w:rsidRPr="00130173" w:rsidRDefault="009E63ED" w:rsidP="00C71D9C">
      <w:pPr>
        <w:pStyle w:val="a9"/>
        <w:jc w:val="both"/>
        <w:rPr>
          <w:rFonts w:ascii="Times New Roman" w:hAnsi="Times New Roman"/>
          <w:sz w:val="28"/>
          <w:szCs w:val="28"/>
        </w:rPr>
      </w:pPr>
      <w:r>
        <w:rPr>
          <w:rFonts w:ascii="Times New Roman" w:hAnsi="Times New Roman"/>
          <w:sz w:val="28"/>
          <w:szCs w:val="28"/>
        </w:rPr>
        <w:t>Всего на развитие спорта  в 2014</w:t>
      </w:r>
      <w:r w:rsidR="00C71D9C" w:rsidRPr="00130173">
        <w:rPr>
          <w:rFonts w:ascii="Times New Roman" w:hAnsi="Times New Roman"/>
          <w:sz w:val="28"/>
          <w:szCs w:val="28"/>
        </w:rPr>
        <w:t xml:space="preserve"> году было</w:t>
      </w:r>
      <w:r>
        <w:rPr>
          <w:rFonts w:ascii="Times New Roman" w:hAnsi="Times New Roman"/>
          <w:sz w:val="28"/>
          <w:szCs w:val="28"/>
        </w:rPr>
        <w:t xml:space="preserve"> выделено</w:t>
      </w:r>
      <w:r w:rsidR="00C71D9C" w:rsidRPr="00130173">
        <w:rPr>
          <w:rFonts w:ascii="Times New Roman" w:hAnsi="Times New Roman"/>
          <w:sz w:val="28"/>
          <w:szCs w:val="28"/>
        </w:rPr>
        <w:t xml:space="preserve"> </w:t>
      </w:r>
      <w:r>
        <w:rPr>
          <w:rFonts w:ascii="Times New Roman" w:hAnsi="Times New Roman"/>
          <w:sz w:val="28"/>
          <w:szCs w:val="28"/>
        </w:rPr>
        <w:t>20,9</w:t>
      </w:r>
      <w:r w:rsidR="00C71D9C" w:rsidRPr="00130173">
        <w:rPr>
          <w:rFonts w:ascii="Times New Roman" w:hAnsi="Times New Roman"/>
          <w:sz w:val="28"/>
          <w:szCs w:val="28"/>
        </w:rPr>
        <w:t xml:space="preserve"> </w:t>
      </w:r>
      <w:r>
        <w:rPr>
          <w:rFonts w:ascii="Times New Roman" w:hAnsi="Times New Roman"/>
          <w:sz w:val="28"/>
          <w:szCs w:val="28"/>
        </w:rPr>
        <w:t>млн</w:t>
      </w:r>
      <w:proofErr w:type="gramStart"/>
      <w:r w:rsidR="00C71D9C" w:rsidRPr="00130173">
        <w:rPr>
          <w:rFonts w:ascii="Times New Roman" w:hAnsi="Times New Roman"/>
          <w:sz w:val="28"/>
          <w:szCs w:val="28"/>
        </w:rPr>
        <w:t>.р</w:t>
      </w:r>
      <w:proofErr w:type="gramEnd"/>
      <w:r w:rsidR="00C71D9C" w:rsidRPr="00130173">
        <w:rPr>
          <w:rFonts w:ascii="Times New Roman" w:hAnsi="Times New Roman"/>
          <w:sz w:val="28"/>
          <w:szCs w:val="28"/>
        </w:rPr>
        <w:t>ублей</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В 2013 году в районе дополнительно открыты три мини-футбольные  и 3 волейбольные  площадки. Строительство новых спортивных площадок дает новый импульс дальнейшего развития физической культуры и спорта. Сегодня мы видим свою главную задачу в том, чтобы вырастить здоровое подрастающее поколение через активное занятие  физической культурой и спортом. Администрация муниципального района и впредь планирует строительство спортивных сооружений и игровых площадок в населенных пунктах.</w:t>
      </w:r>
    </w:p>
    <w:p w:rsidR="00216EDD" w:rsidRDefault="00216EDD" w:rsidP="009E63ED">
      <w:pPr>
        <w:pStyle w:val="a9"/>
        <w:jc w:val="center"/>
        <w:rPr>
          <w:rFonts w:ascii="Times New Roman" w:hAnsi="Times New Roman"/>
          <w:b/>
          <w:sz w:val="28"/>
          <w:szCs w:val="28"/>
        </w:rPr>
      </w:pPr>
    </w:p>
    <w:p w:rsidR="00C71D9C" w:rsidRPr="00EE24CF" w:rsidRDefault="00C71D9C" w:rsidP="009E63ED">
      <w:pPr>
        <w:pStyle w:val="a9"/>
        <w:jc w:val="center"/>
        <w:rPr>
          <w:rFonts w:ascii="Times New Roman" w:hAnsi="Times New Roman"/>
          <w:b/>
          <w:sz w:val="28"/>
          <w:szCs w:val="28"/>
        </w:rPr>
      </w:pPr>
      <w:r w:rsidRPr="00EE24CF">
        <w:rPr>
          <w:rFonts w:ascii="Times New Roman" w:hAnsi="Times New Roman"/>
          <w:b/>
          <w:sz w:val="28"/>
          <w:szCs w:val="28"/>
        </w:rPr>
        <w:t>Труд и занятость.</w:t>
      </w:r>
    </w:p>
    <w:p w:rsidR="00C71D9C" w:rsidRPr="00130173" w:rsidRDefault="00EF7379"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xml:space="preserve">Численность трудовых ресурсов  по району составляет </w:t>
      </w:r>
      <w:r w:rsidR="009E63ED">
        <w:rPr>
          <w:rFonts w:ascii="Times New Roman" w:hAnsi="Times New Roman"/>
          <w:sz w:val="28"/>
          <w:szCs w:val="28"/>
        </w:rPr>
        <w:t>74925</w:t>
      </w:r>
      <w:r w:rsidR="00C71D9C" w:rsidRPr="00130173">
        <w:rPr>
          <w:rFonts w:ascii="Times New Roman" w:hAnsi="Times New Roman"/>
          <w:sz w:val="28"/>
          <w:szCs w:val="28"/>
        </w:rPr>
        <w:t xml:space="preserve"> человек, из них занято в экономике  52</w:t>
      </w:r>
      <w:r w:rsidR="009E63ED">
        <w:rPr>
          <w:rFonts w:ascii="Times New Roman" w:hAnsi="Times New Roman"/>
          <w:sz w:val="28"/>
          <w:szCs w:val="28"/>
        </w:rPr>
        <w:t>605</w:t>
      </w:r>
      <w:r w:rsidR="00C71D9C" w:rsidRPr="00130173">
        <w:rPr>
          <w:rFonts w:ascii="Times New Roman" w:hAnsi="Times New Roman"/>
          <w:sz w:val="28"/>
          <w:szCs w:val="28"/>
        </w:rPr>
        <w:t xml:space="preserve"> человек.</w:t>
      </w:r>
    </w:p>
    <w:p w:rsidR="00C71D9C" w:rsidRPr="00130173" w:rsidRDefault="009E63ED" w:rsidP="00C71D9C">
      <w:pPr>
        <w:pStyle w:val="a9"/>
        <w:jc w:val="both"/>
        <w:rPr>
          <w:rFonts w:ascii="Times New Roman" w:hAnsi="Times New Roman"/>
          <w:sz w:val="28"/>
          <w:szCs w:val="28"/>
        </w:rPr>
      </w:pPr>
      <w:r>
        <w:rPr>
          <w:rFonts w:ascii="Times New Roman" w:hAnsi="Times New Roman"/>
          <w:sz w:val="28"/>
          <w:szCs w:val="28"/>
        </w:rPr>
        <w:t>По состоянию на 1 января 2015</w:t>
      </w:r>
      <w:r w:rsidR="00C71D9C" w:rsidRPr="00130173">
        <w:rPr>
          <w:rFonts w:ascii="Times New Roman" w:hAnsi="Times New Roman"/>
          <w:sz w:val="28"/>
          <w:szCs w:val="28"/>
        </w:rPr>
        <w:t xml:space="preserve"> года в Центре занятости населения  Хасавюртовского района в</w:t>
      </w:r>
      <w:r>
        <w:rPr>
          <w:rFonts w:ascii="Times New Roman" w:hAnsi="Times New Roman"/>
          <w:sz w:val="28"/>
          <w:szCs w:val="28"/>
        </w:rPr>
        <w:t xml:space="preserve"> поисках работы обратилось  33097 </w:t>
      </w:r>
      <w:r w:rsidR="00C71D9C" w:rsidRPr="00130173">
        <w:rPr>
          <w:rFonts w:ascii="Times New Roman" w:hAnsi="Times New Roman"/>
          <w:sz w:val="28"/>
          <w:szCs w:val="28"/>
        </w:rPr>
        <w:t>человек</w:t>
      </w:r>
      <w:r>
        <w:rPr>
          <w:rFonts w:ascii="Times New Roman" w:hAnsi="Times New Roman"/>
          <w:sz w:val="28"/>
          <w:szCs w:val="28"/>
        </w:rPr>
        <w:t xml:space="preserve"> </w:t>
      </w:r>
      <w:r w:rsidR="00C71D9C" w:rsidRPr="00130173">
        <w:rPr>
          <w:rFonts w:ascii="Times New Roman" w:hAnsi="Times New Roman"/>
          <w:sz w:val="28"/>
          <w:szCs w:val="28"/>
        </w:rPr>
        <w:t xml:space="preserve">из них  трудоустроено  Центром занятости </w:t>
      </w:r>
      <w:r>
        <w:rPr>
          <w:rFonts w:ascii="Times New Roman" w:hAnsi="Times New Roman"/>
          <w:sz w:val="28"/>
          <w:szCs w:val="28"/>
        </w:rPr>
        <w:t>2725</w:t>
      </w:r>
      <w:r w:rsidR="00C71D9C" w:rsidRPr="00130173">
        <w:rPr>
          <w:rFonts w:ascii="Times New Roman" w:hAnsi="Times New Roman"/>
          <w:sz w:val="28"/>
          <w:szCs w:val="28"/>
        </w:rPr>
        <w:t xml:space="preserve"> человек.</w:t>
      </w:r>
    </w:p>
    <w:p w:rsidR="00C71D9C" w:rsidRPr="00130173" w:rsidRDefault="009E63ED" w:rsidP="00C71D9C">
      <w:pPr>
        <w:pStyle w:val="a9"/>
        <w:jc w:val="both"/>
        <w:rPr>
          <w:rFonts w:ascii="Times New Roman" w:hAnsi="Times New Roman"/>
          <w:sz w:val="28"/>
          <w:szCs w:val="28"/>
        </w:rPr>
      </w:pPr>
      <w:proofErr w:type="gramStart"/>
      <w:r>
        <w:rPr>
          <w:rFonts w:ascii="Times New Roman" w:hAnsi="Times New Roman"/>
          <w:sz w:val="28"/>
          <w:szCs w:val="28"/>
        </w:rPr>
        <w:t>Признаны  безработными  1001</w:t>
      </w:r>
      <w:r w:rsidR="00C71D9C" w:rsidRPr="00130173">
        <w:rPr>
          <w:rFonts w:ascii="Times New Roman" w:hAnsi="Times New Roman"/>
          <w:sz w:val="28"/>
          <w:szCs w:val="28"/>
        </w:rPr>
        <w:t xml:space="preserve"> человек,  из них назначено пособие по безработице </w:t>
      </w:r>
      <w:r>
        <w:rPr>
          <w:rFonts w:ascii="Times New Roman" w:hAnsi="Times New Roman"/>
          <w:sz w:val="28"/>
          <w:szCs w:val="28"/>
        </w:rPr>
        <w:t>–</w:t>
      </w:r>
      <w:r w:rsidR="00C71D9C" w:rsidRPr="00130173">
        <w:rPr>
          <w:rFonts w:ascii="Times New Roman" w:hAnsi="Times New Roman"/>
          <w:sz w:val="28"/>
          <w:szCs w:val="28"/>
        </w:rPr>
        <w:t xml:space="preserve"> </w:t>
      </w:r>
      <w:r>
        <w:rPr>
          <w:rFonts w:ascii="Times New Roman" w:hAnsi="Times New Roman"/>
          <w:sz w:val="28"/>
          <w:szCs w:val="28"/>
        </w:rPr>
        <w:t>962 человек</w:t>
      </w:r>
      <w:r w:rsidR="00C71D9C" w:rsidRPr="00130173">
        <w:rPr>
          <w:rFonts w:ascii="Times New Roman" w:hAnsi="Times New Roman"/>
          <w:sz w:val="28"/>
          <w:szCs w:val="28"/>
        </w:rPr>
        <w:t>.</w:t>
      </w:r>
      <w:proofErr w:type="gramEnd"/>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Уровень безработицы в районе составило 1</w:t>
      </w:r>
      <w:r w:rsidR="009E63ED">
        <w:rPr>
          <w:rFonts w:ascii="Times New Roman" w:hAnsi="Times New Roman"/>
          <w:sz w:val="28"/>
          <w:szCs w:val="28"/>
        </w:rPr>
        <w:t>7,9%.</w:t>
      </w:r>
      <w:r w:rsidRPr="00130173">
        <w:rPr>
          <w:rFonts w:ascii="Times New Roman" w:hAnsi="Times New Roman"/>
          <w:sz w:val="28"/>
          <w:szCs w:val="28"/>
        </w:rPr>
        <w:t xml:space="preserve">  Число  вно</w:t>
      </w:r>
      <w:r w:rsidR="009E63ED">
        <w:rPr>
          <w:rFonts w:ascii="Times New Roman" w:hAnsi="Times New Roman"/>
          <w:sz w:val="28"/>
          <w:szCs w:val="28"/>
        </w:rPr>
        <w:t>вь созданных рабочих мест в 2014</w:t>
      </w:r>
      <w:r w:rsidRPr="00130173">
        <w:rPr>
          <w:rFonts w:ascii="Times New Roman" w:hAnsi="Times New Roman"/>
          <w:sz w:val="28"/>
          <w:szCs w:val="28"/>
        </w:rPr>
        <w:t xml:space="preserve"> году по району составило </w:t>
      </w:r>
      <w:r w:rsidR="009E63ED">
        <w:rPr>
          <w:rFonts w:ascii="Times New Roman" w:hAnsi="Times New Roman"/>
          <w:sz w:val="28"/>
          <w:szCs w:val="28"/>
        </w:rPr>
        <w:t>236</w:t>
      </w:r>
      <w:r w:rsidRPr="00130173">
        <w:rPr>
          <w:rFonts w:ascii="Times New Roman" w:hAnsi="Times New Roman"/>
          <w:sz w:val="28"/>
          <w:szCs w:val="28"/>
        </w:rPr>
        <w:t xml:space="preserve"> ед. </w:t>
      </w:r>
    </w:p>
    <w:p w:rsidR="00C71D9C" w:rsidRPr="00130173" w:rsidRDefault="00C71D9C" w:rsidP="00C71D9C">
      <w:pPr>
        <w:pStyle w:val="a9"/>
        <w:jc w:val="both"/>
        <w:rPr>
          <w:rFonts w:ascii="Times New Roman" w:hAnsi="Times New Roman"/>
          <w:color w:val="000000"/>
          <w:sz w:val="28"/>
          <w:szCs w:val="28"/>
        </w:rPr>
      </w:pPr>
    </w:p>
    <w:p w:rsidR="009E63ED" w:rsidRDefault="009E63ED" w:rsidP="009E63ED">
      <w:pPr>
        <w:pStyle w:val="a9"/>
        <w:jc w:val="right"/>
        <w:rPr>
          <w:rFonts w:ascii="Times New Roman" w:hAnsi="Times New Roman"/>
          <w:b/>
          <w:bCs/>
          <w:iCs/>
          <w:color w:val="000000"/>
          <w:sz w:val="28"/>
          <w:szCs w:val="28"/>
        </w:rPr>
      </w:pPr>
      <w:r>
        <w:rPr>
          <w:rFonts w:ascii="Times New Roman" w:hAnsi="Times New Roman"/>
          <w:b/>
          <w:bCs/>
          <w:iCs/>
          <w:color w:val="000000"/>
          <w:sz w:val="28"/>
          <w:szCs w:val="28"/>
        </w:rPr>
        <w:t>Таблица</w:t>
      </w:r>
      <w:r w:rsidR="00D408B2">
        <w:rPr>
          <w:rFonts w:ascii="Times New Roman" w:hAnsi="Times New Roman"/>
          <w:b/>
          <w:bCs/>
          <w:iCs/>
          <w:color w:val="000000"/>
          <w:sz w:val="28"/>
          <w:szCs w:val="28"/>
        </w:rPr>
        <w:t xml:space="preserve"> 4</w:t>
      </w:r>
      <w:r w:rsidR="00C71D9C" w:rsidRPr="00130173">
        <w:rPr>
          <w:rFonts w:ascii="Times New Roman" w:hAnsi="Times New Roman"/>
          <w:b/>
          <w:bCs/>
          <w:iCs/>
          <w:color w:val="000000"/>
          <w:sz w:val="28"/>
          <w:szCs w:val="28"/>
        </w:rPr>
        <w:t xml:space="preserve">. </w:t>
      </w:r>
    </w:p>
    <w:p w:rsidR="00C71D9C" w:rsidRPr="00130173" w:rsidRDefault="00C71D9C" w:rsidP="009E63ED">
      <w:pPr>
        <w:pStyle w:val="a9"/>
        <w:jc w:val="center"/>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 занятости населения</w:t>
      </w:r>
    </w:p>
    <w:p w:rsidR="00C71D9C" w:rsidRPr="00130173" w:rsidRDefault="00C71D9C" w:rsidP="00C71D9C">
      <w:pPr>
        <w:pStyle w:val="a9"/>
        <w:jc w:val="both"/>
        <w:rPr>
          <w:rFonts w:ascii="Times New Roman" w:hAnsi="Times New Roman"/>
          <w:b/>
          <w:bCs/>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0"/>
        <w:gridCol w:w="1368"/>
        <w:gridCol w:w="851"/>
        <w:gridCol w:w="899"/>
        <w:gridCol w:w="1134"/>
        <w:gridCol w:w="1125"/>
        <w:gridCol w:w="9"/>
      </w:tblGrid>
      <w:tr w:rsidR="00404773" w:rsidRPr="00130173" w:rsidTr="00404773">
        <w:trPr>
          <w:gridAfter w:val="1"/>
          <w:wAfter w:w="9" w:type="dxa"/>
        </w:trPr>
        <w:tc>
          <w:tcPr>
            <w:tcW w:w="3970" w:type="dxa"/>
          </w:tcPr>
          <w:p w:rsidR="00404773" w:rsidRPr="00130173" w:rsidRDefault="00404773"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w:t>
            </w:r>
          </w:p>
        </w:tc>
        <w:tc>
          <w:tcPr>
            <w:tcW w:w="1368" w:type="dxa"/>
          </w:tcPr>
          <w:p w:rsidR="00404773" w:rsidRPr="00130173" w:rsidRDefault="00404773"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Ед-ца</w:t>
            </w:r>
            <w:proofErr w:type="spellEnd"/>
          </w:p>
        </w:tc>
        <w:tc>
          <w:tcPr>
            <w:tcW w:w="4009" w:type="dxa"/>
            <w:gridSpan w:val="4"/>
            <w:tcBorders>
              <w:right w:val="single" w:sz="4" w:space="0" w:color="auto"/>
            </w:tcBorders>
          </w:tcPr>
          <w:p w:rsidR="00404773" w:rsidRPr="00130173" w:rsidRDefault="00404773" w:rsidP="00DE637B">
            <w:pPr>
              <w:pStyle w:val="a9"/>
              <w:jc w:val="both"/>
              <w:rPr>
                <w:rFonts w:ascii="Times New Roman" w:hAnsi="Times New Roman"/>
                <w:color w:val="000000"/>
                <w:sz w:val="28"/>
                <w:szCs w:val="28"/>
              </w:rPr>
            </w:pPr>
            <w:r w:rsidRPr="00130173">
              <w:rPr>
                <w:rFonts w:ascii="Times New Roman" w:hAnsi="Times New Roman"/>
                <w:b/>
                <w:bCs/>
                <w:iCs/>
                <w:color w:val="000000"/>
                <w:sz w:val="28"/>
                <w:szCs w:val="28"/>
              </w:rPr>
              <w:t>в том числе по годам:</w:t>
            </w:r>
          </w:p>
        </w:tc>
      </w:tr>
      <w:tr w:rsidR="00404773" w:rsidRPr="00130173" w:rsidTr="00404773">
        <w:tc>
          <w:tcPr>
            <w:tcW w:w="3970" w:type="dxa"/>
          </w:tcPr>
          <w:p w:rsidR="00404773" w:rsidRPr="00130173" w:rsidRDefault="00404773" w:rsidP="00297196">
            <w:pPr>
              <w:pStyle w:val="a9"/>
              <w:jc w:val="both"/>
              <w:rPr>
                <w:rFonts w:ascii="Times New Roman" w:hAnsi="Times New Roman"/>
                <w:b/>
                <w:bCs/>
                <w:iCs/>
                <w:color w:val="000000"/>
                <w:sz w:val="28"/>
                <w:szCs w:val="28"/>
              </w:rPr>
            </w:pPr>
          </w:p>
        </w:tc>
        <w:tc>
          <w:tcPr>
            <w:tcW w:w="1368" w:type="dxa"/>
          </w:tcPr>
          <w:p w:rsidR="00404773" w:rsidRPr="00130173" w:rsidRDefault="00404773"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измер</w:t>
            </w:r>
            <w:proofErr w:type="spellEnd"/>
            <w:r w:rsidRPr="00130173">
              <w:rPr>
                <w:rFonts w:ascii="Times New Roman" w:hAnsi="Times New Roman"/>
                <w:b/>
                <w:bCs/>
                <w:iCs/>
                <w:color w:val="000000"/>
                <w:sz w:val="28"/>
                <w:szCs w:val="28"/>
              </w:rPr>
              <w:t>.</w:t>
            </w:r>
          </w:p>
        </w:tc>
        <w:tc>
          <w:tcPr>
            <w:tcW w:w="851" w:type="dxa"/>
          </w:tcPr>
          <w:p w:rsidR="00404773" w:rsidRPr="00130173" w:rsidRDefault="00404773"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2011</w:t>
            </w:r>
          </w:p>
        </w:tc>
        <w:tc>
          <w:tcPr>
            <w:tcW w:w="899" w:type="dxa"/>
          </w:tcPr>
          <w:p w:rsidR="00404773" w:rsidRPr="00130173" w:rsidRDefault="00404773"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2012</w:t>
            </w:r>
          </w:p>
        </w:tc>
        <w:tc>
          <w:tcPr>
            <w:tcW w:w="1134" w:type="dxa"/>
          </w:tcPr>
          <w:p w:rsidR="00404773" w:rsidRPr="00130173" w:rsidRDefault="00404773"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2013</w:t>
            </w:r>
          </w:p>
        </w:tc>
        <w:tc>
          <w:tcPr>
            <w:tcW w:w="1134" w:type="dxa"/>
            <w:gridSpan w:val="2"/>
          </w:tcPr>
          <w:p w:rsidR="00404773" w:rsidRPr="00130173" w:rsidRDefault="00404773" w:rsidP="00297196">
            <w:pPr>
              <w:pStyle w:val="a9"/>
              <w:jc w:val="both"/>
              <w:rPr>
                <w:rFonts w:ascii="Times New Roman" w:hAnsi="Times New Roman"/>
                <w:b/>
                <w:bCs/>
                <w:iCs/>
                <w:color w:val="000000"/>
                <w:sz w:val="28"/>
                <w:szCs w:val="28"/>
              </w:rPr>
            </w:pPr>
            <w:r>
              <w:rPr>
                <w:rFonts w:ascii="Times New Roman" w:hAnsi="Times New Roman"/>
                <w:b/>
                <w:bCs/>
                <w:iCs/>
                <w:color w:val="000000"/>
                <w:sz w:val="28"/>
                <w:szCs w:val="28"/>
              </w:rPr>
              <w:t>2014</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Численность постоянного населения (среднегодовая)</w:t>
            </w:r>
          </w:p>
        </w:tc>
        <w:tc>
          <w:tcPr>
            <w:tcW w:w="1368" w:type="dxa"/>
            <w:vAlign w:val="center"/>
          </w:tcPr>
          <w:p w:rsidR="00404773" w:rsidRPr="00130173" w:rsidRDefault="00404773" w:rsidP="009E63ED">
            <w:pPr>
              <w:pStyle w:val="a9"/>
              <w:jc w:val="both"/>
              <w:rPr>
                <w:rFonts w:ascii="Times New Roman" w:hAnsi="Times New Roman"/>
                <w:color w:val="000000"/>
                <w:sz w:val="28"/>
                <w:szCs w:val="28"/>
              </w:rPr>
            </w:pPr>
            <w:r w:rsidRPr="00130173">
              <w:rPr>
                <w:rFonts w:ascii="Times New Roman" w:hAnsi="Times New Roman"/>
                <w:color w:val="000000"/>
                <w:sz w:val="28"/>
                <w:szCs w:val="28"/>
              </w:rPr>
              <w:t>тыс</w:t>
            </w:r>
            <w:proofErr w:type="gramStart"/>
            <w:r w:rsidRPr="00130173">
              <w:rPr>
                <w:rFonts w:ascii="Times New Roman" w:hAnsi="Times New Roman"/>
                <w:color w:val="000000"/>
                <w:sz w:val="28"/>
                <w:szCs w:val="28"/>
              </w:rPr>
              <w:t>.</w:t>
            </w:r>
            <w:r>
              <w:rPr>
                <w:rFonts w:ascii="Times New Roman" w:hAnsi="Times New Roman"/>
                <w:color w:val="000000"/>
                <w:sz w:val="28"/>
                <w:szCs w:val="28"/>
              </w:rPr>
              <w:t>ч</w:t>
            </w:r>
            <w:proofErr w:type="gramEnd"/>
            <w:r>
              <w:rPr>
                <w:rFonts w:ascii="Times New Roman" w:hAnsi="Times New Roman"/>
                <w:color w:val="000000"/>
                <w:sz w:val="28"/>
                <w:szCs w:val="28"/>
              </w:rPr>
              <w:t>ел</w:t>
            </w:r>
            <w:r w:rsidRPr="00130173">
              <w:rPr>
                <w:rFonts w:ascii="Times New Roman" w:hAnsi="Times New Roman"/>
                <w:color w:val="000000"/>
                <w:sz w:val="28"/>
                <w:szCs w:val="28"/>
              </w:rPr>
              <w:t>.</w:t>
            </w:r>
          </w:p>
        </w:tc>
        <w:tc>
          <w:tcPr>
            <w:tcW w:w="851"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148,2</w:t>
            </w:r>
          </w:p>
        </w:tc>
        <w:tc>
          <w:tcPr>
            <w:tcW w:w="899"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150,5</w:t>
            </w:r>
          </w:p>
        </w:tc>
        <w:tc>
          <w:tcPr>
            <w:tcW w:w="1134" w:type="dxa"/>
          </w:tcPr>
          <w:p w:rsidR="00404773" w:rsidRPr="00130173" w:rsidRDefault="00404773" w:rsidP="00297196">
            <w:pPr>
              <w:pStyle w:val="a9"/>
              <w:jc w:val="both"/>
              <w:rPr>
                <w:rFonts w:ascii="Times New Roman" w:hAnsi="Times New Roman"/>
                <w:bCs/>
                <w:iCs/>
                <w:color w:val="000000"/>
                <w:sz w:val="28"/>
                <w:szCs w:val="28"/>
              </w:rPr>
            </w:pPr>
          </w:p>
          <w:p w:rsidR="004047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152,9</w:t>
            </w:r>
          </w:p>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p>
        </w:tc>
        <w:tc>
          <w:tcPr>
            <w:tcW w:w="1134" w:type="dxa"/>
            <w:gridSpan w:val="2"/>
          </w:tcPr>
          <w:p w:rsidR="004047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157,6</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Численность трудовых ресурсов</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тыс. чел.</w:t>
            </w:r>
          </w:p>
        </w:tc>
        <w:tc>
          <w:tcPr>
            <w:tcW w:w="851"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70,72</w:t>
            </w:r>
          </w:p>
        </w:tc>
        <w:tc>
          <w:tcPr>
            <w:tcW w:w="899"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71,56</w:t>
            </w:r>
          </w:p>
        </w:tc>
        <w:tc>
          <w:tcPr>
            <w:tcW w:w="1134"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72,19</w:t>
            </w:r>
          </w:p>
        </w:tc>
        <w:tc>
          <w:tcPr>
            <w:tcW w:w="1134" w:type="dxa"/>
            <w:gridSpan w:val="2"/>
          </w:tcPr>
          <w:p w:rsidR="004047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74,9</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Численность экономически активного населения</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тыс. чел.</w:t>
            </w:r>
          </w:p>
        </w:tc>
        <w:tc>
          <w:tcPr>
            <w:tcW w:w="851"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62,75</w:t>
            </w:r>
          </w:p>
        </w:tc>
        <w:tc>
          <w:tcPr>
            <w:tcW w:w="899"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63,52</w:t>
            </w:r>
          </w:p>
        </w:tc>
        <w:tc>
          <w:tcPr>
            <w:tcW w:w="1134"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63,65</w:t>
            </w:r>
          </w:p>
        </w:tc>
        <w:tc>
          <w:tcPr>
            <w:tcW w:w="1134" w:type="dxa"/>
            <w:gridSpan w:val="2"/>
          </w:tcPr>
          <w:p w:rsidR="004047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64,0</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Из них: занято в экономике района</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тыс. чел.</w:t>
            </w:r>
          </w:p>
        </w:tc>
        <w:tc>
          <w:tcPr>
            <w:tcW w:w="851"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51,31</w:t>
            </w:r>
          </w:p>
        </w:tc>
        <w:tc>
          <w:tcPr>
            <w:tcW w:w="899"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52,08</w:t>
            </w:r>
          </w:p>
        </w:tc>
        <w:tc>
          <w:tcPr>
            <w:tcW w:w="1134"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52,23</w:t>
            </w:r>
          </w:p>
        </w:tc>
        <w:tc>
          <w:tcPr>
            <w:tcW w:w="1134" w:type="dxa"/>
            <w:gridSpan w:val="2"/>
          </w:tcPr>
          <w:p w:rsidR="004047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52,6</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 xml:space="preserve">Доля </w:t>
            </w:r>
            <w:proofErr w:type="gramStart"/>
            <w:r w:rsidRPr="00130173">
              <w:rPr>
                <w:rFonts w:ascii="Times New Roman" w:hAnsi="Times New Roman"/>
                <w:color w:val="000000"/>
                <w:sz w:val="28"/>
                <w:szCs w:val="28"/>
              </w:rPr>
              <w:t>занятых</w:t>
            </w:r>
            <w:proofErr w:type="gramEnd"/>
            <w:r w:rsidRPr="00130173">
              <w:rPr>
                <w:rFonts w:ascii="Times New Roman" w:hAnsi="Times New Roman"/>
                <w:color w:val="000000"/>
                <w:sz w:val="28"/>
                <w:szCs w:val="28"/>
              </w:rPr>
              <w:t xml:space="preserve"> в экономике от численности трудоспособного населения</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w:t>
            </w:r>
          </w:p>
        </w:tc>
        <w:tc>
          <w:tcPr>
            <w:tcW w:w="851"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72,5</w:t>
            </w:r>
          </w:p>
        </w:tc>
        <w:tc>
          <w:tcPr>
            <w:tcW w:w="899"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72,7</w:t>
            </w:r>
          </w:p>
        </w:tc>
        <w:tc>
          <w:tcPr>
            <w:tcW w:w="1134"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72,3</w:t>
            </w:r>
          </w:p>
        </w:tc>
        <w:tc>
          <w:tcPr>
            <w:tcW w:w="1134" w:type="dxa"/>
            <w:gridSpan w:val="2"/>
          </w:tcPr>
          <w:p w:rsidR="004047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70,2</w:t>
            </w:r>
          </w:p>
        </w:tc>
      </w:tr>
      <w:tr w:rsidR="00404773" w:rsidRPr="00130173" w:rsidTr="00404773">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lastRenderedPageBreak/>
              <w:t>Численность официально зарегистрированных безработных на конец года</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чел</w:t>
            </w:r>
          </w:p>
        </w:tc>
        <w:tc>
          <w:tcPr>
            <w:tcW w:w="851"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1310</w:t>
            </w:r>
          </w:p>
        </w:tc>
        <w:tc>
          <w:tcPr>
            <w:tcW w:w="899"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1180</w:t>
            </w:r>
          </w:p>
        </w:tc>
        <w:tc>
          <w:tcPr>
            <w:tcW w:w="1134"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1000</w:t>
            </w:r>
          </w:p>
        </w:tc>
        <w:tc>
          <w:tcPr>
            <w:tcW w:w="1134" w:type="dxa"/>
            <w:gridSpan w:val="2"/>
          </w:tcPr>
          <w:p w:rsidR="004047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1001</w:t>
            </w:r>
          </w:p>
        </w:tc>
      </w:tr>
      <w:tr w:rsidR="00404773" w:rsidRPr="00130173" w:rsidTr="00404773">
        <w:trPr>
          <w:trHeight w:val="1020"/>
        </w:trPr>
        <w:tc>
          <w:tcPr>
            <w:tcW w:w="3970"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Уровень зарегистрированной безработицы</w:t>
            </w:r>
          </w:p>
        </w:tc>
        <w:tc>
          <w:tcPr>
            <w:tcW w:w="1368" w:type="dxa"/>
            <w:vAlign w:val="center"/>
          </w:tcPr>
          <w:p w:rsidR="00404773" w:rsidRPr="00130173" w:rsidRDefault="00404773"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w:t>
            </w:r>
          </w:p>
        </w:tc>
        <w:tc>
          <w:tcPr>
            <w:tcW w:w="851"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2,1</w:t>
            </w:r>
          </w:p>
        </w:tc>
        <w:tc>
          <w:tcPr>
            <w:tcW w:w="899"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1,9</w:t>
            </w:r>
          </w:p>
        </w:tc>
        <w:tc>
          <w:tcPr>
            <w:tcW w:w="1134" w:type="dxa"/>
          </w:tcPr>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1,6</w:t>
            </w:r>
          </w:p>
        </w:tc>
        <w:tc>
          <w:tcPr>
            <w:tcW w:w="1134" w:type="dxa"/>
            <w:gridSpan w:val="2"/>
          </w:tcPr>
          <w:p w:rsidR="00404773" w:rsidRDefault="00404773" w:rsidP="00297196">
            <w:pPr>
              <w:pStyle w:val="a9"/>
              <w:jc w:val="both"/>
              <w:rPr>
                <w:rFonts w:ascii="Times New Roman" w:hAnsi="Times New Roman"/>
                <w:bCs/>
                <w:iCs/>
                <w:color w:val="000000"/>
                <w:sz w:val="28"/>
                <w:szCs w:val="28"/>
              </w:rPr>
            </w:pPr>
          </w:p>
          <w:p w:rsidR="00404773" w:rsidRDefault="00404773" w:rsidP="00297196">
            <w:pPr>
              <w:pStyle w:val="a9"/>
              <w:jc w:val="both"/>
              <w:rPr>
                <w:rFonts w:ascii="Times New Roman" w:hAnsi="Times New Roman"/>
                <w:bCs/>
                <w:iCs/>
                <w:color w:val="000000"/>
                <w:sz w:val="28"/>
                <w:szCs w:val="28"/>
              </w:rPr>
            </w:pPr>
          </w:p>
          <w:p w:rsidR="00404773" w:rsidRPr="00130173" w:rsidRDefault="00404773"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1,6</w:t>
            </w:r>
          </w:p>
        </w:tc>
      </w:tr>
    </w:tbl>
    <w:p w:rsidR="00216EDD" w:rsidRDefault="00216EDD" w:rsidP="00C71D9C">
      <w:pPr>
        <w:pStyle w:val="a9"/>
        <w:jc w:val="both"/>
        <w:rPr>
          <w:rFonts w:ascii="Times New Roman" w:hAnsi="Times New Roman"/>
          <w:b/>
          <w:bCs/>
          <w:iCs/>
          <w:color w:val="000000"/>
          <w:sz w:val="28"/>
          <w:szCs w:val="28"/>
        </w:rPr>
      </w:pPr>
    </w:p>
    <w:p w:rsidR="00A348D5" w:rsidRPr="00130173" w:rsidRDefault="00A348D5" w:rsidP="00C71D9C">
      <w:pPr>
        <w:pStyle w:val="a9"/>
        <w:jc w:val="both"/>
        <w:rPr>
          <w:rFonts w:ascii="Times New Roman" w:hAnsi="Times New Roman"/>
          <w:b/>
          <w:bCs/>
          <w:iCs/>
          <w:color w:val="000000"/>
          <w:sz w:val="28"/>
          <w:szCs w:val="28"/>
        </w:rPr>
      </w:pPr>
    </w:p>
    <w:p w:rsidR="00C71D9C" w:rsidRPr="00130173" w:rsidRDefault="00C71D9C" w:rsidP="00DE637B">
      <w:pPr>
        <w:pStyle w:val="a9"/>
        <w:jc w:val="center"/>
        <w:rPr>
          <w:rFonts w:ascii="Times New Roman" w:hAnsi="Times New Roman"/>
          <w:b/>
          <w:bCs/>
          <w:iCs/>
          <w:color w:val="000000"/>
          <w:sz w:val="28"/>
          <w:szCs w:val="28"/>
        </w:rPr>
      </w:pPr>
      <w:r w:rsidRPr="00130173">
        <w:rPr>
          <w:rFonts w:ascii="Times New Roman" w:hAnsi="Times New Roman"/>
          <w:b/>
          <w:bCs/>
          <w:iCs/>
          <w:color w:val="000000"/>
          <w:sz w:val="28"/>
          <w:szCs w:val="28"/>
        </w:rPr>
        <w:t>Уровень жизни населения</w:t>
      </w:r>
    </w:p>
    <w:p w:rsidR="00C71D9C" w:rsidRPr="00130173" w:rsidRDefault="00C71D9C" w:rsidP="00C71D9C">
      <w:pPr>
        <w:pStyle w:val="a9"/>
        <w:jc w:val="both"/>
        <w:rPr>
          <w:rFonts w:ascii="Times New Roman" w:hAnsi="Times New Roman"/>
          <w:color w:val="000000"/>
          <w:sz w:val="28"/>
          <w:szCs w:val="28"/>
        </w:rPr>
      </w:pPr>
    </w:p>
    <w:p w:rsidR="00C71D9C" w:rsidRPr="00130173" w:rsidRDefault="00C71D9C" w:rsidP="00C71D9C">
      <w:pPr>
        <w:pStyle w:val="a9"/>
        <w:jc w:val="both"/>
        <w:rPr>
          <w:rFonts w:ascii="Times New Roman" w:hAnsi="Times New Roman"/>
          <w:color w:val="000000"/>
          <w:sz w:val="28"/>
          <w:szCs w:val="28"/>
        </w:rPr>
      </w:pPr>
      <w:r w:rsidRPr="00130173">
        <w:rPr>
          <w:rFonts w:ascii="Times New Roman" w:hAnsi="Times New Roman"/>
          <w:color w:val="000000"/>
          <w:sz w:val="28"/>
          <w:szCs w:val="28"/>
        </w:rPr>
        <w:t>Денежные доходы населе</w:t>
      </w:r>
      <w:r w:rsidR="00DE637B">
        <w:rPr>
          <w:rFonts w:ascii="Times New Roman" w:hAnsi="Times New Roman"/>
          <w:color w:val="000000"/>
          <w:sz w:val="28"/>
          <w:szCs w:val="28"/>
        </w:rPr>
        <w:t xml:space="preserve">ния муниципального образования </w:t>
      </w:r>
      <w:r w:rsidRPr="00130173">
        <w:rPr>
          <w:rFonts w:ascii="Times New Roman" w:hAnsi="Times New Roman"/>
          <w:color w:val="000000"/>
          <w:sz w:val="28"/>
          <w:szCs w:val="28"/>
        </w:rPr>
        <w:t xml:space="preserve"> </w:t>
      </w:r>
      <w:r w:rsidR="00DE637B">
        <w:rPr>
          <w:rFonts w:ascii="Times New Roman" w:hAnsi="Times New Roman"/>
          <w:color w:val="000000"/>
          <w:sz w:val="28"/>
          <w:szCs w:val="28"/>
        </w:rPr>
        <w:t>«</w:t>
      </w:r>
      <w:r w:rsidRPr="00130173">
        <w:rPr>
          <w:rFonts w:ascii="Times New Roman" w:hAnsi="Times New Roman"/>
          <w:color w:val="000000"/>
          <w:sz w:val="28"/>
          <w:szCs w:val="28"/>
        </w:rPr>
        <w:t>Хаса</w:t>
      </w:r>
      <w:r w:rsidR="00DE637B">
        <w:rPr>
          <w:rFonts w:ascii="Times New Roman" w:hAnsi="Times New Roman"/>
          <w:color w:val="000000"/>
          <w:sz w:val="28"/>
          <w:szCs w:val="28"/>
        </w:rPr>
        <w:t>вюртовский район»  в  2014 году составили 7009,2</w:t>
      </w:r>
      <w:r w:rsidRPr="00130173">
        <w:rPr>
          <w:rFonts w:ascii="Times New Roman" w:hAnsi="Times New Roman"/>
          <w:color w:val="000000"/>
          <w:sz w:val="28"/>
          <w:szCs w:val="28"/>
        </w:rPr>
        <w:t xml:space="preserve"> млн. рублей, что н</w:t>
      </w:r>
      <w:r w:rsidR="00DE637B">
        <w:rPr>
          <w:rFonts w:ascii="Times New Roman" w:hAnsi="Times New Roman"/>
          <w:color w:val="000000"/>
          <w:sz w:val="28"/>
          <w:szCs w:val="28"/>
        </w:rPr>
        <w:t>а 34,2 процента выше уровня 2013</w:t>
      </w:r>
      <w:r w:rsidRPr="00130173">
        <w:rPr>
          <w:rFonts w:ascii="Times New Roman" w:hAnsi="Times New Roman"/>
          <w:color w:val="000000"/>
          <w:sz w:val="28"/>
          <w:szCs w:val="28"/>
        </w:rPr>
        <w:t xml:space="preserve"> года.</w:t>
      </w:r>
    </w:p>
    <w:p w:rsidR="00C71D9C" w:rsidRPr="00D32928" w:rsidRDefault="00C71D9C" w:rsidP="00C71D9C">
      <w:pPr>
        <w:pStyle w:val="a9"/>
        <w:jc w:val="both"/>
        <w:rPr>
          <w:rFonts w:ascii="Times New Roman" w:hAnsi="Times New Roman"/>
          <w:sz w:val="28"/>
          <w:szCs w:val="28"/>
        </w:rPr>
      </w:pPr>
      <w:r w:rsidRPr="00130173">
        <w:rPr>
          <w:rFonts w:ascii="Times New Roman" w:hAnsi="Times New Roman"/>
          <w:sz w:val="28"/>
          <w:szCs w:val="28"/>
        </w:rPr>
        <w:t>Среднемесячная зар</w:t>
      </w:r>
      <w:r w:rsidR="00DE637B">
        <w:rPr>
          <w:rFonts w:ascii="Times New Roman" w:hAnsi="Times New Roman"/>
          <w:sz w:val="28"/>
          <w:szCs w:val="28"/>
        </w:rPr>
        <w:t>аботная плата работников за 2014</w:t>
      </w:r>
      <w:r w:rsidRPr="00130173">
        <w:rPr>
          <w:rFonts w:ascii="Times New Roman" w:hAnsi="Times New Roman"/>
          <w:sz w:val="28"/>
          <w:szCs w:val="28"/>
        </w:rPr>
        <w:t xml:space="preserve"> год возросла на </w:t>
      </w:r>
      <w:r w:rsidR="00DE637B">
        <w:rPr>
          <w:rFonts w:ascii="Times New Roman" w:hAnsi="Times New Roman"/>
          <w:sz w:val="28"/>
          <w:szCs w:val="28"/>
        </w:rPr>
        <w:t>20,1</w:t>
      </w:r>
      <w:r w:rsidRPr="00130173">
        <w:rPr>
          <w:rFonts w:ascii="Times New Roman" w:hAnsi="Times New Roman"/>
          <w:sz w:val="28"/>
          <w:szCs w:val="28"/>
        </w:rPr>
        <w:t xml:space="preserve">% и составила оценочно </w:t>
      </w:r>
      <w:r w:rsidR="00DE637B">
        <w:rPr>
          <w:rFonts w:ascii="Times New Roman" w:hAnsi="Times New Roman"/>
          <w:sz w:val="28"/>
          <w:szCs w:val="28"/>
        </w:rPr>
        <w:t>16245,3</w:t>
      </w:r>
      <w:r w:rsidRPr="00130173">
        <w:rPr>
          <w:rFonts w:ascii="Times New Roman" w:hAnsi="Times New Roman"/>
          <w:sz w:val="28"/>
          <w:szCs w:val="28"/>
        </w:rPr>
        <w:t xml:space="preserve"> рублей. Среднемесячные доходы на душу населения составили  </w:t>
      </w:r>
      <w:r w:rsidR="00DE637B">
        <w:rPr>
          <w:rFonts w:ascii="Times New Roman" w:hAnsi="Times New Roman"/>
          <w:sz w:val="28"/>
          <w:szCs w:val="28"/>
        </w:rPr>
        <w:t>3705</w:t>
      </w:r>
      <w:r w:rsidRPr="00130173">
        <w:rPr>
          <w:rFonts w:ascii="Times New Roman" w:hAnsi="Times New Roman"/>
          <w:sz w:val="28"/>
          <w:szCs w:val="28"/>
        </w:rPr>
        <w:t xml:space="preserve"> рублей на человека</w:t>
      </w:r>
      <w:proofErr w:type="gramStart"/>
      <w:r w:rsidR="00DE637B">
        <w:rPr>
          <w:rFonts w:ascii="Times New Roman" w:hAnsi="Times New Roman"/>
          <w:sz w:val="28"/>
          <w:szCs w:val="28"/>
        </w:rPr>
        <w:t xml:space="preserve"> ,</w:t>
      </w:r>
      <w:proofErr w:type="gramEnd"/>
      <w:r w:rsidR="00DE637B">
        <w:rPr>
          <w:rFonts w:ascii="Times New Roman" w:hAnsi="Times New Roman"/>
          <w:sz w:val="28"/>
          <w:szCs w:val="28"/>
        </w:rPr>
        <w:t xml:space="preserve"> что  7,8 % больше  уровня 2013</w:t>
      </w:r>
      <w:r w:rsidRPr="00130173">
        <w:rPr>
          <w:rFonts w:ascii="Times New Roman" w:hAnsi="Times New Roman"/>
          <w:sz w:val="28"/>
          <w:szCs w:val="28"/>
        </w:rPr>
        <w:t xml:space="preserve"> года. Средний размер назначенных  пенсий на одного  пенсионера  за отчетный период  составил  8936</w:t>
      </w:r>
      <w:r w:rsidR="001B3B18">
        <w:rPr>
          <w:rFonts w:ascii="Times New Roman" w:hAnsi="Times New Roman"/>
          <w:sz w:val="28"/>
          <w:szCs w:val="28"/>
        </w:rPr>
        <w:t xml:space="preserve"> рублей или </w:t>
      </w:r>
      <w:r w:rsidR="009E6102">
        <w:rPr>
          <w:rFonts w:ascii="Times New Roman" w:hAnsi="Times New Roman"/>
          <w:sz w:val="28"/>
          <w:szCs w:val="28"/>
        </w:rPr>
        <w:t>7,7% против 2013</w:t>
      </w:r>
      <w:r w:rsidRPr="00130173">
        <w:rPr>
          <w:rFonts w:ascii="Times New Roman" w:hAnsi="Times New Roman"/>
          <w:sz w:val="28"/>
          <w:szCs w:val="28"/>
        </w:rPr>
        <w:t xml:space="preserve"> год</w:t>
      </w:r>
    </w:p>
    <w:p w:rsidR="00C71D9C" w:rsidRDefault="00C71D9C" w:rsidP="00C71D9C">
      <w:pPr>
        <w:pStyle w:val="a9"/>
        <w:jc w:val="both"/>
        <w:rPr>
          <w:rFonts w:ascii="Times New Roman" w:hAnsi="Times New Roman"/>
          <w:color w:val="000000"/>
          <w:sz w:val="28"/>
          <w:szCs w:val="28"/>
        </w:rPr>
      </w:pPr>
    </w:p>
    <w:p w:rsidR="00C71D9C" w:rsidRPr="00130173" w:rsidRDefault="001B3B18" w:rsidP="001B3B18">
      <w:pPr>
        <w:pStyle w:val="a9"/>
        <w:jc w:val="right"/>
        <w:rPr>
          <w:rFonts w:ascii="Times New Roman" w:hAnsi="Times New Roman"/>
          <w:color w:val="000000"/>
          <w:sz w:val="28"/>
          <w:szCs w:val="28"/>
        </w:rPr>
      </w:pPr>
      <w:r w:rsidRPr="00130173">
        <w:rPr>
          <w:rFonts w:ascii="Times New Roman" w:hAnsi="Times New Roman"/>
          <w:b/>
          <w:bCs/>
          <w:iCs/>
          <w:color w:val="000000"/>
          <w:sz w:val="28"/>
          <w:szCs w:val="28"/>
        </w:rPr>
        <w:t>Таблица</w:t>
      </w:r>
      <w:r w:rsidR="00D408B2">
        <w:rPr>
          <w:rFonts w:ascii="Times New Roman" w:hAnsi="Times New Roman"/>
          <w:b/>
          <w:bCs/>
          <w:iCs/>
          <w:color w:val="000000"/>
          <w:sz w:val="28"/>
          <w:szCs w:val="28"/>
        </w:rPr>
        <w:t xml:space="preserve"> 5.</w:t>
      </w:r>
      <w:r w:rsidRPr="00130173">
        <w:rPr>
          <w:rFonts w:ascii="Times New Roman" w:hAnsi="Times New Roman"/>
          <w:b/>
          <w:bCs/>
          <w:iCs/>
          <w:color w:val="000000"/>
          <w:sz w:val="28"/>
          <w:szCs w:val="28"/>
        </w:rPr>
        <w:t xml:space="preserve"> </w:t>
      </w:r>
    </w:p>
    <w:p w:rsidR="00C71D9C" w:rsidRPr="00130173" w:rsidRDefault="00C71D9C" w:rsidP="001B3B18">
      <w:pPr>
        <w:pStyle w:val="a9"/>
        <w:jc w:val="center"/>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 характеризующие уровень жизни населения</w:t>
      </w:r>
    </w:p>
    <w:p w:rsidR="00C71D9C" w:rsidRPr="00130173" w:rsidRDefault="00C71D9C" w:rsidP="00C71D9C">
      <w:pPr>
        <w:pStyle w:val="a9"/>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0"/>
        <w:gridCol w:w="1368"/>
        <w:gridCol w:w="851"/>
        <w:gridCol w:w="1041"/>
        <w:gridCol w:w="992"/>
        <w:gridCol w:w="1136"/>
      </w:tblGrid>
      <w:tr w:rsidR="00D32928" w:rsidRPr="00130173" w:rsidTr="00404773">
        <w:trPr>
          <w:trHeight w:val="403"/>
        </w:trPr>
        <w:tc>
          <w:tcPr>
            <w:tcW w:w="3970" w:type="dxa"/>
            <w:vMerge w:val="restart"/>
          </w:tcPr>
          <w:p w:rsidR="00D32928" w:rsidRPr="00130173" w:rsidRDefault="00D32928"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w:t>
            </w:r>
          </w:p>
        </w:tc>
        <w:tc>
          <w:tcPr>
            <w:tcW w:w="1368" w:type="dxa"/>
            <w:vMerge w:val="restart"/>
          </w:tcPr>
          <w:p w:rsidR="00D32928" w:rsidRPr="00130173" w:rsidRDefault="00D32928"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Ед-ца</w:t>
            </w:r>
            <w:proofErr w:type="spellEnd"/>
          </w:p>
          <w:p w:rsidR="00D32928" w:rsidRPr="00130173" w:rsidRDefault="00D32928"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измер</w:t>
            </w:r>
            <w:proofErr w:type="spellEnd"/>
            <w:r w:rsidRPr="00130173">
              <w:rPr>
                <w:rFonts w:ascii="Times New Roman" w:hAnsi="Times New Roman"/>
                <w:b/>
                <w:bCs/>
                <w:iCs/>
                <w:color w:val="000000"/>
                <w:sz w:val="28"/>
                <w:szCs w:val="28"/>
              </w:rPr>
              <w:t>.</w:t>
            </w:r>
          </w:p>
        </w:tc>
        <w:tc>
          <w:tcPr>
            <w:tcW w:w="4020" w:type="dxa"/>
            <w:gridSpan w:val="4"/>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b/>
                <w:bCs/>
                <w:iCs/>
                <w:color w:val="000000"/>
                <w:sz w:val="28"/>
                <w:szCs w:val="28"/>
              </w:rPr>
              <w:t>в том числе по годам:</w:t>
            </w:r>
          </w:p>
        </w:tc>
      </w:tr>
      <w:tr w:rsidR="00D32928" w:rsidRPr="00130173" w:rsidTr="00404773">
        <w:tc>
          <w:tcPr>
            <w:tcW w:w="3970" w:type="dxa"/>
            <w:vMerge/>
          </w:tcPr>
          <w:p w:rsidR="00D32928" w:rsidRPr="00130173" w:rsidRDefault="00D32928" w:rsidP="00297196">
            <w:pPr>
              <w:pStyle w:val="a9"/>
              <w:jc w:val="both"/>
              <w:rPr>
                <w:rFonts w:ascii="Times New Roman" w:hAnsi="Times New Roman"/>
                <w:b/>
                <w:bCs/>
                <w:iCs/>
                <w:color w:val="000000"/>
                <w:sz w:val="28"/>
                <w:szCs w:val="28"/>
              </w:rPr>
            </w:pPr>
          </w:p>
        </w:tc>
        <w:tc>
          <w:tcPr>
            <w:tcW w:w="1368" w:type="dxa"/>
            <w:vMerge/>
          </w:tcPr>
          <w:p w:rsidR="00D32928" w:rsidRPr="00130173" w:rsidRDefault="00D32928" w:rsidP="00297196">
            <w:pPr>
              <w:pStyle w:val="a9"/>
              <w:jc w:val="both"/>
              <w:rPr>
                <w:rFonts w:ascii="Times New Roman" w:hAnsi="Times New Roman"/>
                <w:b/>
                <w:bCs/>
                <w:iCs/>
                <w:color w:val="000000"/>
                <w:sz w:val="28"/>
                <w:szCs w:val="28"/>
              </w:rPr>
            </w:pPr>
          </w:p>
        </w:tc>
        <w:tc>
          <w:tcPr>
            <w:tcW w:w="851" w:type="dxa"/>
          </w:tcPr>
          <w:p w:rsidR="00D32928" w:rsidRPr="00130173" w:rsidRDefault="00D32928"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2011</w:t>
            </w:r>
          </w:p>
        </w:tc>
        <w:tc>
          <w:tcPr>
            <w:tcW w:w="1041" w:type="dxa"/>
          </w:tcPr>
          <w:p w:rsidR="00D32928" w:rsidRPr="00130173" w:rsidRDefault="00D32928"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2012</w:t>
            </w:r>
          </w:p>
        </w:tc>
        <w:tc>
          <w:tcPr>
            <w:tcW w:w="992" w:type="dxa"/>
          </w:tcPr>
          <w:p w:rsidR="00D32928" w:rsidRPr="00130173" w:rsidRDefault="00D32928"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2013</w:t>
            </w:r>
          </w:p>
        </w:tc>
        <w:tc>
          <w:tcPr>
            <w:tcW w:w="1136" w:type="dxa"/>
          </w:tcPr>
          <w:p w:rsidR="00D32928" w:rsidRPr="00130173" w:rsidRDefault="00D32928" w:rsidP="00297196">
            <w:pPr>
              <w:pStyle w:val="a9"/>
              <w:jc w:val="both"/>
              <w:rPr>
                <w:rFonts w:ascii="Times New Roman" w:hAnsi="Times New Roman"/>
                <w:b/>
                <w:bCs/>
                <w:iCs/>
                <w:color w:val="000000"/>
                <w:sz w:val="28"/>
                <w:szCs w:val="28"/>
              </w:rPr>
            </w:pPr>
            <w:r>
              <w:rPr>
                <w:rFonts w:ascii="Times New Roman" w:hAnsi="Times New Roman"/>
                <w:b/>
                <w:bCs/>
                <w:iCs/>
                <w:color w:val="000000"/>
                <w:sz w:val="28"/>
                <w:szCs w:val="28"/>
              </w:rPr>
              <w:t>2014</w:t>
            </w:r>
          </w:p>
        </w:tc>
      </w:tr>
      <w:tr w:rsidR="00D32928" w:rsidRPr="00130173" w:rsidTr="00404773">
        <w:tc>
          <w:tcPr>
            <w:tcW w:w="3970" w:type="dxa"/>
            <w:vAlign w:val="center"/>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Среднемесячная заработная плата работников крупных и средних организаций района</w:t>
            </w:r>
          </w:p>
        </w:tc>
        <w:tc>
          <w:tcPr>
            <w:tcW w:w="1368" w:type="dxa"/>
            <w:vAlign w:val="center"/>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руб.</w:t>
            </w:r>
          </w:p>
        </w:tc>
        <w:tc>
          <w:tcPr>
            <w:tcW w:w="851"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7816</w:t>
            </w:r>
          </w:p>
        </w:tc>
        <w:tc>
          <w:tcPr>
            <w:tcW w:w="1041" w:type="dxa"/>
          </w:tcPr>
          <w:p w:rsidR="00D32928"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10970</w:t>
            </w:r>
          </w:p>
        </w:tc>
        <w:tc>
          <w:tcPr>
            <w:tcW w:w="992"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14946</w:t>
            </w:r>
          </w:p>
        </w:tc>
        <w:tc>
          <w:tcPr>
            <w:tcW w:w="1136" w:type="dxa"/>
          </w:tcPr>
          <w:p w:rsidR="00D32928" w:rsidRDefault="00D32928" w:rsidP="00297196">
            <w:pPr>
              <w:pStyle w:val="a9"/>
              <w:jc w:val="both"/>
              <w:rPr>
                <w:rFonts w:ascii="Times New Roman" w:hAnsi="Times New Roman"/>
                <w:bCs/>
                <w:iCs/>
                <w:color w:val="000000"/>
                <w:sz w:val="28"/>
                <w:szCs w:val="28"/>
              </w:rPr>
            </w:pPr>
          </w:p>
          <w:p w:rsidR="00287DF4" w:rsidRPr="00130173" w:rsidRDefault="00287DF4"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16245,3</w:t>
            </w:r>
          </w:p>
        </w:tc>
      </w:tr>
      <w:tr w:rsidR="00D32928" w:rsidRPr="00130173" w:rsidTr="00404773">
        <w:tc>
          <w:tcPr>
            <w:tcW w:w="3970" w:type="dxa"/>
            <w:vAlign w:val="center"/>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Численность пенсионеров, состоящих на учёте в системе Пенсионного фонда РФ</w:t>
            </w:r>
          </w:p>
        </w:tc>
        <w:tc>
          <w:tcPr>
            <w:tcW w:w="1368" w:type="dxa"/>
            <w:vAlign w:val="center"/>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тыс.</w:t>
            </w:r>
          </w:p>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чел</w:t>
            </w:r>
          </w:p>
        </w:tc>
        <w:tc>
          <w:tcPr>
            <w:tcW w:w="851"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27,5</w:t>
            </w:r>
          </w:p>
        </w:tc>
        <w:tc>
          <w:tcPr>
            <w:tcW w:w="1041"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28,8</w:t>
            </w:r>
          </w:p>
        </w:tc>
        <w:tc>
          <w:tcPr>
            <w:tcW w:w="992"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30,1</w:t>
            </w:r>
          </w:p>
        </w:tc>
        <w:tc>
          <w:tcPr>
            <w:tcW w:w="1136" w:type="dxa"/>
          </w:tcPr>
          <w:p w:rsidR="00D32928" w:rsidRDefault="00D32928" w:rsidP="00297196">
            <w:pPr>
              <w:pStyle w:val="a9"/>
              <w:jc w:val="both"/>
              <w:rPr>
                <w:rFonts w:ascii="Times New Roman" w:hAnsi="Times New Roman"/>
                <w:bCs/>
                <w:iCs/>
                <w:color w:val="000000"/>
                <w:sz w:val="28"/>
                <w:szCs w:val="28"/>
              </w:rPr>
            </w:pPr>
          </w:p>
          <w:p w:rsidR="00287DF4" w:rsidRDefault="00287DF4" w:rsidP="00297196">
            <w:pPr>
              <w:pStyle w:val="a9"/>
              <w:jc w:val="both"/>
              <w:rPr>
                <w:rFonts w:ascii="Times New Roman" w:hAnsi="Times New Roman"/>
                <w:bCs/>
                <w:iCs/>
                <w:color w:val="000000"/>
                <w:sz w:val="28"/>
                <w:szCs w:val="28"/>
              </w:rPr>
            </w:pPr>
          </w:p>
          <w:p w:rsidR="00287DF4" w:rsidRPr="00130173" w:rsidRDefault="00287DF4"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30,3</w:t>
            </w:r>
          </w:p>
        </w:tc>
      </w:tr>
      <w:tr w:rsidR="00D32928" w:rsidRPr="00130173" w:rsidTr="00404773">
        <w:tc>
          <w:tcPr>
            <w:tcW w:w="3970" w:type="dxa"/>
            <w:vAlign w:val="center"/>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Средний размер назначенных месячных пенсий</w:t>
            </w:r>
          </w:p>
        </w:tc>
        <w:tc>
          <w:tcPr>
            <w:tcW w:w="1368" w:type="dxa"/>
            <w:vAlign w:val="center"/>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руб.</w:t>
            </w:r>
          </w:p>
        </w:tc>
        <w:tc>
          <w:tcPr>
            <w:tcW w:w="851"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287DF4"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78</w:t>
            </w:r>
            <w:r w:rsidR="00D32928" w:rsidRPr="00130173">
              <w:rPr>
                <w:rFonts w:ascii="Times New Roman" w:hAnsi="Times New Roman"/>
                <w:bCs/>
                <w:iCs/>
                <w:color w:val="000000"/>
                <w:sz w:val="28"/>
                <w:szCs w:val="28"/>
              </w:rPr>
              <w:t>02</w:t>
            </w:r>
          </w:p>
        </w:tc>
        <w:tc>
          <w:tcPr>
            <w:tcW w:w="1041"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8324</w:t>
            </w:r>
          </w:p>
        </w:tc>
        <w:tc>
          <w:tcPr>
            <w:tcW w:w="992"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8953</w:t>
            </w:r>
          </w:p>
        </w:tc>
        <w:tc>
          <w:tcPr>
            <w:tcW w:w="1136" w:type="dxa"/>
          </w:tcPr>
          <w:p w:rsidR="00D32928" w:rsidRDefault="00D32928" w:rsidP="00297196">
            <w:pPr>
              <w:pStyle w:val="a9"/>
              <w:jc w:val="both"/>
              <w:rPr>
                <w:rFonts w:ascii="Times New Roman" w:hAnsi="Times New Roman"/>
                <w:bCs/>
                <w:iCs/>
                <w:color w:val="000000"/>
                <w:sz w:val="28"/>
                <w:szCs w:val="28"/>
              </w:rPr>
            </w:pPr>
          </w:p>
          <w:p w:rsidR="00287DF4" w:rsidRPr="00130173" w:rsidRDefault="00287DF4"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9902</w:t>
            </w:r>
          </w:p>
        </w:tc>
      </w:tr>
      <w:tr w:rsidR="00D32928" w:rsidRPr="00130173" w:rsidTr="00404773">
        <w:tc>
          <w:tcPr>
            <w:tcW w:w="3970" w:type="dxa"/>
            <w:vAlign w:val="center"/>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Доходы населения на душу населения в месяц</w:t>
            </w:r>
          </w:p>
        </w:tc>
        <w:tc>
          <w:tcPr>
            <w:tcW w:w="1368" w:type="dxa"/>
            <w:vAlign w:val="center"/>
          </w:tcPr>
          <w:p w:rsidR="00D32928" w:rsidRPr="00130173" w:rsidRDefault="00D32928"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руб.</w:t>
            </w:r>
          </w:p>
        </w:tc>
        <w:tc>
          <w:tcPr>
            <w:tcW w:w="851"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2288</w:t>
            </w:r>
          </w:p>
        </w:tc>
        <w:tc>
          <w:tcPr>
            <w:tcW w:w="1041"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D32928"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3432</w:t>
            </w:r>
          </w:p>
        </w:tc>
        <w:tc>
          <w:tcPr>
            <w:tcW w:w="992" w:type="dxa"/>
          </w:tcPr>
          <w:p w:rsidR="00D32928" w:rsidRPr="00130173" w:rsidRDefault="00D32928" w:rsidP="00297196">
            <w:pPr>
              <w:pStyle w:val="a9"/>
              <w:jc w:val="both"/>
              <w:rPr>
                <w:rFonts w:ascii="Times New Roman" w:hAnsi="Times New Roman"/>
                <w:bCs/>
                <w:iCs/>
                <w:color w:val="000000"/>
                <w:sz w:val="28"/>
                <w:szCs w:val="28"/>
              </w:rPr>
            </w:pPr>
          </w:p>
          <w:p w:rsidR="00D32928" w:rsidRPr="00130173" w:rsidRDefault="00287DF4"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3436</w:t>
            </w:r>
          </w:p>
        </w:tc>
        <w:tc>
          <w:tcPr>
            <w:tcW w:w="1136" w:type="dxa"/>
          </w:tcPr>
          <w:p w:rsidR="00D32928" w:rsidRDefault="00D32928" w:rsidP="00297196">
            <w:pPr>
              <w:pStyle w:val="a9"/>
              <w:jc w:val="both"/>
              <w:rPr>
                <w:rFonts w:ascii="Times New Roman" w:hAnsi="Times New Roman"/>
                <w:bCs/>
                <w:iCs/>
                <w:color w:val="000000"/>
                <w:sz w:val="28"/>
                <w:szCs w:val="28"/>
              </w:rPr>
            </w:pPr>
          </w:p>
          <w:p w:rsidR="00287DF4" w:rsidRPr="00130173" w:rsidRDefault="00287DF4"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3705</w:t>
            </w:r>
          </w:p>
        </w:tc>
      </w:tr>
    </w:tbl>
    <w:p w:rsidR="00287DF4" w:rsidRDefault="00287DF4" w:rsidP="00C71D9C">
      <w:pPr>
        <w:pStyle w:val="a9"/>
        <w:jc w:val="both"/>
        <w:rPr>
          <w:rFonts w:ascii="Times New Roman" w:hAnsi="Times New Roman"/>
          <w:color w:val="000000"/>
          <w:sz w:val="28"/>
          <w:szCs w:val="28"/>
        </w:rPr>
      </w:pPr>
    </w:p>
    <w:p w:rsidR="00AC229D" w:rsidRPr="00130173" w:rsidRDefault="00AC229D" w:rsidP="00C71D9C">
      <w:pPr>
        <w:pStyle w:val="a9"/>
        <w:jc w:val="both"/>
        <w:rPr>
          <w:rFonts w:ascii="Times New Roman" w:hAnsi="Times New Roman"/>
          <w:color w:val="000000"/>
          <w:sz w:val="28"/>
          <w:szCs w:val="28"/>
        </w:rPr>
      </w:pPr>
    </w:p>
    <w:p w:rsidR="00C71D9C" w:rsidRDefault="00C71D9C" w:rsidP="00287DF4">
      <w:pPr>
        <w:pStyle w:val="a9"/>
        <w:jc w:val="center"/>
        <w:rPr>
          <w:rFonts w:ascii="Times New Roman" w:hAnsi="Times New Roman"/>
          <w:b/>
          <w:bCs/>
          <w:iCs/>
          <w:color w:val="000000"/>
          <w:sz w:val="28"/>
          <w:szCs w:val="28"/>
        </w:rPr>
      </w:pPr>
      <w:bookmarkStart w:id="0" w:name="_Toc194317410"/>
      <w:r w:rsidRPr="00287DF4">
        <w:rPr>
          <w:rFonts w:ascii="Times New Roman" w:hAnsi="Times New Roman"/>
          <w:b/>
          <w:bCs/>
          <w:iCs/>
          <w:color w:val="000000"/>
          <w:sz w:val="28"/>
          <w:szCs w:val="28"/>
        </w:rPr>
        <w:t>Жилищно-коммунальное хозяйство</w:t>
      </w:r>
      <w:bookmarkEnd w:id="0"/>
    </w:p>
    <w:p w:rsidR="00287DF4" w:rsidRPr="00287DF4" w:rsidRDefault="00287DF4" w:rsidP="00287DF4">
      <w:pPr>
        <w:pStyle w:val="a9"/>
        <w:jc w:val="center"/>
        <w:rPr>
          <w:rFonts w:ascii="Times New Roman" w:hAnsi="Times New Roman"/>
          <w:b/>
          <w:color w:val="000000"/>
          <w:sz w:val="28"/>
          <w:szCs w:val="28"/>
        </w:rPr>
      </w:pPr>
    </w:p>
    <w:p w:rsidR="00C71D9C" w:rsidRPr="00130173" w:rsidRDefault="00EF7379" w:rsidP="00C71D9C">
      <w:pPr>
        <w:pStyle w:val="a9"/>
        <w:jc w:val="both"/>
        <w:rPr>
          <w:rFonts w:ascii="Times New Roman" w:hAnsi="Times New Roman"/>
          <w:color w:val="000000"/>
          <w:sz w:val="28"/>
          <w:szCs w:val="28"/>
        </w:rPr>
      </w:pPr>
      <w:r>
        <w:rPr>
          <w:rFonts w:ascii="Times New Roman" w:hAnsi="Times New Roman"/>
          <w:color w:val="000000"/>
          <w:sz w:val="28"/>
          <w:szCs w:val="28"/>
        </w:rPr>
        <w:t xml:space="preserve">    </w:t>
      </w:r>
      <w:proofErr w:type="gramStart"/>
      <w:r w:rsidR="00C71D9C" w:rsidRPr="00130173">
        <w:rPr>
          <w:rFonts w:ascii="Times New Roman" w:hAnsi="Times New Roman"/>
          <w:color w:val="000000"/>
          <w:sz w:val="28"/>
          <w:szCs w:val="28"/>
        </w:rPr>
        <w:t>Жилищно-коммунальное хозяйство муниципального образования «Хасавюртовский  район» представляет отрасль непроизводственной сферы, необходимую для жизнеобеспечения населения и других потребителей жилищно-коммунальными услуг</w:t>
      </w:r>
      <w:r w:rsidR="00287DF4">
        <w:rPr>
          <w:rFonts w:ascii="Times New Roman" w:hAnsi="Times New Roman"/>
          <w:color w:val="000000"/>
          <w:sz w:val="28"/>
          <w:szCs w:val="28"/>
        </w:rPr>
        <w:t>ами, в которой трудятся около 26</w:t>
      </w:r>
      <w:r w:rsidR="00C71D9C" w:rsidRPr="00130173">
        <w:rPr>
          <w:rFonts w:ascii="Times New Roman" w:hAnsi="Times New Roman"/>
          <w:color w:val="000000"/>
          <w:sz w:val="28"/>
          <w:szCs w:val="28"/>
        </w:rPr>
        <w:t>7 человек</w:t>
      </w:r>
      <w:proofErr w:type="gramEnd"/>
    </w:p>
    <w:p w:rsidR="00C71D9C" w:rsidRPr="00130173" w:rsidRDefault="00C71D9C" w:rsidP="00C71D9C">
      <w:pPr>
        <w:pStyle w:val="a9"/>
        <w:jc w:val="both"/>
        <w:rPr>
          <w:rFonts w:ascii="Times New Roman" w:hAnsi="Times New Roman"/>
          <w:color w:val="000000"/>
          <w:sz w:val="28"/>
          <w:szCs w:val="28"/>
        </w:rPr>
      </w:pPr>
      <w:r w:rsidRPr="00130173">
        <w:rPr>
          <w:rFonts w:ascii="Times New Roman" w:hAnsi="Times New Roman"/>
          <w:color w:val="000000"/>
          <w:sz w:val="28"/>
          <w:szCs w:val="28"/>
        </w:rPr>
        <w:t>Жилищный фонд Хасав</w:t>
      </w:r>
      <w:r w:rsidR="00287DF4">
        <w:rPr>
          <w:rFonts w:ascii="Times New Roman" w:hAnsi="Times New Roman"/>
          <w:color w:val="000000"/>
          <w:sz w:val="28"/>
          <w:szCs w:val="28"/>
        </w:rPr>
        <w:t>юртовского  района на 01.01.2015</w:t>
      </w:r>
      <w:r w:rsidRPr="00130173">
        <w:rPr>
          <w:rFonts w:ascii="Times New Roman" w:hAnsi="Times New Roman"/>
          <w:color w:val="000000"/>
          <w:sz w:val="28"/>
          <w:szCs w:val="28"/>
        </w:rPr>
        <w:t xml:space="preserve"> года составляет </w:t>
      </w:r>
      <w:r w:rsidR="00287DF4">
        <w:rPr>
          <w:rFonts w:ascii="Times New Roman" w:hAnsi="Times New Roman"/>
          <w:color w:val="000000"/>
          <w:sz w:val="28"/>
          <w:szCs w:val="28"/>
        </w:rPr>
        <w:t>2637,68</w:t>
      </w:r>
      <w:r w:rsidRPr="00130173">
        <w:rPr>
          <w:rFonts w:ascii="Times New Roman" w:hAnsi="Times New Roman"/>
          <w:color w:val="000000"/>
          <w:sz w:val="28"/>
          <w:szCs w:val="28"/>
        </w:rPr>
        <w:t xml:space="preserve"> тыс. кв. метров частного жилья</w:t>
      </w:r>
    </w:p>
    <w:p w:rsidR="00C71D9C" w:rsidRPr="00130173" w:rsidRDefault="00EF7379" w:rsidP="00C71D9C">
      <w:pPr>
        <w:pStyle w:val="a9"/>
        <w:jc w:val="both"/>
        <w:rPr>
          <w:rFonts w:ascii="Times New Roman" w:hAnsi="Times New Roman"/>
          <w:color w:val="000000"/>
          <w:sz w:val="28"/>
          <w:szCs w:val="28"/>
        </w:rPr>
      </w:pPr>
      <w:r>
        <w:rPr>
          <w:rFonts w:ascii="Times New Roman" w:hAnsi="Times New Roman"/>
          <w:color w:val="000000"/>
          <w:sz w:val="28"/>
          <w:szCs w:val="28"/>
        </w:rPr>
        <w:t xml:space="preserve">    </w:t>
      </w:r>
      <w:r w:rsidR="00C71D9C" w:rsidRPr="00130173">
        <w:rPr>
          <w:rFonts w:ascii="Times New Roman" w:hAnsi="Times New Roman"/>
          <w:color w:val="000000"/>
          <w:sz w:val="28"/>
          <w:szCs w:val="28"/>
        </w:rPr>
        <w:t xml:space="preserve">Средняя обеспеченность населения жильем составляет </w:t>
      </w:r>
      <w:r w:rsidR="00287DF4">
        <w:rPr>
          <w:rFonts w:ascii="Times New Roman" w:hAnsi="Times New Roman"/>
          <w:color w:val="000000"/>
          <w:sz w:val="28"/>
          <w:szCs w:val="28"/>
        </w:rPr>
        <w:t xml:space="preserve">16,4 </w:t>
      </w:r>
      <w:r w:rsidR="00C71D9C" w:rsidRPr="00130173">
        <w:rPr>
          <w:rFonts w:ascii="Times New Roman" w:hAnsi="Times New Roman"/>
          <w:color w:val="000000"/>
          <w:sz w:val="28"/>
          <w:szCs w:val="28"/>
        </w:rPr>
        <w:t>кв. м. на одного постоянного жителя района.</w:t>
      </w:r>
    </w:p>
    <w:p w:rsidR="00C71D9C" w:rsidRPr="00130173" w:rsidRDefault="00A517DC" w:rsidP="00C71D9C">
      <w:pPr>
        <w:pStyle w:val="a9"/>
        <w:jc w:val="both"/>
        <w:rPr>
          <w:rFonts w:ascii="Times New Roman" w:hAnsi="Times New Roman"/>
          <w:color w:val="000000"/>
          <w:sz w:val="28"/>
          <w:szCs w:val="28"/>
        </w:rPr>
      </w:pPr>
      <w:r>
        <w:rPr>
          <w:rFonts w:ascii="Times New Roman" w:hAnsi="Times New Roman"/>
          <w:color w:val="000000"/>
          <w:sz w:val="28"/>
          <w:szCs w:val="28"/>
        </w:rPr>
        <w:t xml:space="preserve">    </w:t>
      </w:r>
      <w:proofErr w:type="gramStart"/>
      <w:r w:rsidR="00C71D9C" w:rsidRPr="00130173">
        <w:rPr>
          <w:rFonts w:ascii="Times New Roman" w:hAnsi="Times New Roman"/>
          <w:color w:val="000000"/>
          <w:sz w:val="28"/>
          <w:szCs w:val="28"/>
        </w:rPr>
        <w:t>Общая площадь жило</w:t>
      </w:r>
      <w:r w:rsidR="00287DF4">
        <w:rPr>
          <w:rFonts w:ascii="Times New Roman" w:hAnsi="Times New Roman"/>
          <w:color w:val="000000"/>
          <w:sz w:val="28"/>
          <w:szCs w:val="28"/>
        </w:rPr>
        <w:t>го фонда, выбывшая за год в 2014</w:t>
      </w:r>
      <w:r w:rsidR="00C71D9C" w:rsidRPr="00130173">
        <w:rPr>
          <w:rFonts w:ascii="Times New Roman" w:hAnsi="Times New Roman"/>
          <w:color w:val="000000"/>
          <w:sz w:val="28"/>
          <w:szCs w:val="28"/>
        </w:rPr>
        <w:t xml:space="preserve"> году составил</w:t>
      </w:r>
      <w:proofErr w:type="gramEnd"/>
      <w:r w:rsidR="00C71D9C" w:rsidRPr="00130173">
        <w:rPr>
          <w:rFonts w:ascii="Times New Roman" w:hAnsi="Times New Roman"/>
          <w:color w:val="000000"/>
          <w:sz w:val="28"/>
          <w:szCs w:val="28"/>
        </w:rPr>
        <w:t xml:space="preserve"> </w:t>
      </w:r>
      <w:r w:rsidR="00287DF4">
        <w:rPr>
          <w:rFonts w:ascii="Times New Roman" w:hAnsi="Times New Roman"/>
          <w:color w:val="000000"/>
          <w:sz w:val="28"/>
          <w:szCs w:val="28"/>
        </w:rPr>
        <w:t>5274</w:t>
      </w:r>
      <w:r w:rsidR="00C71D9C" w:rsidRPr="00130173">
        <w:rPr>
          <w:rFonts w:ascii="Times New Roman" w:hAnsi="Times New Roman"/>
          <w:color w:val="000000"/>
          <w:sz w:val="28"/>
          <w:szCs w:val="28"/>
        </w:rPr>
        <w:t xml:space="preserve"> кв.м.</w:t>
      </w:r>
    </w:p>
    <w:p w:rsidR="00C71D9C" w:rsidRPr="00130173" w:rsidRDefault="00A517DC" w:rsidP="00C71D9C">
      <w:pPr>
        <w:pStyle w:val="a9"/>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C71D9C" w:rsidRPr="00130173">
        <w:rPr>
          <w:rFonts w:ascii="Times New Roman" w:hAnsi="Times New Roman"/>
          <w:color w:val="000000"/>
          <w:sz w:val="28"/>
          <w:szCs w:val="28"/>
        </w:rPr>
        <w:t xml:space="preserve">Жилищный фонд района </w:t>
      </w:r>
      <w:proofErr w:type="gramStart"/>
      <w:r w:rsidR="00C71D9C" w:rsidRPr="00130173">
        <w:rPr>
          <w:rFonts w:ascii="Times New Roman" w:hAnsi="Times New Roman"/>
          <w:color w:val="000000"/>
          <w:sz w:val="28"/>
          <w:szCs w:val="28"/>
        </w:rPr>
        <w:t>мало благоустроен</w:t>
      </w:r>
      <w:proofErr w:type="gramEnd"/>
      <w:r w:rsidR="00C71D9C" w:rsidRPr="00130173">
        <w:rPr>
          <w:rFonts w:ascii="Times New Roman" w:hAnsi="Times New Roman"/>
          <w:color w:val="000000"/>
          <w:sz w:val="28"/>
          <w:szCs w:val="28"/>
        </w:rPr>
        <w:t xml:space="preserve">. В среднем по району оборудовано: водопроводом 35% всего жилого фонда,   </w:t>
      </w:r>
      <w:r w:rsidR="00287DF4">
        <w:rPr>
          <w:rFonts w:ascii="Times New Roman" w:hAnsi="Times New Roman"/>
          <w:color w:val="000000"/>
          <w:sz w:val="28"/>
          <w:szCs w:val="28"/>
        </w:rPr>
        <w:t>природным газовым отоплением  99</w:t>
      </w:r>
      <w:r w:rsidR="00C71D9C" w:rsidRPr="00130173">
        <w:rPr>
          <w:rFonts w:ascii="Times New Roman" w:hAnsi="Times New Roman"/>
          <w:color w:val="000000"/>
          <w:sz w:val="28"/>
          <w:szCs w:val="28"/>
        </w:rPr>
        <w:t xml:space="preserve"> %  , водоснабжением 50%</w:t>
      </w:r>
      <w:r w:rsidR="00287DF4">
        <w:rPr>
          <w:rFonts w:ascii="Times New Roman" w:hAnsi="Times New Roman"/>
          <w:color w:val="000000"/>
          <w:sz w:val="28"/>
          <w:szCs w:val="28"/>
        </w:rPr>
        <w:t>, сжиженным газом -  1</w:t>
      </w:r>
      <w:r w:rsidR="00C71D9C" w:rsidRPr="00130173">
        <w:rPr>
          <w:rFonts w:ascii="Times New Roman" w:hAnsi="Times New Roman"/>
          <w:color w:val="000000"/>
          <w:sz w:val="28"/>
          <w:szCs w:val="28"/>
        </w:rPr>
        <w:t>%.</w:t>
      </w:r>
    </w:p>
    <w:p w:rsidR="00C71D9C" w:rsidRPr="00130173" w:rsidRDefault="00A517DC" w:rsidP="00C71D9C">
      <w:pPr>
        <w:pStyle w:val="a9"/>
        <w:jc w:val="both"/>
        <w:rPr>
          <w:rFonts w:ascii="Times New Roman" w:hAnsi="Times New Roman"/>
          <w:color w:val="000000"/>
          <w:sz w:val="28"/>
          <w:szCs w:val="28"/>
        </w:rPr>
      </w:pPr>
      <w:r>
        <w:rPr>
          <w:rFonts w:ascii="Times New Roman" w:hAnsi="Times New Roman"/>
          <w:color w:val="000000"/>
          <w:sz w:val="28"/>
          <w:szCs w:val="28"/>
        </w:rPr>
        <w:t xml:space="preserve">    </w:t>
      </w:r>
      <w:r w:rsidR="00C71D9C" w:rsidRPr="00130173">
        <w:rPr>
          <w:rFonts w:ascii="Times New Roman" w:hAnsi="Times New Roman"/>
          <w:color w:val="000000"/>
          <w:sz w:val="28"/>
          <w:szCs w:val="28"/>
        </w:rPr>
        <w:t>В последнее десятилетие строительство жилья на территории муниципального образования «Хасавюртовский  район» осуществляется только за счет средств индивидуальных застройщиков.</w:t>
      </w:r>
    </w:p>
    <w:p w:rsidR="00C71D9C" w:rsidRPr="00130173" w:rsidRDefault="00C71D9C" w:rsidP="00C71D9C">
      <w:pPr>
        <w:pStyle w:val="a9"/>
        <w:jc w:val="both"/>
        <w:rPr>
          <w:rFonts w:ascii="Times New Roman" w:hAnsi="Times New Roman"/>
          <w:color w:val="000000"/>
          <w:sz w:val="28"/>
          <w:szCs w:val="28"/>
        </w:rPr>
      </w:pPr>
      <w:r w:rsidRPr="00130173">
        <w:rPr>
          <w:rFonts w:ascii="Times New Roman" w:hAnsi="Times New Roman"/>
          <w:color w:val="000000"/>
          <w:sz w:val="28"/>
          <w:szCs w:val="28"/>
        </w:rPr>
        <w:t xml:space="preserve"> Одна из острых проблем финансового состояния жилищно-коммунального хозяйства - рост задолженности населения з</w:t>
      </w:r>
      <w:r w:rsidR="00287DF4">
        <w:rPr>
          <w:rFonts w:ascii="Times New Roman" w:hAnsi="Times New Roman"/>
          <w:color w:val="000000"/>
          <w:sz w:val="28"/>
          <w:szCs w:val="28"/>
        </w:rPr>
        <w:t>а предоставленные услуги. В 2014</w:t>
      </w:r>
      <w:r w:rsidRPr="00130173">
        <w:rPr>
          <w:rFonts w:ascii="Times New Roman" w:hAnsi="Times New Roman"/>
          <w:color w:val="000000"/>
          <w:sz w:val="28"/>
          <w:szCs w:val="28"/>
        </w:rPr>
        <w:t xml:space="preserve"> году задолженность населения по оплате жилья и коммунальных услуг составила </w:t>
      </w:r>
      <w:r w:rsidR="00287DF4">
        <w:rPr>
          <w:rFonts w:ascii="Times New Roman" w:hAnsi="Times New Roman"/>
          <w:color w:val="000000"/>
          <w:sz w:val="28"/>
          <w:szCs w:val="28"/>
        </w:rPr>
        <w:t>330,5 млн. рублей.</w:t>
      </w:r>
    </w:p>
    <w:p w:rsidR="00C71D9C" w:rsidRPr="00130173" w:rsidRDefault="00216EDD" w:rsidP="00C71D9C">
      <w:pPr>
        <w:pStyle w:val="a9"/>
        <w:jc w:val="both"/>
        <w:rPr>
          <w:rFonts w:ascii="Times New Roman" w:hAnsi="Times New Roman"/>
          <w:color w:val="000000"/>
          <w:sz w:val="28"/>
          <w:szCs w:val="28"/>
        </w:rPr>
      </w:pPr>
      <w:r>
        <w:rPr>
          <w:rFonts w:ascii="Times New Roman" w:hAnsi="Times New Roman"/>
          <w:color w:val="000000"/>
          <w:sz w:val="28"/>
          <w:szCs w:val="28"/>
        </w:rPr>
        <w:t xml:space="preserve">    </w:t>
      </w:r>
      <w:r w:rsidR="00C71D9C" w:rsidRPr="00130173">
        <w:rPr>
          <w:rFonts w:ascii="Times New Roman" w:hAnsi="Times New Roman"/>
          <w:color w:val="000000"/>
          <w:sz w:val="28"/>
          <w:szCs w:val="28"/>
        </w:rPr>
        <w:t xml:space="preserve">Проведение реформы в сфере оплаты жилищно-коммунальных услуг населением сопровождается социальной защитой населения. </w:t>
      </w:r>
      <w:proofErr w:type="gramStart"/>
      <w:r w:rsidR="00C71D9C" w:rsidRPr="00130173">
        <w:rPr>
          <w:rFonts w:ascii="Times New Roman" w:hAnsi="Times New Roman"/>
          <w:color w:val="000000"/>
          <w:sz w:val="28"/>
          <w:szCs w:val="28"/>
        </w:rPr>
        <w:t>Малообеспеченным семьям предоставляются субсидии по оплате жилищно-коммунальных услуг в соответствии с установленными региональными стандартами оплаты жилого помещения и коммунальных услуг и максимально допустимой доли собственных расходов граждан на оплату жилого помещения и коммунальных услуг в совокупном доходе семьи.</w:t>
      </w:r>
      <w:bookmarkStart w:id="1" w:name="_Toc194317412"/>
      <w:proofErr w:type="gramEnd"/>
      <w:r w:rsidR="00287DF4">
        <w:rPr>
          <w:rFonts w:ascii="Times New Roman" w:hAnsi="Times New Roman"/>
          <w:color w:val="000000"/>
          <w:sz w:val="28"/>
          <w:szCs w:val="28"/>
        </w:rPr>
        <w:t> В 2014</w:t>
      </w:r>
      <w:r w:rsidR="00C71D9C" w:rsidRPr="00130173">
        <w:rPr>
          <w:rFonts w:ascii="Times New Roman" w:hAnsi="Times New Roman"/>
          <w:color w:val="000000"/>
          <w:sz w:val="28"/>
          <w:szCs w:val="28"/>
        </w:rPr>
        <w:t xml:space="preserve"> году субсидии были предоставлены </w:t>
      </w:r>
      <w:r w:rsidR="00287DF4">
        <w:rPr>
          <w:rFonts w:ascii="Times New Roman" w:hAnsi="Times New Roman"/>
          <w:color w:val="000000"/>
          <w:sz w:val="28"/>
          <w:szCs w:val="28"/>
        </w:rPr>
        <w:t>4001</w:t>
      </w:r>
      <w:r w:rsidR="00C71D9C" w:rsidRPr="00130173">
        <w:rPr>
          <w:rFonts w:ascii="Times New Roman" w:hAnsi="Times New Roman"/>
          <w:color w:val="000000"/>
          <w:sz w:val="28"/>
          <w:szCs w:val="28"/>
        </w:rPr>
        <w:t xml:space="preserve"> семье </w:t>
      </w:r>
      <w:proofErr w:type="gramStart"/>
      <w:r w:rsidR="00C71D9C" w:rsidRPr="00130173">
        <w:rPr>
          <w:rFonts w:ascii="Times New Roman" w:hAnsi="Times New Roman"/>
          <w:color w:val="000000"/>
          <w:sz w:val="28"/>
          <w:szCs w:val="28"/>
        </w:rPr>
        <w:t xml:space="preserve">( </w:t>
      </w:r>
      <w:proofErr w:type="gramEnd"/>
      <w:r w:rsidR="00C71D9C" w:rsidRPr="00130173">
        <w:rPr>
          <w:rFonts w:ascii="Times New Roman" w:hAnsi="Times New Roman"/>
          <w:color w:val="000000"/>
          <w:sz w:val="28"/>
          <w:szCs w:val="28"/>
        </w:rPr>
        <w:t>-</w:t>
      </w:r>
      <w:r w:rsidR="00287DF4">
        <w:rPr>
          <w:rFonts w:ascii="Times New Roman" w:hAnsi="Times New Roman"/>
          <w:color w:val="000000"/>
          <w:sz w:val="28"/>
          <w:szCs w:val="28"/>
        </w:rPr>
        <w:t>368 семьи к 2013</w:t>
      </w:r>
      <w:r w:rsidR="00C71D9C" w:rsidRPr="00130173">
        <w:rPr>
          <w:rFonts w:ascii="Times New Roman" w:hAnsi="Times New Roman"/>
          <w:color w:val="000000"/>
          <w:sz w:val="28"/>
          <w:szCs w:val="28"/>
        </w:rPr>
        <w:t xml:space="preserve"> году) на сумму </w:t>
      </w:r>
      <w:r w:rsidR="00287DF4">
        <w:rPr>
          <w:rFonts w:ascii="Times New Roman" w:hAnsi="Times New Roman"/>
          <w:color w:val="000000"/>
          <w:sz w:val="28"/>
          <w:szCs w:val="28"/>
        </w:rPr>
        <w:t xml:space="preserve">57,1 млн. </w:t>
      </w:r>
      <w:r w:rsidR="00C71D9C" w:rsidRPr="00130173">
        <w:rPr>
          <w:rFonts w:ascii="Times New Roman" w:hAnsi="Times New Roman"/>
          <w:color w:val="000000"/>
          <w:sz w:val="28"/>
          <w:szCs w:val="28"/>
        </w:rPr>
        <w:t>рублей, в среднем на 1 семью -</w:t>
      </w:r>
      <w:r w:rsidR="00287DF4">
        <w:rPr>
          <w:rFonts w:ascii="Times New Roman" w:hAnsi="Times New Roman"/>
          <w:color w:val="000000"/>
          <w:sz w:val="28"/>
          <w:szCs w:val="28"/>
        </w:rPr>
        <w:t>1189,7</w:t>
      </w:r>
      <w:r w:rsidR="00C71D9C" w:rsidRPr="00130173">
        <w:rPr>
          <w:rFonts w:ascii="Times New Roman" w:hAnsi="Times New Roman"/>
          <w:color w:val="000000"/>
          <w:sz w:val="28"/>
          <w:szCs w:val="28"/>
        </w:rPr>
        <w:t xml:space="preserve"> рубля в месяц.</w:t>
      </w:r>
      <w:bookmarkEnd w:id="1"/>
    </w:p>
    <w:p w:rsidR="00C71D9C" w:rsidRPr="00130173" w:rsidRDefault="00216EDD" w:rsidP="00C71D9C">
      <w:pPr>
        <w:pStyle w:val="a9"/>
        <w:jc w:val="both"/>
        <w:rPr>
          <w:rFonts w:ascii="Times New Roman" w:hAnsi="Times New Roman"/>
          <w:sz w:val="28"/>
          <w:szCs w:val="28"/>
        </w:rPr>
      </w:pPr>
      <w:r>
        <w:rPr>
          <w:rFonts w:ascii="Times New Roman" w:hAnsi="Times New Roman"/>
          <w:color w:val="000000"/>
          <w:sz w:val="28"/>
          <w:szCs w:val="28"/>
        </w:rPr>
        <w:t xml:space="preserve">         </w:t>
      </w:r>
      <w:r w:rsidR="00C71D9C" w:rsidRPr="00130173">
        <w:rPr>
          <w:rFonts w:ascii="Times New Roman" w:hAnsi="Times New Roman"/>
          <w:sz w:val="28"/>
          <w:szCs w:val="28"/>
        </w:rPr>
        <w:t>Основу всех наших планов составляет материальное производство. Его успешное развитие, финансовая стабильность, обеспечивает возможность решения социальных проблем и создания условий для улучшения уровня жизни граждан.</w:t>
      </w:r>
    </w:p>
    <w:p w:rsidR="00216EDD" w:rsidRDefault="00216EDD" w:rsidP="00216EDD">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В разрезе основных экономических  показателей сложилась следующая картина:</w:t>
      </w:r>
    </w:p>
    <w:p w:rsidR="00C71D9C" w:rsidRDefault="00C71D9C" w:rsidP="00216EDD">
      <w:pPr>
        <w:pStyle w:val="a9"/>
        <w:jc w:val="center"/>
        <w:rPr>
          <w:rStyle w:val="13"/>
          <w:rFonts w:ascii="Times New Roman" w:hAnsi="Times New Roman"/>
          <w:i w:val="0"/>
          <w:color w:val="auto"/>
          <w:sz w:val="28"/>
          <w:szCs w:val="28"/>
        </w:rPr>
      </w:pPr>
      <w:r w:rsidRPr="00130173">
        <w:rPr>
          <w:rFonts w:ascii="Times New Roman" w:hAnsi="Times New Roman"/>
          <w:sz w:val="28"/>
          <w:szCs w:val="28"/>
        </w:rPr>
        <w:br/>
      </w:r>
      <w:r w:rsidRPr="00404773">
        <w:rPr>
          <w:rStyle w:val="13"/>
          <w:rFonts w:ascii="Times New Roman" w:hAnsi="Times New Roman"/>
          <w:i w:val="0"/>
          <w:color w:val="auto"/>
          <w:sz w:val="28"/>
          <w:szCs w:val="28"/>
        </w:rPr>
        <w:t>Сельское хозяйство</w:t>
      </w:r>
    </w:p>
    <w:p w:rsidR="00AC229D" w:rsidRPr="00216EDD" w:rsidRDefault="006E0C1A" w:rsidP="006E0C1A">
      <w:pPr>
        <w:pStyle w:val="a9"/>
        <w:jc w:val="center"/>
        <w:rPr>
          <w:rStyle w:val="13"/>
          <w:rFonts w:ascii="Times New Roman" w:hAnsi="Times New Roman"/>
          <w:b w:val="0"/>
          <w:bCs w:val="0"/>
          <w:i w:val="0"/>
          <w:iCs w:val="0"/>
          <w:color w:val="auto"/>
          <w:sz w:val="28"/>
          <w:szCs w:val="28"/>
        </w:rPr>
      </w:pPr>
      <w:r w:rsidRPr="006E0C1A">
        <w:rPr>
          <w:rStyle w:val="13"/>
          <w:rFonts w:ascii="Times New Roman" w:hAnsi="Times New Roman"/>
          <w:i w:val="0"/>
          <w:noProof/>
          <w:color w:val="auto"/>
          <w:sz w:val="28"/>
        </w:rPr>
        <w:drawing>
          <wp:inline distT="0" distB="0" distL="0" distR="0">
            <wp:extent cx="6300470" cy="4724122"/>
            <wp:effectExtent l="19050" t="0" r="5080" b="0"/>
            <wp:docPr id="7" name="Рисунок 2" descr="D:\Users7\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7\User\Desktop\3.jpg"/>
                    <pic:cNvPicPr>
                      <a:picLocks noChangeAspect="1" noChangeArrowheads="1"/>
                    </pic:cNvPicPr>
                  </pic:nvPicPr>
                  <pic:blipFill>
                    <a:blip r:embed="rId8" cstate="print"/>
                    <a:srcRect/>
                    <a:stretch>
                      <a:fillRect/>
                    </a:stretch>
                  </pic:blipFill>
                  <pic:spPr bwMode="auto">
                    <a:xfrm>
                      <a:off x="0" y="0"/>
                      <a:ext cx="6300470" cy="4724122"/>
                    </a:xfrm>
                    <a:prstGeom prst="rect">
                      <a:avLst/>
                    </a:prstGeom>
                    <a:noFill/>
                    <a:ln w="9525">
                      <a:noFill/>
                      <a:miter lim="800000"/>
                      <a:headEnd/>
                      <a:tailEnd/>
                    </a:ln>
                  </pic:spPr>
                </pic:pic>
              </a:graphicData>
            </a:graphic>
          </wp:inline>
        </w:drawing>
      </w:r>
    </w:p>
    <w:p w:rsidR="00C71D9C" w:rsidRPr="00130173" w:rsidRDefault="00C71D9C" w:rsidP="00C71D9C">
      <w:pPr>
        <w:pStyle w:val="a9"/>
        <w:jc w:val="both"/>
        <w:rPr>
          <w:rStyle w:val="13"/>
          <w:bCs w:val="0"/>
          <w:i w:val="0"/>
          <w:iCs w:val="0"/>
          <w:sz w:val="28"/>
          <w:szCs w:val="28"/>
        </w:rPr>
      </w:pPr>
    </w:p>
    <w:p w:rsidR="00C71D9C" w:rsidRPr="00130173" w:rsidRDefault="00C71D9C" w:rsidP="00C71D9C">
      <w:pPr>
        <w:pStyle w:val="a9"/>
        <w:jc w:val="both"/>
        <w:rPr>
          <w:rFonts w:ascii="Times New Roman" w:hAnsi="Times New Roman"/>
          <w:sz w:val="28"/>
          <w:szCs w:val="28"/>
          <w:u w:val="single"/>
        </w:rPr>
      </w:pPr>
      <w:r w:rsidRPr="00130173">
        <w:rPr>
          <w:rFonts w:ascii="Times New Roman" w:hAnsi="Times New Roman"/>
          <w:sz w:val="28"/>
          <w:szCs w:val="28"/>
        </w:rPr>
        <w:t xml:space="preserve">             Сельское хозяйство является основной отраслью экономики  района.</w:t>
      </w:r>
      <w:r w:rsidRPr="00130173">
        <w:rPr>
          <w:rFonts w:ascii="Times New Roman" w:hAnsi="Times New Roman"/>
          <w:snapToGrid w:val="0"/>
          <w:color w:val="000000"/>
          <w:w w:val="0"/>
          <w:sz w:val="28"/>
          <w:szCs w:val="28"/>
          <w:u w:color="000000"/>
          <w:bdr w:val="none" w:sz="0" w:space="0" w:color="000000"/>
          <w:shd w:val="clear" w:color="000000" w:fill="000000"/>
        </w:rPr>
        <w:t xml:space="preserve">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Сельским хозяй</w:t>
      </w:r>
      <w:r w:rsidR="000C3968">
        <w:rPr>
          <w:rFonts w:ascii="Times New Roman" w:hAnsi="Times New Roman"/>
          <w:sz w:val="28"/>
          <w:szCs w:val="28"/>
        </w:rPr>
        <w:t>ством заняты: колхозы (СПК) – 13</w:t>
      </w:r>
      <w:r w:rsidRPr="00130173">
        <w:rPr>
          <w:rFonts w:ascii="Times New Roman" w:hAnsi="Times New Roman"/>
          <w:sz w:val="28"/>
          <w:szCs w:val="28"/>
        </w:rPr>
        <w:t xml:space="preserve"> единиц, совхозы (МУП) – 15, агрофирма – 1, </w:t>
      </w:r>
      <w:r w:rsidR="000C3968">
        <w:rPr>
          <w:rFonts w:ascii="Times New Roman" w:hAnsi="Times New Roman"/>
          <w:sz w:val="28"/>
          <w:szCs w:val="28"/>
        </w:rPr>
        <w:t>ФГУП-1</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ООО -3, ЗАО-1, ГУП -2. крестьянско-</w:t>
      </w:r>
      <w:r w:rsidR="003E4B6B">
        <w:rPr>
          <w:rFonts w:ascii="Times New Roman" w:hAnsi="Times New Roman"/>
          <w:sz w:val="28"/>
          <w:szCs w:val="28"/>
        </w:rPr>
        <w:t xml:space="preserve">фермерские хозяйства – 12811. </w:t>
      </w:r>
      <w:r w:rsidR="000C3968">
        <w:rPr>
          <w:rFonts w:ascii="Times New Roman" w:hAnsi="Times New Roman"/>
          <w:sz w:val="28"/>
          <w:szCs w:val="28"/>
        </w:rPr>
        <w:t xml:space="preserve"> 38 тыс. ЛПХ</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Общая площадь  сельскохозяйственных</w:t>
      </w:r>
      <w:r w:rsidR="00216EDD">
        <w:rPr>
          <w:rFonts w:ascii="Times New Roman" w:hAnsi="Times New Roman"/>
          <w:sz w:val="28"/>
          <w:szCs w:val="28"/>
        </w:rPr>
        <w:t xml:space="preserve"> </w:t>
      </w:r>
      <w:r w:rsidRPr="00130173">
        <w:rPr>
          <w:rFonts w:ascii="Times New Roman" w:hAnsi="Times New Roman"/>
          <w:sz w:val="28"/>
          <w:szCs w:val="28"/>
        </w:rPr>
        <w:t xml:space="preserve">угодий муниципального района </w:t>
      </w:r>
      <w:r w:rsidR="000C3968">
        <w:rPr>
          <w:rFonts w:ascii="Times New Roman" w:hAnsi="Times New Roman"/>
          <w:sz w:val="28"/>
          <w:szCs w:val="28"/>
        </w:rPr>
        <w:t>составляет  89,4</w:t>
      </w:r>
      <w:r w:rsidRPr="00130173">
        <w:rPr>
          <w:rFonts w:ascii="Times New Roman" w:hAnsi="Times New Roman"/>
          <w:sz w:val="28"/>
          <w:szCs w:val="28"/>
        </w:rPr>
        <w:t xml:space="preserve"> тыс.га</w:t>
      </w:r>
      <w:proofErr w:type="gramStart"/>
      <w:r w:rsidRPr="00130173">
        <w:rPr>
          <w:rFonts w:ascii="Times New Roman" w:hAnsi="Times New Roman"/>
          <w:sz w:val="28"/>
          <w:szCs w:val="28"/>
        </w:rPr>
        <w:t xml:space="preserve">., </w:t>
      </w:r>
      <w:proofErr w:type="gramEnd"/>
      <w:r w:rsidRPr="00130173">
        <w:rPr>
          <w:rFonts w:ascii="Times New Roman" w:hAnsi="Times New Roman"/>
          <w:sz w:val="28"/>
          <w:szCs w:val="28"/>
        </w:rPr>
        <w:t>в том числе:</w:t>
      </w: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0C3968">
        <w:rPr>
          <w:rFonts w:ascii="Times New Roman" w:hAnsi="Times New Roman"/>
          <w:sz w:val="28"/>
          <w:szCs w:val="28"/>
        </w:rPr>
        <w:t>пашни 57,3</w:t>
      </w:r>
      <w:r w:rsidR="00C71D9C" w:rsidRPr="00130173">
        <w:rPr>
          <w:rFonts w:ascii="Times New Roman" w:hAnsi="Times New Roman"/>
          <w:sz w:val="28"/>
          <w:szCs w:val="28"/>
        </w:rPr>
        <w:t xml:space="preserve"> тыс</w:t>
      </w:r>
      <w:proofErr w:type="gramStart"/>
      <w:r w:rsidR="00C71D9C" w:rsidRPr="00130173">
        <w:rPr>
          <w:rFonts w:ascii="Times New Roman" w:hAnsi="Times New Roman"/>
          <w:sz w:val="28"/>
          <w:szCs w:val="28"/>
        </w:rPr>
        <w:t>.г</w:t>
      </w:r>
      <w:proofErr w:type="gramEnd"/>
      <w:r w:rsidR="00C71D9C" w:rsidRPr="00130173">
        <w:rPr>
          <w:rFonts w:ascii="Times New Roman" w:hAnsi="Times New Roman"/>
          <w:sz w:val="28"/>
          <w:szCs w:val="28"/>
        </w:rPr>
        <w:t>а (66,4%);</w:t>
      </w: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proofErr w:type="gramStart"/>
      <w:r w:rsidR="00C71D9C" w:rsidRPr="00130173">
        <w:rPr>
          <w:rFonts w:ascii="Times New Roman" w:hAnsi="Times New Roman"/>
          <w:sz w:val="28"/>
          <w:szCs w:val="28"/>
        </w:rPr>
        <w:t>многол</w:t>
      </w:r>
      <w:r w:rsidR="009834EC">
        <w:rPr>
          <w:rFonts w:ascii="Times New Roman" w:hAnsi="Times New Roman"/>
          <w:sz w:val="28"/>
          <w:szCs w:val="28"/>
        </w:rPr>
        <w:t>етние</w:t>
      </w:r>
      <w:proofErr w:type="gramEnd"/>
      <w:r w:rsidR="009834EC">
        <w:rPr>
          <w:rFonts w:ascii="Times New Roman" w:hAnsi="Times New Roman"/>
          <w:sz w:val="28"/>
          <w:szCs w:val="28"/>
        </w:rPr>
        <w:t xml:space="preserve">  насаждении 5,9</w:t>
      </w:r>
      <w:r w:rsidR="00C71D9C" w:rsidRPr="00130173">
        <w:rPr>
          <w:rFonts w:ascii="Times New Roman" w:hAnsi="Times New Roman"/>
          <w:sz w:val="28"/>
          <w:szCs w:val="28"/>
        </w:rPr>
        <w:t xml:space="preserve"> </w:t>
      </w: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тыс</w:t>
      </w:r>
      <w:proofErr w:type="gramStart"/>
      <w:r w:rsidR="00C71D9C" w:rsidRPr="00130173">
        <w:rPr>
          <w:rFonts w:ascii="Times New Roman" w:hAnsi="Times New Roman"/>
          <w:sz w:val="28"/>
          <w:szCs w:val="28"/>
        </w:rPr>
        <w:t>.г</w:t>
      </w:r>
      <w:proofErr w:type="gramEnd"/>
      <w:r w:rsidR="00C71D9C" w:rsidRPr="00130173">
        <w:rPr>
          <w:rFonts w:ascii="Times New Roman" w:hAnsi="Times New Roman"/>
          <w:sz w:val="28"/>
          <w:szCs w:val="28"/>
        </w:rPr>
        <w:t>а (6,6%);</w:t>
      </w: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9834EC">
        <w:rPr>
          <w:rFonts w:ascii="Times New Roman" w:hAnsi="Times New Roman"/>
          <w:sz w:val="28"/>
          <w:szCs w:val="28"/>
        </w:rPr>
        <w:t>сенокосы 1,5</w:t>
      </w:r>
      <w:r w:rsidR="00C71D9C" w:rsidRPr="00130173">
        <w:rPr>
          <w:rFonts w:ascii="Times New Roman" w:hAnsi="Times New Roman"/>
          <w:sz w:val="28"/>
          <w:szCs w:val="28"/>
        </w:rPr>
        <w:t xml:space="preserve"> тыс</w:t>
      </w:r>
      <w:proofErr w:type="gramStart"/>
      <w:r w:rsidR="00C71D9C" w:rsidRPr="00130173">
        <w:rPr>
          <w:rFonts w:ascii="Times New Roman" w:hAnsi="Times New Roman"/>
          <w:sz w:val="28"/>
          <w:szCs w:val="28"/>
        </w:rPr>
        <w:t>.г</w:t>
      </w:r>
      <w:proofErr w:type="gramEnd"/>
      <w:r w:rsidR="00C71D9C" w:rsidRPr="00130173">
        <w:rPr>
          <w:rFonts w:ascii="Times New Roman" w:hAnsi="Times New Roman"/>
          <w:sz w:val="28"/>
          <w:szCs w:val="28"/>
        </w:rPr>
        <w:t>а (1,7%);</w:t>
      </w: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9834EC">
        <w:rPr>
          <w:rFonts w:ascii="Times New Roman" w:hAnsi="Times New Roman"/>
          <w:sz w:val="28"/>
          <w:szCs w:val="28"/>
        </w:rPr>
        <w:t>пастбища -24,5</w:t>
      </w:r>
      <w:r w:rsidR="00C71D9C" w:rsidRPr="00130173">
        <w:rPr>
          <w:rFonts w:ascii="Times New Roman" w:hAnsi="Times New Roman"/>
          <w:sz w:val="28"/>
          <w:szCs w:val="28"/>
        </w:rPr>
        <w:t xml:space="preserve"> тыс</w:t>
      </w:r>
      <w:proofErr w:type="gramStart"/>
      <w:r w:rsidR="00C71D9C" w:rsidRPr="00130173">
        <w:rPr>
          <w:rFonts w:ascii="Times New Roman" w:hAnsi="Times New Roman"/>
          <w:sz w:val="28"/>
          <w:szCs w:val="28"/>
        </w:rPr>
        <w:t>.г</w:t>
      </w:r>
      <w:proofErr w:type="gramEnd"/>
      <w:r w:rsidR="00C71D9C" w:rsidRPr="00130173">
        <w:rPr>
          <w:rFonts w:ascii="Times New Roman" w:hAnsi="Times New Roman"/>
          <w:sz w:val="28"/>
          <w:szCs w:val="28"/>
        </w:rPr>
        <w:t xml:space="preserve">а (24,8%) </w:t>
      </w:r>
    </w:p>
    <w:p w:rsidR="00C71D9C" w:rsidRPr="00130173" w:rsidRDefault="00C71D9C" w:rsidP="00C71D9C">
      <w:pPr>
        <w:pStyle w:val="a9"/>
        <w:jc w:val="both"/>
        <w:rPr>
          <w:rFonts w:ascii="Times New Roman" w:hAnsi="Times New Roman"/>
          <w:sz w:val="28"/>
          <w:szCs w:val="28"/>
        </w:rPr>
      </w:pPr>
    </w:p>
    <w:p w:rsidR="00C71D9C" w:rsidRPr="00130173" w:rsidRDefault="006E0C1A"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xml:space="preserve"> Фактическое использование  сельскохозяйственных угодий в общей площади составило 91 %. Доля орошаемых земель в общей площади сельхозугодий составляет – 50,7 . том числе пашни 69.4%.</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В аграрном секторе экономики района работает более половины занятого в экономике населения и составляет </w:t>
      </w:r>
      <w:r w:rsidR="009834EC">
        <w:rPr>
          <w:rFonts w:ascii="Times New Roman" w:hAnsi="Times New Roman"/>
          <w:sz w:val="28"/>
          <w:szCs w:val="28"/>
        </w:rPr>
        <w:t>42164</w:t>
      </w:r>
      <w:r w:rsidRPr="00130173">
        <w:rPr>
          <w:rFonts w:ascii="Times New Roman" w:hAnsi="Times New Roman"/>
          <w:sz w:val="28"/>
          <w:szCs w:val="28"/>
        </w:rPr>
        <w:t xml:space="preserve"> человек. Труженикам</w:t>
      </w:r>
      <w:r w:rsidR="009834EC">
        <w:rPr>
          <w:rFonts w:ascii="Times New Roman" w:hAnsi="Times New Roman"/>
          <w:sz w:val="28"/>
          <w:szCs w:val="28"/>
        </w:rPr>
        <w:t xml:space="preserve"> района удалось сохранить в 2014</w:t>
      </w:r>
      <w:r w:rsidRPr="00130173">
        <w:rPr>
          <w:rFonts w:ascii="Times New Roman" w:hAnsi="Times New Roman"/>
          <w:sz w:val="28"/>
          <w:szCs w:val="28"/>
        </w:rPr>
        <w:t xml:space="preserve"> году положительную динамику роста  темпов отдельных показателей.</w:t>
      </w:r>
    </w:p>
    <w:p w:rsidR="00C71D9C" w:rsidRPr="00130173" w:rsidRDefault="00A517DC" w:rsidP="00C71D9C">
      <w:pPr>
        <w:pStyle w:val="a9"/>
        <w:jc w:val="both"/>
        <w:rPr>
          <w:rFonts w:ascii="Times New Roman" w:hAnsi="Times New Roman"/>
          <w:sz w:val="28"/>
          <w:szCs w:val="28"/>
        </w:rPr>
      </w:pPr>
      <w:r>
        <w:rPr>
          <w:rFonts w:ascii="Times New Roman" w:hAnsi="Times New Roman"/>
          <w:sz w:val="28"/>
          <w:szCs w:val="28"/>
        </w:rPr>
        <w:t xml:space="preserve">     </w:t>
      </w:r>
      <w:r w:rsidR="009834EC">
        <w:rPr>
          <w:rFonts w:ascii="Times New Roman" w:hAnsi="Times New Roman"/>
          <w:sz w:val="28"/>
          <w:szCs w:val="28"/>
        </w:rPr>
        <w:t>В 2014</w:t>
      </w:r>
      <w:r w:rsidR="00C71D9C" w:rsidRPr="00130173">
        <w:rPr>
          <w:rFonts w:ascii="Times New Roman" w:hAnsi="Times New Roman"/>
          <w:sz w:val="28"/>
          <w:szCs w:val="28"/>
        </w:rPr>
        <w:t xml:space="preserve"> году  удельный вес прибыльных хозяйств составил </w:t>
      </w:r>
      <w:r w:rsidR="009834EC">
        <w:rPr>
          <w:rFonts w:ascii="Times New Roman" w:hAnsi="Times New Roman"/>
          <w:sz w:val="28"/>
          <w:szCs w:val="28"/>
        </w:rPr>
        <w:t>97</w:t>
      </w:r>
      <w:r w:rsidR="00C71D9C" w:rsidRPr="00130173">
        <w:rPr>
          <w:rFonts w:ascii="Times New Roman" w:hAnsi="Times New Roman"/>
          <w:sz w:val="28"/>
          <w:szCs w:val="28"/>
        </w:rPr>
        <w:t xml:space="preserve"> %</w:t>
      </w:r>
      <w:r w:rsidR="009834EC">
        <w:rPr>
          <w:rFonts w:ascii="Times New Roman" w:hAnsi="Times New Roman"/>
          <w:sz w:val="28"/>
          <w:szCs w:val="28"/>
        </w:rPr>
        <w:t xml:space="preserve">. </w:t>
      </w:r>
      <w:r w:rsidR="00C71D9C" w:rsidRPr="00130173">
        <w:rPr>
          <w:rFonts w:ascii="Times New Roman" w:hAnsi="Times New Roman"/>
          <w:sz w:val="28"/>
          <w:szCs w:val="28"/>
        </w:rPr>
        <w:t xml:space="preserve"> В  суммарном выражении  прибыль се</w:t>
      </w:r>
      <w:r w:rsidR="009834EC">
        <w:rPr>
          <w:rFonts w:ascii="Times New Roman" w:hAnsi="Times New Roman"/>
          <w:sz w:val="28"/>
          <w:szCs w:val="28"/>
        </w:rPr>
        <w:t xml:space="preserve">льхозпредприятий составил 61,4 </w:t>
      </w:r>
      <w:r w:rsidR="00C71D9C" w:rsidRPr="00130173">
        <w:rPr>
          <w:rFonts w:ascii="Times New Roman" w:hAnsi="Times New Roman"/>
          <w:sz w:val="28"/>
          <w:szCs w:val="28"/>
        </w:rPr>
        <w:t>млн</w:t>
      </w:r>
      <w:proofErr w:type="gramStart"/>
      <w:r w:rsidR="00C71D9C" w:rsidRPr="00130173">
        <w:rPr>
          <w:rFonts w:ascii="Times New Roman" w:hAnsi="Times New Roman"/>
          <w:sz w:val="28"/>
          <w:szCs w:val="28"/>
        </w:rPr>
        <w:t>.р</w:t>
      </w:r>
      <w:proofErr w:type="gramEnd"/>
      <w:r w:rsidR="00C71D9C" w:rsidRPr="00130173">
        <w:rPr>
          <w:rFonts w:ascii="Times New Roman" w:hAnsi="Times New Roman"/>
          <w:sz w:val="28"/>
          <w:szCs w:val="28"/>
        </w:rPr>
        <w:t>ублей , или</w:t>
      </w:r>
      <w:r w:rsidR="009834EC">
        <w:rPr>
          <w:rFonts w:ascii="Times New Roman" w:hAnsi="Times New Roman"/>
          <w:sz w:val="28"/>
          <w:szCs w:val="28"/>
        </w:rPr>
        <w:t xml:space="preserve"> на</w:t>
      </w:r>
      <w:r w:rsidR="00C71D9C" w:rsidRPr="00130173">
        <w:rPr>
          <w:rFonts w:ascii="Times New Roman" w:hAnsi="Times New Roman"/>
          <w:sz w:val="28"/>
          <w:szCs w:val="28"/>
        </w:rPr>
        <w:t xml:space="preserve"> </w:t>
      </w:r>
      <w:r w:rsidR="009834EC">
        <w:rPr>
          <w:rFonts w:ascii="Times New Roman" w:hAnsi="Times New Roman"/>
          <w:sz w:val="28"/>
          <w:szCs w:val="28"/>
        </w:rPr>
        <w:t>42,1%</w:t>
      </w:r>
      <w:r w:rsidR="00C71D9C" w:rsidRPr="00130173">
        <w:rPr>
          <w:rFonts w:ascii="Times New Roman" w:hAnsi="Times New Roman"/>
          <w:sz w:val="28"/>
          <w:szCs w:val="28"/>
        </w:rPr>
        <w:t xml:space="preserve"> больше чем  б</w:t>
      </w:r>
      <w:r w:rsidR="009834EC">
        <w:rPr>
          <w:rFonts w:ascii="Times New Roman" w:hAnsi="Times New Roman"/>
          <w:sz w:val="28"/>
          <w:szCs w:val="28"/>
        </w:rPr>
        <w:t>ыло в 2013</w:t>
      </w:r>
      <w:r w:rsidR="00C71D9C" w:rsidRPr="00130173">
        <w:rPr>
          <w:rFonts w:ascii="Times New Roman" w:hAnsi="Times New Roman"/>
          <w:sz w:val="28"/>
          <w:szCs w:val="28"/>
        </w:rPr>
        <w:t xml:space="preserve"> году. Рентабельность производства  в сельхоз</w:t>
      </w:r>
      <w:r w:rsidR="00297196">
        <w:rPr>
          <w:rFonts w:ascii="Times New Roman" w:hAnsi="Times New Roman"/>
          <w:sz w:val="28"/>
          <w:szCs w:val="28"/>
        </w:rPr>
        <w:t xml:space="preserve"> </w:t>
      </w:r>
      <w:proofErr w:type="gramStart"/>
      <w:r w:rsidR="009834EC">
        <w:rPr>
          <w:rFonts w:ascii="Times New Roman" w:hAnsi="Times New Roman"/>
          <w:sz w:val="28"/>
          <w:szCs w:val="28"/>
        </w:rPr>
        <w:t>организациях</w:t>
      </w:r>
      <w:proofErr w:type="gramEnd"/>
      <w:r w:rsidR="009834EC">
        <w:rPr>
          <w:rFonts w:ascii="Times New Roman" w:hAnsi="Times New Roman"/>
          <w:sz w:val="28"/>
          <w:szCs w:val="28"/>
        </w:rPr>
        <w:t xml:space="preserve">  составила 24</w:t>
      </w:r>
      <w:r w:rsidR="00C71D9C" w:rsidRPr="00130173">
        <w:rPr>
          <w:rFonts w:ascii="Times New Roman" w:hAnsi="Times New Roman"/>
          <w:sz w:val="28"/>
          <w:szCs w:val="28"/>
        </w:rPr>
        <w:t>%</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w:t>
      </w:r>
      <w:r w:rsidR="00A517DC">
        <w:rPr>
          <w:rFonts w:ascii="Times New Roman" w:hAnsi="Times New Roman"/>
          <w:sz w:val="28"/>
          <w:szCs w:val="28"/>
        </w:rPr>
        <w:t xml:space="preserve">    </w:t>
      </w:r>
      <w:r w:rsidRPr="00130173">
        <w:rPr>
          <w:rFonts w:ascii="Times New Roman" w:hAnsi="Times New Roman"/>
          <w:sz w:val="28"/>
          <w:szCs w:val="28"/>
        </w:rPr>
        <w:t xml:space="preserve">Объем продукции  сельского хозяйства в </w:t>
      </w:r>
      <w:r w:rsidR="009834EC">
        <w:rPr>
          <w:rFonts w:ascii="Times New Roman" w:hAnsi="Times New Roman"/>
          <w:sz w:val="28"/>
          <w:szCs w:val="28"/>
        </w:rPr>
        <w:t>хозяйствах всех категорий в 2014</w:t>
      </w:r>
      <w:r w:rsidRPr="00130173">
        <w:rPr>
          <w:rFonts w:ascii="Times New Roman" w:hAnsi="Times New Roman"/>
          <w:sz w:val="28"/>
          <w:szCs w:val="28"/>
        </w:rPr>
        <w:t xml:space="preserve"> году  в действующих ценах со</w:t>
      </w:r>
      <w:r w:rsidR="00297196">
        <w:rPr>
          <w:rFonts w:ascii="Times New Roman" w:hAnsi="Times New Roman"/>
          <w:sz w:val="28"/>
          <w:szCs w:val="28"/>
        </w:rPr>
        <w:t xml:space="preserve">ставила  </w:t>
      </w:r>
      <w:r w:rsidR="009834EC">
        <w:rPr>
          <w:rFonts w:ascii="Times New Roman" w:hAnsi="Times New Roman"/>
          <w:sz w:val="28"/>
          <w:szCs w:val="28"/>
        </w:rPr>
        <w:t>6798</w:t>
      </w:r>
      <w:r w:rsidR="00297196">
        <w:rPr>
          <w:rFonts w:ascii="Times New Roman" w:hAnsi="Times New Roman"/>
          <w:sz w:val="28"/>
          <w:szCs w:val="28"/>
        </w:rPr>
        <w:t xml:space="preserve"> млн</w:t>
      </w:r>
      <w:proofErr w:type="gramStart"/>
      <w:r w:rsidR="00297196">
        <w:rPr>
          <w:rFonts w:ascii="Times New Roman" w:hAnsi="Times New Roman"/>
          <w:sz w:val="28"/>
          <w:szCs w:val="28"/>
        </w:rPr>
        <w:t>.р</w:t>
      </w:r>
      <w:proofErr w:type="gramEnd"/>
      <w:r w:rsidR="00297196">
        <w:rPr>
          <w:rFonts w:ascii="Times New Roman" w:hAnsi="Times New Roman"/>
          <w:sz w:val="28"/>
          <w:szCs w:val="28"/>
        </w:rPr>
        <w:t xml:space="preserve">ублей или </w:t>
      </w:r>
      <w:r w:rsidR="009834EC">
        <w:rPr>
          <w:rFonts w:ascii="Times New Roman" w:hAnsi="Times New Roman"/>
          <w:sz w:val="28"/>
          <w:szCs w:val="28"/>
        </w:rPr>
        <w:t xml:space="preserve">  107,5% к уровню 2013</w:t>
      </w:r>
      <w:r w:rsidRPr="00130173">
        <w:rPr>
          <w:rFonts w:ascii="Times New Roman" w:hAnsi="Times New Roman"/>
          <w:sz w:val="28"/>
          <w:szCs w:val="28"/>
        </w:rPr>
        <w:t xml:space="preserve"> года (в сопоставимых ценах).</w:t>
      </w:r>
      <w:r w:rsidR="009834EC">
        <w:rPr>
          <w:rFonts w:ascii="Times New Roman" w:hAnsi="Times New Roman"/>
          <w:sz w:val="28"/>
          <w:szCs w:val="28"/>
        </w:rPr>
        <w:t xml:space="preserve"> </w:t>
      </w:r>
      <w:r w:rsidRPr="00130173">
        <w:rPr>
          <w:rFonts w:ascii="Times New Roman" w:hAnsi="Times New Roman"/>
          <w:sz w:val="28"/>
          <w:szCs w:val="28"/>
        </w:rPr>
        <w:t xml:space="preserve">Из общего объема сельскохозяйственной продукции на долю растениеводства приходится  </w:t>
      </w:r>
      <w:r w:rsidR="009834EC">
        <w:rPr>
          <w:rFonts w:ascii="Times New Roman" w:hAnsi="Times New Roman"/>
          <w:sz w:val="28"/>
          <w:szCs w:val="28"/>
        </w:rPr>
        <w:t>2724,4</w:t>
      </w:r>
      <w:r w:rsidR="00EC42D4">
        <w:rPr>
          <w:rFonts w:ascii="Times New Roman" w:hAnsi="Times New Roman"/>
          <w:sz w:val="28"/>
          <w:szCs w:val="28"/>
        </w:rPr>
        <w:t xml:space="preserve"> млн</w:t>
      </w:r>
      <w:proofErr w:type="gramStart"/>
      <w:r w:rsidR="00EC42D4">
        <w:rPr>
          <w:rFonts w:ascii="Times New Roman" w:hAnsi="Times New Roman"/>
          <w:sz w:val="28"/>
          <w:szCs w:val="28"/>
        </w:rPr>
        <w:t>.р</w:t>
      </w:r>
      <w:proofErr w:type="gramEnd"/>
      <w:r w:rsidR="00EC42D4">
        <w:rPr>
          <w:rFonts w:ascii="Times New Roman" w:hAnsi="Times New Roman"/>
          <w:sz w:val="28"/>
          <w:szCs w:val="28"/>
        </w:rPr>
        <w:t>ублей (40,0</w:t>
      </w:r>
      <w:r w:rsidRPr="00130173">
        <w:rPr>
          <w:rFonts w:ascii="Times New Roman" w:hAnsi="Times New Roman"/>
          <w:sz w:val="28"/>
          <w:szCs w:val="28"/>
        </w:rPr>
        <w:t xml:space="preserve">%), животноводства </w:t>
      </w:r>
      <w:r w:rsidR="00EC42D4">
        <w:rPr>
          <w:rFonts w:ascii="Times New Roman" w:hAnsi="Times New Roman"/>
          <w:sz w:val="28"/>
          <w:szCs w:val="28"/>
        </w:rPr>
        <w:t>–</w:t>
      </w:r>
      <w:r w:rsidRPr="00130173">
        <w:rPr>
          <w:rFonts w:ascii="Times New Roman" w:hAnsi="Times New Roman"/>
          <w:sz w:val="28"/>
          <w:szCs w:val="28"/>
        </w:rPr>
        <w:t xml:space="preserve"> </w:t>
      </w:r>
      <w:r w:rsidR="00EC42D4">
        <w:rPr>
          <w:rFonts w:ascii="Times New Roman" w:hAnsi="Times New Roman"/>
          <w:sz w:val="28"/>
          <w:szCs w:val="28"/>
        </w:rPr>
        <w:t xml:space="preserve">4073,6 </w:t>
      </w:r>
      <w:r w:rsidRPr="00130173">
        <w:rPr>
          <w:rFonts w:ascii="Times New Roman" w:hAnsi="Times New Roman"/>
          <w:sz w:val="28"/>
          <w:szCs w:val="28"/>
        </w:rPr>
        <w:t>млн.рублей (</w:t>
      </w:r>
      <w:r w:rsidR="00EC42D4">
        <w:rPr>
          <w:rFonts w:ascii="Times New Roman" w:hAnsi="Times New Roman"/>
          <w:sz w:val="28"/>
          <w:szCs w:val="28"/>
        </w:rPr>
        <w:t>60</w:t>
      </w:r>
      <w:r w:rsidRPr="00130173">
        <w:rPr>
          <w:rFonts w:ascii="Times New Roman" w:hAnsi="Times New Roman"/>
          <w:sz w:val="28"/>
          <w:szCs w:val="28"/>
        </w:rPr>
        <w:t xml:space="preserve">%).В расчете на одного жителя произведено </w:t>
      </w:r>
      <w:r w:rsidR="00EC42D4">
        <w:rPr>
          <w:rFonts w:ascii="Times New Roman" w:hAnsi="Times New Roman"/>
          <w:sz w:val="28"/>
          <w:szCs w:val="28"/>
        </w:rPr>
        <w:t>129,3 тыс</w:t>
      </w:r>
      <w:proofErr w:type="gramStart"/>
      <w:r w:rsidR="00EC42D4">
        <w:rPr>
          <w:rFonts w:ascii="Times New Roman" w:hAnsi="Times New Roman"/>
          <w:sz w:val="28"/>
          <w:szCs w:val="28"/>
        </w:rPr>
        <w:t>.р</w:t>
      </w:r>
      <w:proofErr w:type="gramEnd"/>
      <w:r w:rsidR="00EC42D4">
        <w:rPr>
          <w:rFonts w:ascii="Times New Roman" w:hAnsi="Times New Roman"/>
          <w:sz w:val="28"/>
          <w:szCs w:val="28"/>
        </w:rPr>
        <w:t>ублей  сельхозпродукции.</w:t>
      </w:r>
      <w:r w:rsidRPr="00130173">
        <w:rPr>
          <w:rFonts w:ascii="Times New Roman" w:hAnsi="Times New Roman"/>
          <w:sz w:val="28"/>
          <w:szCs w:val="28"/>
        </w:rPr>
        <w:t xml:space="preserve">  Выполнени</w:t>
      </w:r>
      <w:r w:rsidR="00EC42D4">
        <w:rPr>
          <w:rFonts w:ascii="Times New Roman" w:hAnsi="Times New Roman"/>
          <w:sz w:val="28"/>
          <w:szCs w:val="28"/>
        </w:rPr>
        <w:t>е  установленного плана  на 2014</w:t>
      </w:r>
      <w:r w:rsidRPr="00130173">
        <w:rPr>
          <w:rFonts w:ascii="Times New Roman" w:hAnsi="Times New Roman"/>
          <w:sz w:val="28"/>
          <w:szCs w:val="28"/>
        </w:rPr>
        <w:t xml:space="preserve"> год по объему сельскохозяйственной продукции составило  </w:t>
      </w:r>
      <w:r w:rsidR="00EC42D4">
        <w:rPr>
          <w:rFonts w:ascii="Times New Roman" w:hAnsi="Times New Roman"/>
          <w:sz w:val="28"/>
          <w:szCs w:val="28"/>
        </w:rPr>
        <w:t>111,1</w:t>
      </w:r>
      <w:r w:rsidRPr="00130173">
        <w:rPr>
          <w:rFonts w:ascii="Times New Roman" w:hAnsi="Times New Roman"/>
          <w:sz w:val="28"/>
          <w:szCs w:val="28"/>
        </w:rPr>
        <w:t>%.  Выполнение плановых показателей и рост темпов</w:t>
      </w:r>
      <w:r w:rsidR="004F21A5">
        <w:rPr>
          <w:rFonts w:ascii="Times New Roman" w:hAnsi="Times New Roman"/>
          <w:sz w:val="28"/>
          <w:szCs w:val="28"/>
        </w:rPr>
        <w:t xml:space="preserve"> производства в сравнении с 2013</w:t>
      </w:r>
      <w:r w:rsidRPr="00130173">
        <w:rPr>
          <w:rFonts w:ascii="Times New Roman" w:hAnsi="Times New Roman"/>
          <w:sz w:val="28"/>
          <w:szCs w:val="28"/>
        </w:rPr>
        <w:t xml:space="preserve"> годом произошло  в основном  за счет   повышения  урожайности  всех производимых культур и роста численности  поголовья скота и птицы, а также качественных  показателей животноводческой  продукции</w:t>
      </w:r>
      <w:proofErr w:type="gramStart"/>
      <w:r w:rsidRPr="00130173">
        <w:rPr>
          <w:rFonts w:ascii="Times New Roman" w:hAnsi="Times New Roman"/>
          <w:sz w:val="28"/>
          <w:szCs w:val="28"/>
        </w:rPr>
        <w:t xml:space="preserve"> .</w:t>
      </w:r>
      <w:proofErr w:type="gramEnd"/>
    </w:p>
    <w:p w:rsidR="00AC229D"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w:t>
      </w:r>
      <w:r w:rsidR="00216EDD">
        <w:rPr>
          <w:rFonts w:ascii="Times New Roman" w:hAnsi="Times New Roman"/>
          <w:sz w:val="28"/>
          <w:szCs w:val="28"/>
        </w:rPr>
        <w:t xml:space="preserve">    </w:t>
      </w:r>
      <w:r w:rsidRPr="00130173">
        <w:rPr>
          <w:rFonts w:ascii="Times New Roman" w:hAnsi="Times New Roman"/>
          <w:sz w:val="28"/>
          <w:szCs w:val="28"/>
        </w:rPr>
        <w:t>Важнейшими видами сельхозпродукции, производимой в растениеводстве, является зерно, овощи, плоды и виноград. В районе более 47% посевной площади занимают зерновые культуры.</w:t>
      </w:r>
    </w:p>
    <w:p w:rsidR="00AC229D" w:rsidRDefault="00AC229D" w:rsidP="00AC229D">
      <w:pPr>
        <w:pStyle w:val="a9"/>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6300470" cy="4724122"/>
            <wp:effectExtent l="19050" t="0" r="5080" b="0"/>
            <wp:docPr id="8" name="Рисунок 8" descr="D:\Users7\User\Desktop\митинг на 9 ма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7\User\Desktop\митинг на 9 мая\4.jpg"/>
                    <pic:cNvPicPr>
                      <a:picLocks noChangeAspect="1" noChangeArrowheads="1"/>
                    </pic:cNvPicPr>
                  </pic:nvPicPr>
                  <pic:blipFill>
                    <a:blip r:embed="rId9" cstate="print"/>
                    <a:srcRect/>
                    <a:stretch>
                      <a:fillRect/>
                    </a:stretch>
                  </pic:blipFill>
                  <pic:spPr bwMode="auto">
                    <a:xfrm>
                      <a:off x="0" y="0"/>
                      <a:ext cx="6300470" cy="4724122"/>
                    </a:xfrm>
                    <a:prstGeom prst="rect">
                      <a:avLst/>
                    </a:prstGeom>
                    <a:noFill/>
                    <a:ln w="9525">
                      <a:noFill/>
                      <a:miter lim="800000"/>
                      <a:headEnd/>
                      <a:tailEnd/>
                    </a:ln>
                  </pic:spPr>
                </pic:pic>
              </a:graphicData>
            </a:graphic>
          </wp:inline>
        </w:drawing>
      </w:r>
    </w:p>
    <w:p w:rsidR="00AC229D" w:rsidRPr="00130173" w:rsidRDefault="00AC229D" w:rsidP="00AC229D">
      <w:pPr>
        <w:pStyle w:val="a9"/>
        <w:jc w:val="both"/>
        <w:rPr>
          <w:rFonts w:ascii="Times New Roman" w:hAnsi="Times New Roman"/>
          <w:sz w:val="28"/>
          <w:szCs w:val="28"/>
        </w:rPr>
      </w:pPr>
      <w:r>
        <w:rPr>
          <w:rFonts w:ascii="Times New Roman" w:hAnsi="Times New Roman"/>
          <w:sz w:val="28"/>
          <w:szCs w:val="28"/>
        </w:rPr>
        <w:t xml:space="preserve">    </w:t>
      </w:r>
      <w:r w:rsidR="00216EDD">
        <w:rPr>
          <w:rFonts w:ascii="Times New Roman" w:hAnsi="Times New Roman"/>
          <w:sz w:val="28"/>
          <w:szCs w:val="28"/>
        </w:rPr>
        <w:t xml:space="preserve"> </w:t>
      </w:r>
      <w:r w:rsidR="00C71D9C" w:rsidRPr="00130173">
        <w:rPr>
          <w:rFonts w:ascii="Times New Roman" w:hAnsi="Times New Roman"/>
          <w:sz w:val="28"/>
          <w:szCs w:val="28"/>
        </w:rPr>
        <w:t>Производство зерна в районе позволяет  удовлетворить все потребности в потребляемом зерне. Все технические и более 80  процентов  зерновых  выращиваются в сельхозпредприятиях.</w:t>
      </w:r>
    </w:p>
    <w:p w:rsidR="00C71D9C"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6E0C1A">
        <w:rPr>
          <w:rFonts w:ascii="Times New Roman" w:hAnsi="Times New Roman"/>
          <w:sz w:val="28"/>
          <w:szCs w:val="28"/>
        </w:rPr>
        <w:t xml:space="preserve">    </w:t>
      </w:r>
      <w:r w:rsidR="00C71D9C" w:rsidRPr="00130173">
        <w:rPr>
          <w:rFonts w:ascii="Times New Roman" w:hAnsi="Times New Roman"/>
          <w:sz w:val="28"/>
          <w:szCs w:val="28"/>
        </w:rPr>
        <w:t xml:space="preserve">Основными производителями  овощей, плодов и винограда являются  хозяйства населения и  крестьянские и фермерские хозяйства. </w:t>
      </w:r>
    </w:p>
    <w:p w:rsidR="00FC7E1B" w:rsidRPr="00130173" w:rsidRDefault="00FC7E1B" w:rsidP="00FC7E1B">
      <w:pPr>
        <w:pStyle w:val="a9"/>
        <w:jc w:val="center"/>
        <w:rPr>
          <w:rFonts w:ascii="Times New Roman" w:hAnsi="Times New Roman"/>
          <w:sz w:val="28"/>
          <w:szCs w:val="28"/>
        </w:rPr>
      </w:pPr>
      <w:r>
        <w:rPr>
          <w:rFonts w:ascii="Times New Roman" w:hAnsi="Times New Roman"/>
          <w:noProof/>
          <w:sz w:val="28"/>
          <w:szCs w:val="28"/>
        </w:rPr>
        <w:drawing>
          <wp:inline distT="0" distB="0" distL="0" distR="0">
            <wp:extent cx="6300470" cy="4199035"/>
            <wp:effectExtent l="19050" t="0" r="5080" b="0"/>
            <wp:docPr id="9" name="Рисунок 9" descr="D:\Users7\User\Desktop\IMG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7\User\Desktop\IMG_0012.JPG"/>
                    <pic:cNvPicPr>
                      <a:picLocks noChangeAspect="1" noChangeArrowheads="1"/>
                    </pic:cNvPicPr>
                  </pic:nvPicPr>
                  <pic:blipFill>
                    <a:blip r:embed="rId10" cstate="print"/>
                    <a:srcRect/>
                    <a:stretch>
                      <a:fillRect/>
                    </a:stretch>
                  </pic:blipFill>
                  <pic:spPr bwMode="auto">
                    <a:xfrm>
                      <a:off x="0" y="0"/>
                      <a:ext cx="6300470" cy="4199035"/>
                    </a:xfrm>
                    <a:prstGeom prst="rect">
                      <a:avLst/>
                    </a:prstGeom>
                    <a:noFill/>
                    <a:ln w="9525">
                      <a:noFill/>
                      <a:miter lim="800000"/>
                      <a:headEnd/>
                      <a:tailEnd/>
                    </a:ln>
                  </pic:spPr>
                </pic:pic>
              </a:graphicData>
            </a:graphic>
          </wp:inline>
        </w:drawing>
      </w: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lastRenderedPageBreak/>
        <w:t xml:space="preserve">     </w:t>
      </w:r>
      <w:r w:rsidR="00C71D9C" w:rsidRPr="00130173">
        <w:rPr>
          <w:rFonts w:ascii="Times New Roman" w:hAnsi="Times New Roman"/>
          <w:sz w:val="28"/>
          <w:szCs w:val="28"/>
        </w:rPr>
        <w:t xml:space="preserve">В прошедшем году  всеми товаропроизводителями  собрано </w:t>
      </w:r>
      <w:r w:rsidR="00083524">
        <w:rPr>
          <w:rFonts w:ascii="Times New Roman" w:hAnsi="Times New Roman"/>
          <w:sz w:val="28"/>
          <w:szCs w:val="28"/>
        </w:rPr>
        <w:t>50,2 тыс.</w:t>
      </w:r>
      <w:r w:rsidR="00C71D9C" w:rsidRPr="00130173">
        <w:rPr>
          <w:rFonts w:ascii="Times New Roman" w:hAnsi="Times New Roman"/>
          <w:sz w:val="28"/>
          <w:szCs w:val="28"/>
        </w:rPr>
        <w:t xml:space="preserve"> тонн зерна в натуральном выражении, </w:t>
      </w:r>
      <w:r w:rsidR="00083524">
        <w:rPr>
          <w:rFonts w:ascii="Times New Roman" w:hAnsi="Times New Roman"/>
          <w:sz w:val="28"/>
          <w:szCs w:val="28"/>
        </w:rPr>
        <w:t>54,0</w:t>
      </w:r>
      <w:r w:rsidR="00C71D9C" w:rsidRPr="00130173">
        <w:rPr>
          <w:rFonts w:ascii="Times New Roman" w:hAnsi="Times New Roman"/>
          <w:sz w:val="28"/>
          <w:szCs w:val="28"/>
        </w:rPr>
        <w:t xml:space="preserve"> тыс</w:t>
      </w:r>
      <w:proofErr w:type="gramStart"/>
      <w:r w:rsidR="00C71D9C" w:rsidRPr="00130173">
        <w:rPr>
          <w:rFonts w:ascii="Times New Roman" w:hAnsi="Times New Roman"/>
          <w:sz w:val="28"/>
          <w:szCs w:val="28"/>
        </w:rPr>
        <w:t>.т</w:t>
      </w:r>
      <w:proofErr w:type="gramEnd"/>
      <w:r w:rsidR="00C71D9C" w:rsidRPr="00130173">
        <w:rPr>
          <w:rFonts w:ascii="Times New Roman" w:hAnsi="Times New Roman"/>
          <w:sz w:val="28"/>
          <w:szCs w:val="28"/>
        </w:rPr>
        <w:t xml:space="preserve">онн овощей, </w:t>
      </w:r>
      <w:r w:rsidR="00083524">
        <w:rPr>
          <w:rFonts w:ascii="Times New Roman" w:hAnsi="Times New Roman"/>
          <w:sz w:val="28"/>
          <w:szCs w:val="28"/>
        </w:rPr>
        <w:t>25,8</w:t>
      </w:r>
      <w:r w:rsidR="00C71D9C" w:rsidRPr="00130173">
        <w:rPr>
          <w:rFonts w:ascii="Times New Roman" w:hAnsi="Times New Roman"/>
          <w:sz w:val="28"/>
          <w:szCs w:val="28"/>
        </w:rPr>
        <w:t xml:space="preserve"> тыс.тонн картофеля. Уро</w:t>
      </w:r>
      <w:r w:rsidR="00083524">
        <w:rPr>
          <w:rFonts w:ascii="Times New Roman" w:hAnsi="Times New Roman"/>
          <w:sz w:val="28"/>
          <w:szCs w:val="28"/>
        </w:rPr>
        <w:t>жайность зерновых культур – 29,4</w:t>
      </w:r>
      <w:r w:rsidR="00C71D9C" w:rsidRPr="00130173">
        <w:rPr>
          <w:rFonts w:ascii="Times New Roman" w:hAnsi="Times New Roman"/>
          <w:sz w:val="28"/>
          <w:szCs w:val="28"/>
        </w:rPr>
        <w:t xml:space="preserve"> </w:t>
      </w:r>
      <w:proofErr w:type="spellStart"/>
      <w:r w:rsidR="00C71D9C" w:rsidRPr="00130173">
        <w:rPr>
          <w:rFonts w:ascii="Times New Roman" w:hAnsi="Times New Roman"/>
          <w:sz w:val="28"/>
          <w:szCs w:val="28"/>
        </w:rPr>
        <w:t>ц</w:t>
      </w:r>
      <w:proofErr w:type="spellEnd"/>
      <w:r w:rsidR="00C71D9C" w:rsidRPr="00130173">
        <w:rPr>
          <w:rFonts w:ascii="Times New Roman" w:hAnsi="Times New Roman"/>
          <w:sz w:val="28"/>
          <w:szCs w:val="28"/>
        </w:rPr>
        <w:t xml:space="preserve">/га, овощей </w:t>
      </w:r>
      <w:r w:rsidR="00083524">
        <w:rPr>
          <w:rFonts w:ascii="Times New Roman" w:hAnsi="Times New Roman"/>
          <w:sz w:val="28"/>
          <w:szCs w:val="28"/>
        </w:rPr>
        <w:t>211ц/га, картофеля – 195</w:t>
      </w:r>
      <w:r w:rsidR="00C71D9C" w:rsidRPr="00130173">
        <w:rPr>
          <w:rFonts w:ascii="Times New Roman" w:hAnsi="Times New Roman"/>
          <w:sz w:val="28"/>
          <w:szCs w:val="28"/>
        </w:rPr>
        <w:t xml:space="preserve"> </w:t>
      </w:r>
      <w:proofErr w:type="spellStart"/>
      <w:r w:rsidR="00C71D9C" w:rsidRPr="00130173">
        <w:rPr>
          <w:rFonts w:ascii="Times New Roman" w:hAnsi="Times New Roman"/>
          <w:sz w:val="28"/>
          <w:szCs w:val="28"/>
        </w:rPr>
        <w:t>ц</w:t>
      </w:r>
      <w:proofErr w:type="spellEnd"/>
      <w:r w:rsidR="00C71D9C" w:rsidRPr="00130173">
        <w:rPr>
          <w:rFonts w:ascii="Times New Roman" w:hAnsi="Times New Roman"/>
          <w:sz w:val="28"/>
          <w:szCs w:val="28"/>
        </w:rPr>
        <w:t xml:space="preserve">/га. </w:t>
      </w:r>
    </w:p>
    <w:p w:rsidR="00C71D9C" w:rsidRDefault="00B65630" w:rsidP="00C71D9C">
      <w:pPr>
        <w:pStyle w:val="a9"/>
        <w:jc w:val="both"/>
        <w:rPr>
          <w:rFonts w:ascii="Times New Roman" w:hAnsi="Times New Roman"/>
          <w:sz w:val="28"/>
          <w:szCs w:val="28"/>
        </w:rPr>
      </w:pPr>
      <w:r>
        <w:rPr>
          <w:rFonts w:ascii="Times New Roman" w:hAnsi="Times New Roman"/>
          <w:sz w:val="28"/>
          <w:szCs w:val="28"/>
        </w:rPr>
        <w:t>В 2014</w:t>
      </w:r>
      <w:r w:rsidR="00C71D9C" w:rsidRPr="00130173">
        <w:rPr>
          <w:rFonts w:ascii="Times New Roman" w:hAnsi="Times New Roman"/>
          <w:sz w:val="28"/>
          <w:szCs w:val="28"/>
        </w:rPr>
        <w:t xml:space="preserve"> году  численность крупного рогатого скота составила </w:t>
      </w:r>
      <w:r w:rsidR="00083524">
        <w:rPr>
          <w:rFonts w:ascii="Times New Roman" w:hAnsi="Times New Roman"/>
          <w:sz w:val="28"/>
          <w:szCs w:val="28"/>
        </w:rPr>
        <w:t>55,3</w:t>
      </w:r>
      <w:r w:rsidR="00866F9D">
        <w:rPr>
          <w:rFonts w:ascii="Times New Roman" w:hAnsi="Times New Roman"/>
          <w:sz w:val="28"/>
          <w:szCs w:val="28"/>
        </w:rPr>
        <w:t xml:space="preserve"> тыс</w:t>
      </w:r>
      <w:proofErr w:type="gramStart"/>
      <w:r w:rsidR="00866F9D">
        <w:rPr>
          <w:rFonts w:ascii="Times New Roman" w:hAnsi="Times New Roman"/>
          <w:sz w:val="28"/>
          <w:szCs w:val="28"/>
        </w:rPr>
        <w:t>.г</w:t>
      </w:r>
      <w:proofErr w:type="gramEnd"/>
      <w:r w:rsidR="00866F9D">
        <w:rPr>
          <w:rFonts w:ascii="Times New Roman" w:hAnsi="Times New Roman"/>
          <w:sz w:val="28"/>
          <w:szCs w:val="28"/>
        </w:rPr>
        <w:t xml:space="preserve">олов, </w:t>
      </w:r>
      <w:r w:rsidR="00C71D9C" w:rsidRPr="00130173">
        <w:rPr>
          <w:rFonts w:ascii="Times New Roman" w:hAnsi="Times New Roman"/>
          <w:sz w:val="28"/>
          <w:szCs w:val="28"/>
        </w:rPr>
        <w:t xml:space="preserve"> коров </w:t>
      </w:r>
      <w:r w:rsidR="00083524">
        <w:rPr>
          <w:rFonts w:ascii="Times New Roman" w:hAnsi="Times New Roman"/>
          <w:sz w:val="28"/>
          <w:szCs w:val="28"/>
        </w:rPr>
        <w:t>25,9</w:t>
      </w:r>
      <w:r w:rsidR="00C71D9C" w:rsidRPr="00130173">
        <w:rPr>
          <w:rFonts w:ascii="Times New Roman" w:hAnsi="Times New Roman"/>
          <w:sz w:val="28"/>
          <w:szCs w:val="28"/>
        </w:rPr>
        <w:t xml:space="preserve"> тыс.гол. овец и коз – </w:t>
      </w:r>
      <w:r w:rsidR="00083524">
        <w:rPr>
          <w:rFonts w:ascii="Times New Roman" w:hAnsi="Times New Roman"/>
          <w:sz w:val="28"/>
          <w:szCs w:val="28"/>
        </w:rPr>
        <w:t>85,6</w:t>
      </w:r>
      <w:r w:rsidR="00C71D9C" w:rsidRPr="00130173">
        <w:rPr>
          <w:rFonts w:ascii="Times New Roman" w:hAnsi="Times New Roman"/>
          <w:sz w:val="28"/>
          <w:szCs w:val="28"/>
        </w:rPr>
        <w:t xml:space="preserve"> </w:t>
      </w:r>
      <w:r>
        <w:rPr>
          <w:rFonts w:ascii="Times New Roman" w:hAnsi="Times New Roman"/>
          <w:sz w:val="28"/>
          <w:szCs w:val="28"/>
        </w:rPr>
        <w:t>тыс.голов</w:t>
      </w:r>
      <w:r w:rsidR="00083524">
        <w:rPr>
          <w:rFonts w:ascii="Times New Roman" w:hAnsi="Times New Roman"/>
          <w:sz w:val="28"/>
          <w:szCs w:val="28"/>
        </w:rPr>
        <w:t>, п</w:t>
      </w:r>
      <w:r>
        <w:rPr>
          <w:rFonts w:ascii="Times New Roman" w:hAnsi="Times New Roman"/>
          <w:sz w:val="28"/>
          <w:szCs w:val="28"/>
        </w:rPr>
        <w:t>тицы – 1986</w:t>
      </w:r>
      <w:r w:rsidR="00C71D9C" w:rsidRPr="00130173">
        <w:rPr>
          <w:rFonts w:ascii="Times New Roman" w:hAnsi="Times New Roman"/>
          <w:sz w:val="28"/>
          <w:szCs w:val="28"/>
        </w:rPr>
        <w:t>,</w:t>
      </w:r>
      <w:r>
        <w:rPr>
          <w:rFonts w:ascii="Times New Roman" w:hAnsi="Times New Roman"/>
          <w:sz w:val="28"/>
          <w:szCs w:val="28"/>
        </w:rPr>
        <w:t xml:space="preserve">076 </w:t>
      </w:r>
      <w:r w:rsidR="00083524">
        <w:rPr>
          <w:rFonts w:ascii="Times New Roman" w:hAnsi="Times New Roman"/>
          <w:sz w:val="28"/>
          <w:szCs w:val="28"/>
        </w:rPr>
        <w:t>тыс.голов.</w:t>
      </w:r>
    </w:p>
    <w:p w:rsidR="006E0C1A" w:rsidRPr="00130173" w:rsidRDefault="006E0C1A" w:rsidP="006E0C1A">
      <w:pPr>
        <w:pStyle w:val="a9"/>
        <w:jc w:val="center"/>
        <w:rPr>
          <w:rFonts w:ascii="Times New Roman" w:hAnsi="Times New Roman"/>
          <w:sz w:val="28"/>
          <w:szCs w:val="28"/>
        </w:rPr>
      </w:pPr>
      <w:r>
        <w:rPr>
          <w:rFonts w:ascii="Times New Roman" w:hAnsi="Times New Roman"/>
          <w:noProof/>
          <w:sz w:val="28"/>
          <w:szCs w:val="28"/>
        </w:rPr>
        <w:drawing>
          <wp:inline distT="0" distB="0" distL="0" distR="0">
            <wp:extent cx="6300470" cy="4199035"/>
            <wp:effectExtent l="19050" t="0" r="5080" b="0"/>
            <wp:docPr id="10" name="Рисунок 10" descr="D:\Users7\User\Desktop\митинг на 9 мая\IMG_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7\User\Desktop\митинг на 9 мая\IMG_1343.JPG"/>
                    <pic:cNvPicPr>
                      <a:picLocks noChangeAspect="1" noChangeArrowheads="1"/>
                    </pic:cNvPicPr>
                  </pic:nvPicPr>
                  <pic:blipFill>
                    <a:blip r:embed="rId11" cstate="print"/>
                    <a:srcRect/>
                    <a:stretch>
                      <a:fillRect/>
                    </a:stretch>
                  </pic:blipFill>
                  <pic:spPr bwMode="auto">
                    <a:xfrm>
                      <a:off x="0" y="0"/>
                      <a:ext cx="6300470" cy="4199035"/>
                    </a:xfrm>
                    <a:prstGeom prst="rect">
                      <a:avLst/>
                    </a:prstGeom>
                    <a:noFill/>
                    <a:ln w="9525">
                      <a:noFill/>
                      <a:miter lim="800000"/>
                      <a:headEnd/>
                      <a:tailEnd/>
                    </a:ln>
                  </pic:spPr>
                </pic:pic>
              </a:graphicData>
            </a:graphic>
          </wp:inline>
        </w:drawing>
      </w:r>
    </w:p>
    <w:p w:rsidR="00C71D9C" w:rsidRPr="00130173" w:rsidRDefault="00216EDD"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xml:space="preserve">Поддержка со стороны области и федеральных органов власти  существенно повлияла на   положительную  динамику  развития  сельского хозяйства  района. В  прошедшем году  на развитие сельского хозяйства получено более </w:t>
      </w:r>
      <w:r w:rsidR="00866F9D">
        <w:rPr>
          <w:rFonts w:ascii="Times New Roman" w:hAnsi="Times New Roman"/>
          <w:sz w:val="28"/>
          <w:szCs w:val="28"/>
        </w:rPr>
        <w:t>11,4</w:t>
      </w:r>
      <w:r w:rsidR="00C71D9C" w:rsidRPr="00130173">
        <w:rPr>
          <w:rFonts w:ascii="Times New Roman" w:hAnsi="Times New Roman"/>
          <w:sz w:val="28"/>
          <w:szCs w:val="28"/>
        </w:rPr>
        <w:t xml:space="preserve"> млн. руб.  из республиканского </w:t>
      </w:r>
      <w:r w:rsidR="00866F9D">
        <w:rPr>
          <w:rFonts w:ascii="Times New Roman" w:hAnsi="Times New Roman"/>
          <w:sz w:val="28"/>
          <w:szCs w:val="28"/>
        </w:rPr>
        <w:t xml:space="preserve"> и федерального  бюджета. В 2014</w:t>
      </w:r>
      <w:r w:rsidR="00C71D9C" w:rsidRPr="00130173">
        <w:rPr>
          <w:rFonts w:ascii="Times New Roman" w:hAnsi="Times New Roman"/>
          <w:sz w:val="28"/>
          <w:szCs w:val="28"/>
        </w:rPr>
        <w:t xml:space="preserve"> году также были  получены : </w:t>
      </w:r>
      <w:r w:rsidR="006E0C1A">
        <w:rPr>
          <w:rFonts w:ascii="Times New Roman" w:hAnsi="Times New Roman"/>
          <w:sz w:val="28"/>
          <w:szCs w:val="28"/>
        </w:rPr>
        <w:t>8 грантов  на общую сумму 8,976</w:t>
      </w:r>
      <w:r w:rsidR="00C71D9C" w:rsidRPr="00130173">
        <w:rPr>
          <w:rFonts w:ascii="Times New Roman" w:hAnsi="Times New Roman"/>
          <w:sz w:val="28"/>
          <w:szCs w:val="28"/>
        </w:rPr>
        <w:t xml:space="preserve"> млн</w:t>
      </w:r>
      <w:proofErr w:type="gramStart"/>
      <w:r w:rsidR="00C71D9C" w:rsidRPr="00130173">
        <w:rPr>
          <w:rFonts w:ascii="Times New Roman" w:hAnsi="Times New Roman"/>
          <w:sz w:val="28"/>
          <w:szCs w:val="28"/>
        </w:rPr>
        <w:t>.р</w:t>
      </w:r>
      <w:proofErr w:type="gramEnd"/>
      <w:r w:rsidR="00C71D9C" w:rsidRPr="00130173">
        <w:rPr>
          <w:rFonts w:ascii="Times New Roman" w:hAnsi="Times New Roman"/>
          <w:sz w:val="28"/>
          <w:szCs w:val="28"/>
        </w:rPr>
        <w:t xml:space="preserve">ублей  на развитие крестьянско-фермерских хозяйств и  семейных животноводческих ферм </w:t>
      </w:r>
      <w:r w:rsidR="006E0C1A">
        <w:rPr>
          <w:rFonts w:ascii="Times New Roman" w:hAnsi="Times New Roman"/>
          <w:sz w:val="28"/>
          <w:szCs w:val="28"/>
        </w:rPr>
        <w:t>.</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Средняя заработная плата  в сельском хозяйстве района составила в прошедшем году 6670 рублей, </w:t>
      </w:r>
      <w:r w:rsidR="00A50A7F">
        <w:rPr>
          <w:rFonts w:ascii="Times New Roman" w:hAnsi="Times New Roman"/>
          <w:sz w:val="28"/>
          <w:szCs w:val="28"/>
        </w:rPr>
        <w:t>что на  55,1% больше, чем в 2013 году.   В 2014 году 38  хозяйств  из 39</w:t>
      </w:r>
      <w:r w:rsidRPr="00130173">
        <w:rPr>
          <w:rFonts w:ascii="Times New Roman" w:hAnsi="Times New Roman"/>
          <w:sz w:val="28"/>
          <w:szCs w:val="28"/>
        </w:rPr>
        <w:t xml:space="preserve"> завершили  год с прибылями   на общую сумму </w:t>
      </w:r>
      <w:r w:rsidR="00A50A7F">
        <w:rPr>
          <w:rFonts w:ascii="Times New Roman" w:hAnsi="Times New Roman"/>
          <w:sz w:val="28"/>
          <w:szCs w:val="28"/>
        </w:rPr>
        <w:t>61,4</w:t>
      </w:r>
      <w:r w:rsidRPr="00130173">
        <w:rPr>
          <w:rFonts w:ascii="Times New Roman" w:hAnsi="Times New Roman"/>
          <w:sz w:val="28"/>
          <w:szCs w:val="28"/>
        </w:rPr>
        <w:t xml:space="preserve"> 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 xml:space="preserve">ублей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несмотря на все трудности  в сельском хозяйстве, в отрасли есть устойчивая основа для дальнейшего поступательного развития.</w:t>
      </w:r>
    </w:p>
    <w:p w:rsidR="00C71D9C" w:rsidRPr="00130173" w:rsidRDefault="00C71D9C" w:rsidP="00C71D9C">
      <w:pPr>
        <w:pStyle w:val="a9"/>
        <w:jc w:val="both"/>
        <w:rPr>
          <w:rFonts w:ascii="Times New Roman" w:hAnsi="Times New Roman"/>
          <w:sz w:val="28"/>
          <w:szCs w:val="28"/>
        </w:rPr>
      </w:pPr>
    </w:p>
    <w:p w:rsidR="00C71D9C" w:rsidRPr="00130173" w:rsidRDefault="00A348D5"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Сдерживающими факторами  развития сельского хозяйства   и пищевой промышленности  в районе  являются</w:t>
      </w:r>
      <w:proofErr w:type="gramStart"/>
      <w:r w:rsidR="00C71D9C" w:rsidRPr="00130173">
        <w:rPr>
          <w:rFonts w:ascii="Times New Roman" w:hAnsi="Times New Roman"/>
          <w:sz w:val="28"/>
          <w:szCs w:val="28"/>
        </w:rPr>
        <w:t xml:space="preserve"> :</w:t>
      </w:r>
      <w:proofErr w:type="gramEnd"/>
      <w:r w:rsidR="00C71D9C" w:rsidRPr="00130173">
        <w:rPr>
          <w:rFonts w:ascii="Times New Roman" w:hAnsi="Times New Roman"/>
          <w:sz w:val="28"/>
          <w:szCs w:val="28"/>
        </w:rPr>
        <w:t xml:space="preserve">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 моральный и физический  износ существующего  парка  сельскохозяйственных машин </w:t>
      </w:r>
      <w:proofErr w:type="gramStart"/>
      <w:r w:rsidRPr="00130173">
        <w:rPr>
          <w:rFonts w:ascii="Times New Roman" w:hAnsi="Times New Roman"/>
          <w:sz w:val="28"/>
          <w:szCs w:val="28"/>
        </w:rPr>
        <w:t xml:space="preserve">( </w:t>
      </w:r>
      <w:proofErr w:type="gramEnd"/>
      <w:r w:rsidRPr="00130173">
        <w:rPr>
          <w:rFonts w:ascii="Times New Roman" w:hAnsi="Times New Roman"/>
          <w:sz w:val="28"/>
          <w:szCs w:val="28"/>
        </w:rPr>
        <w:t>до 80 %) и оборудования и,  как следствие, использование экстенсивных и устаревших технологий;</w:t>
      </w:r>
    </w:p>
    <w:p w:rsidR="00C71D9C" w:rsidRPr="00130173" w:rsidRDefault="00A348D5"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высокие цены на новую технику;</w:t>
      </w:r>
    </w:p>
    <w:p w:rsidR="00C71D9C" w:rsidRPr="00130173" w:rsidRDefault="00A348D5"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недостаток оборотных средств и долгосрочных инвестиций;</w:t>
      </w:r>
    </w:p>
    <w:p w:rsidR="00C71D9C" w:rsidRPr="00130173" w:rsidRDefault="00A348D5"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неразвитость инфраструктуры семеноводства  и племенного животноводства;</w:t>
      </w:r>
    </w:p>
    <w:p w:rsidR="00C71D9C" w:rsidRPr="00130173" w:rsidRDefault="00A348D5"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снижение почвенного плодородия;</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lastRenderedPageBreak/>
        <w:t xml:space="preserve"> - отсутствие  промышленной переработки продукции в Хасавюртовском  районе, что ограничивает возможность сбыта продукции от сельскохозяйственных  товаропроизводителей;</w:t>
      </w:r>
    </w:p>
    <w:p w:rsidR="00C71D9C" w:rsidRPr="00130173" w:rsidRDefault="00A348D5"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 несовершенство системы  подготовки кадров, дефицит специалистов, недостаточность эффективных управленцев в отрасли;</w:t>
      </w:r>
      <w:r>
        <w:rPr>
          <w:rFonts w:ascii="Times New Roman" w:hAnsi="Times New Roman"/>
          <w:sz w:val="28"/>
          <w:szCs w:val="28"/>
        </w:rPr>
        <w:t xml:space="preserve">                                                            </w:t>
      </w:r>
      <w:r w:rsidR="00C71D9C" w:rsidRPr="00130173">
        <w:rPr>
          <w:rFonts w:ascii="Times New Roman" w:hAnsi="Times New Roman"/>
          <w:sz w:val="28"/>
          <w:szCs w:val="28"/>
        </w:rPr>
        <w:t>- низкая производительность   труда в отрасли, дефицит собственных источников финансирования и невысокие заработные платы, которая в 2- 2,5 раза меньше чем в других отраслях</w:t>
      </w:r>
      <w:proofErr w:type="gramStart"/>
      <w:r w:rsidR="00C71D9C" w:rsidRPr="00130173">
        <w:rPr>
          <w:rFonts w:ascii="Times New Roman" w:hAnsi="Times New Roman"/>
          <w:sz w:val="28"/>
          <w:szCs w:val="28"/>
        </w:rPr>
        <w:t xml:space="preserve">  .</w:t>
      </w:r>
      <w:proofErr w:type="gramEnd"/>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               Эффективное решение указанных проблем, в том числе с помощью государственной поддержки  отрасли, во многом определить качественные преобразования в АПК  Хасавюртовского района.</w:t>
      </w:r>
    </w:p>
    <w:p w:rsidR="00C71D9C" w:rsidRPr="00130173" w:rsidRDefault="00C71D9C" w:rsidP="00C71D9C">
      <w:pPr>
        <w:pStyle w:val="a9"/>
        <w:jc w:val="both"/>
        <w:rPr>
          <w:rFonts w:ascii="Times New Roman" w:hAnsi="Times New Roman"/>
          <w:b/>
          <w:sz w:val="28"/>
          <w:szCs w:val="28"/>
        </w:rPr>
      </w:pPr>
    </w:p>
    <w:p w:rsidR="00C71D9C" w:rsidRPr="00130173" w:rsidRDefault="0023335A" w:rsidP="0023335A">
      <w:pPr>
        <w:pStyle w:val="a9"/>
        <w:jc w:val="right"/>
        <w:rPr>
          <w:rFonts w:ascii="Times New Roman" w:hAnsi="Times New Roman"/>
          <w:b/>
          <w:sz w:val="28"/>
          <w:szCs w:val="28"/>
        </w:rPr>
      </w:pPr>
      <w:r w:rsidRPr="00130173">
        <w:rPr>
          <w:rFonts w:ascii="Times New Roman" w:hAnsi="Times New Roman"/>
          <w:b/>
          <w:sz w:val="28"/>
          <w:szCs w:val="28"/>
        </w:rPr>
        <w:t>Таблица</w:t>
      </w:r>
      <w:r w:rsidR="00D408B2">
        <w:rPr>
          <w:rFonts w:ascii="Times New Roman" w:hAnsi="Times New Roman"/>
          <w:b/>
          <w:sz w:val="28"/>
          <w:szCs w:val="28"/>
        </w:rPr>
        <w:t xml:space="preserve"> 6.</w:t>
      </w:r>
    </w:p>
    <w:p w:rsidR="00C71D9C" w:rsidRPr="00130173" w:rsidRDefault="00C71D9C" w:rsidP="00C71D9C">
      <w:pPr>
        <w:pStyle w:val="a9"/>
        <w:jc w:val="both"/>
        <w:rPr>
          <w:rFonts w:ascii="Times New Roman" w:hAnsi="Times New Roman"/>
          <w:b/>
          <w:sz w:val="28"/>
          <w:szCs w:val="28"/>
        </w:rPr>
      </w:pPr>
    </w:p>
    <w:p w:rsidR="009B14E5" w:rsidRDefault="00C71D9C" w:rsidP="009B14E5">
      <w:pPr>
        <w:pStyle w:val="a9"/>
        <w:jc w:val="center"/>
        <w:rPr>
          <w:rFonts w:ascii="Times New Roman" w:hAnsi="Times New Roman"/>
          <w:b/>
          <w:sz w:val="28"/>
          <w:szCs w:val="28"/>
        </w:rPr>
      </w:pPr>
      <w:r w:rsidRPr="00130173">
        <w:rPr>
          <w:rFonts w:ascii="Times New Roman" w:hAnsi="Times New Roman"/>
          <w:b/>
          <w:sz w:val="28"/>
          <w:szCs w:val="28"/>
        </w:rPr>
        <w:t xml:space="preserve">Показатели развития агропромышленного комплекса </w:t>
      </w:r>
    </w:p>
    <w:p w:rsidR="00C71D9C" w:rsidRPr="00130173" w:rsidRDefault="00C71D9C" w:rsidP="009B14E5">
      <w:pPr>
        <w:pStyle w:val="a9"/>
        <w:jc w:val="center"/>
        <w:rPr>
          <w:rFonts w:ascii="Times New Roman" w:hAnsi="Times New Roman"/>
          <w:b/>
          <w:sz w:val="28"/>
          <w:szCs w:val="28"/>
        </w:rPr>
      </w:pPr>
      <w:r w:rsidRPr="00130173">
        <w:rPr>
          <w:rFonts w:ascii="Times New Roman" w:hAnsi="Times New Roman"/>
          <w:b/>
          <w:sz w:val="28"/>
          <w:szCs w:val="28"/>
        </w:rPr>
        <w:t>Хасавюртовского района за 20</w:t>
      </w:r>
      <w:r w:rsidR="0023335A">
        <w:rPr>
          <w:rFonts w:ascii="Times New Roman" w:hAnsi="Times New Roman"/>
          <w:b/>
          <w:sz w:val="28"/>
          <w:szCs w:val="28"/>
        </w:rPr>
        <w:t>11-2014</w:t>
      </w:r>
      <w:r w:rsidRPr="00130173">
        <w:rPr>
          <w:rFonts w:ascii="Times New Roman" w:hAnsi="Times New Roman"/>
          <w:b/>
          <w:sz w:val="28"/>
          <w:szCs w:val="28"/>
        </w:rPr>
        <w:t>годы.</w:t>
      </w:r>
    </w:p>
    <w:p w:rsidR="00C71D9C" w:rsidRPr="00130173" w:rsidRDefault="00C71D9C" w:rsidP="00C71D9C">
      <w:pPr>
        <w:pStyle w:val="a9"/>
        <w:jc w:val="both"/>
        <w:rPr>
          <w:rFonts w:ascii="Times New Roman" w:hAnsi="Times New Roman"/>
          <w:b/>
          <w:sz w:val="28"/>
          <w:szCs w:val="28"/>
        </w:rPr>
      </w:pPr>
    </w:p>
    <w:p w:rsidR="00C71D9C" w:rsidRPr="00130173" w:rsidRDefault="00C71D9C" w:rsidP="00C71D9C">
      <w:pPr>
        <w:pStyle w:val="a9"/>
        <w:jc w:val="both"/>
        <w:rPr>
          <w:rFonts w:ascii="Times New Roman" w:hAnsi="Times New Roman"/>
          <w:b/>
          <w:sz w:val="28"/>
          <w:szCs w:val="28"/>
        </w:rPr>
      </w:pPr>
    </w:p>
    <w:tbl>
      <w:tblPr>
        <w:tblpPr w:leftFromText="180" w:rightFromText="180" w:vertAnchor="text" w:horzAnchor="margin"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142"/>
        <w:gridCol w:w="1368"/>
        <w:gridCol w:w="1041"/>
        <w:gridCol w:w="1276"/>
        <w:gridCol w:w="992"/>
        <w:gridCol w:w="984"/>
        <w:gridCol w:w="16"/>
      </w:tblGrid>
      <w:tr w:rsidR="00404773" w:rsidRPr="00130173" w:rsidTr="00404773">
        <w:tc>
          <w:tcPr>
            <w:tcW w:w="3970" w:type="dxa"/>
            <w:gridSpan w:val="2"/>
            <w:vMerge w:val="restart"/>
          </w:tcPr>
          <w:p w:rsidR="00404773" w:rsidRPr="00130173" w:rsidRDefault="00404773" w:rsidP="00404773">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w:t>
            </w:r>
          </w:p>
        </w:tc>
        <w:tc>
          <w:tcPr>
            <w:tcW w:w="1368" w:type="dxa"/>
            <w:vMerge w:val="restart"/>
          </w:tcPr>
          <w:p w:rsidR="00404773" w:rsidRPr="00130173" w:rsidRDefault="00404773" w:rsidP="00404773">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Ед-ца</w:t>
            </w:r>
            <w:proofErr w:type="spellEnd"/>
          </w:p>
          <w:p w:rsidR="00404773" w:rsidRPr="00130173" w:rsidRDefault="00404773" w:rsidP="00404773">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измер</w:t>
            </w:r>
            <w:proofErr w:type="spellEnd"/>
            <w:r w:rsidRPr="00130173">
              <w:rPr>
                <w:rFonts w:ascii="Times New Roman" w:hAnsi="Times New Roman"/>
                <w:b/>
                <w:bCs/>
                <w:iCs/>
                <w:color w:val="000000"/>
                <w:sz w:val="28"/>
                <w:szCs w:val="28"/>
              </w:rPr>
              <w:t>.</w:t>
            </w:r>
          </w:p>
        </w:tc>
        <w:tc>
          <w:tcPr>
            <w:tcW w:w="4309" w:type="dxa"/>
            <w:gridSpan w:val="5"/>
            <w:tcBorders>
              <w:top w:val="single" w:sz="4" w:space="0" w:color="auto"/>
              <w:bottom w:val="single" w:sz="4" w:space="0" w:color="auto"/>
              <w:right w:val="single" w:sz="4" w:space="0" w:color="auto"/>
            </w:tcBorders>
          </w:tcPr>
          <w:p w:rsidR="00404773" w:rsidRPr="00130173" w:rsidRDefault="00404773" w:rsidP="00404773">
            <w:pPr>
              <w:pStyle w:val="a9"/>
              <w:jc w:val="both"/>
              <w:rPr>
                <w:rFonts w:ascii="Times New Roman" w:hAnsi="Times New Roman"/>
                <w:color w:val="000000"/>
                <w:sz w:val="28"/>
                <w:szCs w:val="28"/>
              </w:rPr>
            </w:pPr>
          </w:p>
        </w:tc>
      </w:tr>
      <w:tr w:rsidR="00404773" w:rsidRPr="00130173" w:rsidTr="00404773">
        <w:tc>
          <w:tcPr>
            <w:tcW w:w="3970" w:type="dxa"/>
            <w:gridSpan w:val="2"/>
            <w:vMerge/>
          </w:tcPr>
          <w:p w:rsidR="00404773" w:rsidRPr="00130173" w:rsidRDefault="00404773" w:rsidP="00404773">
            <w:pPr>
              <w:pStyle w:val="a9"/>
              <w:jc w:val="both"/>
              <w:rPr>
                <w:rFonts w:ascii="Times New Roman" w:hAnsi="Times New Roman"/>
                <w:b/>
                <w:bCs/>
                <w:iCs/>
                <w:color w:val="000000"/>
                <w:sz w:val="28"/>
                <w:szCs w:val="28"/>
              </w:rPr>
            </w:pPr>
          </w:p>
        </w:tc>
        <w:tc>
          <w:tcPr>
            <w:tcW w:w="1368" w:type="dxa"/>
            <w:vMerge/>
          </w:tcPr>
          <w:p w:rsidR="00404773" w:rsidRPr="00130173" w:rsidRDefault="00404773" w:rsidP="00404773">
            <w:pPr>
              <w:pStyle w:val="a9"/>
              <w:jc w:val="both"/>
              <w:rPr>
                <w:rFonts w:ascii="Times New Roman" w:hAnsi="Times New Roman"/>
                <w:b/>
                <w:bCs/>
                <w:iCs/>
                <w:color w:val="000000"/>
                <w:sz w:val="28"/>
                <w:szCs w:val="28"/>
              </w:rPr>
            </w:pPr>
          </w:p>
        </w:tc>
        <w:tc>
          <w:tcPr>
            <w:tcW w:w="1041" w:type="dxa"/>
          </w:tcPr>
          <w:p w:rsidR="00404773" w:rsidRPr="00130173" w:rsidRDefault="00404773" w:rsidP="00404773">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2011</w:t>
            </w:r>
          </w:p>
        </w:tc>
        <w:tc>
          <w:tcPr>
            <w:tcW w:w="1276" w:type="dxa"/>
          </w:tcPr>
          <w:p w:rsidR="00404773" w:rsidRPr="00130173" w:rsidRDefault="00404773" w:rsidP="00404773">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2012</w:t>
            </w:r>
          </w:p>
        </w:tc>
        <w:tc>
          <w:tcPr>
            <w:tcW w:w="992" w:type="dxa"/>
          </w:tcPr>
          <w:p w:rsidR="00404773" w:rsidRPr="00130173" w:rsidRDefault="00404773" w:rsidP="00404773">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2013</w:t>
            </w:r>
          </w:p>
        </w:tc>
        <w:tc>
          <w:tcPr>
            <w:tcW w:w="1000" w:type="dxa"/>
            <w:gridSpan w:val="2"/>
            <w:tcBorders>
              <w:top w:val="nil"/>
              <w:right w:val="single" w:sz="4" w:space="0" w:color="auto"/>
            </w:tcBorders>
          </w:tcPr>
          <w:p w:rsidR="00404773" w:rsidRPr="00130173" w:rsidRDefault="00404773" w:rsidP="00404773">
            <w:pPr>
              <w:pStyle w:val="a9"/>
              <w:jc w:val="both"/>
              <w:rPr>
                <w:rFonts w:ascii="Times New Roman" w:hAnsi="Times New Roman"/>
                <w:b/>
                <w:bCs/>
                <w:iCs/>
                <w:color w:val="000000"/>
                <w:sz w:val="28"/>
                <w:szCs w:val="28"/>
              </w:rPr>
            </w:pPr>
            <w:r>
              <w:rPr>
                <w:rFonts w:ascii="Times New Roman" w:hAnsi="Times New Roman"/>
                <w:b/>
                <w:bCs/>
                <w:iCs/>
                <w:color w:val="000000"/>
                <w:sz w:val="28"/>
                <w:szCs w:val="28"/>
              </w:rPr>
              <w:t>2014</w:t>
            </w:r>
          </w:p>
        </w:tc>
      </w:tr>
      <w:tr w:rsidR="00404773" w:rsidRPr="00130173" w:rsidTr="00404773">
        <w:tc>
          <w:tcPr>
            <w:tcW w:w="9647" w:type="dxa"/>
            <w:gridSpan w:val="8"/>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b/>
                <w:sz w:val="28"/>
                <w:szCs w:val="28"/>
              </w:rPr>
              <w:t>Растениеводство</w:t>
            </w:r>
            <w:r w:rsidRPr="00130173">
              <w:rPr>
                <w:rFonts w:ascii="Times New Roman" w:hAnsi="Times New Roman"/>
                <w:sz w:val="28"/>
                <w:szCs w:val="28"/>
              </w:rPr>
              <w:t xml:space="preserve"> </w:t>
            </w:r>
          </w:p>
          <w:p w:rsidR="00404773" w:rsidRPr="00130173" w:rsidRDefault="00404773" w:rsidP="00404773">
            <w:pPr>
              <w:pStyle w:val="a9"/>
              <w:jc w:val="both"/>
              <w:rPr>
                <w:rFonts w:ascii="Times New Roman" w:hAnsi="Times New Roman"/>
                <w:b/>
                <w:bCs/>
                <w:iCs/>
                <w:color w:val="000000"/>
                <w:sz w:val="28"/>
                <w:szCs w:val="28"/>
              </w:rPr>
            </w:pPr>
            <w:r w:rsidRPr="00130173">
              <w:rPr>
                <w:rFonts w:ascii="Times New Roman" w:hAnsi="Times New Roman"/>
                <w:sz w:val="28"/>
                <w:szCs w:val="28"/>
              </w:rPr>
              <w:t xml:space="preserve">Посевные площади сельскохозяйственных культур, </w:t>
            </w:r>
            <w:proofErr w:type="gramStart"/>
            <w:r w:rsidRPr="00130173">
              <w:rPr>
                <w:rFonts w:ascii="Times New Roman" w:hAnsi="Times New Roman"/>
                <w:sz w:val="28"/>
                <w:szCs w:val="28"/>
              </w:rPr>
              <w:t>га</w:t>
            </w:r>
            <w:proofErr w:type="gramEnd"/>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Зерновые</w:t>
            </w:r>
            <w:proofErr w:type="gramStart"/>
            <w:r w:rsidRPr="00130173">
              <w:rPr>
                <w:rFonts w:ascii="Times New Roman" w:hAnsi="Times New Roman"/>
                <w:sz w:val="28"/>
                <w:szCs w:val="28"/>
              </w:rPr>
              <w:t xml:space="preserve"> ,</w:t>
            </w:r>
            <w:proofErr w:type="gramEnd"/>
            <w:r w:rsidRPr="00130173">
              <w:rPr>
                <w:rFonts w:ascii="Times New Roman" w:hAnsi="Times New Roman"/>
                <w:sz w:val="28"/>
                <w:szCs w:val="28"/>
              </w:rPr>
              <w:t xml:space="preserve"> всего</w:t>
            </w:r>
          </w:p>
        </w:tc>
        <w:tc>
          <w:tcPr>
            <w:tcW w:w="1368"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14749</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13493</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18177</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17086</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в т.ч. кукуруза</w:t>
            </w:r>
          </w:p>
        </w:tc>
        <w:tc>
          <w:tcPr>
            <w:tcW w:w="1368"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3472</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3384</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4524</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3504</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Овощи  и бахчевые</w:t>
            </w:r>
          </w:p>
        </w:tc>
        <w:tc>
          <w:tcPr>
            <w:tcW w:w="1368"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2764</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2396</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3220</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3008</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Сады (плодоносящие)</w:t>
            </w:r>
          </w:p>
        </w:tc>
        <w:tc>
          <w:tcPr>
            <w:tcW w:w="1368"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1713</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1785</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1750</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1750</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Подсолнечник</w:t>
            </w:r>
          </w:p>
        </w:tc>
        <w:tc>
          <w:tcPr>
            <w:tcW w:w="1368"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5751</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6045</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6224</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6076</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Виноградники</w:t>
            </w:r>
          </w:p>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(плодоносящие)</w:t>
            </w:r>
          </w:p>
        </w:tc>
        <w:tc>
          <w:tcPr>
            <w:tcW w:w="1368" w:type="dxa"/>
          </w:tcPr>
          <w:p w:rsidR="00404773" w:rsidRPr="001301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1189</w:t>
            </w:r>
          </w:p>
        </w:tc>
        <w:tc>
          <w:tcPr>
            <w:tcW w:w="1276" w:type="dxa"/>
          </w:tcPr>
          <w:p w:rsidR="00404773" w:rsidRPr="001301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1164</w:t>
            </w:r>
          </w:p>
        </w:tc>
        <w:tc>
          <w:tcPr>
            <w:tcW w:w="992" w:type="dxa"/>
          </w:tcPr>
          <w:p w:rsidR="00404773" w:rsidRPr="001301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1196</w:t>
            </w:r>
          </w:p>
        </w:tc>
        <w:tc>
          <w:tcPr>
            <w:tcW w:w="1000" w:type="dxa"/>
            <w:gridSpan w:val="2"/>
          </w:tcPr>
          <w:p w:rsidR="004047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1039</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Прочие культуры</w:t>
            </w:r>
          </w:p>
        </w:tc>
        <w:tc>
          <w:tcPr>
            <w:tcW w:w="1368"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27735</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28960</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 xml:space="preserve"> 19581</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19328</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Всего по району</w:t>
            </w:r>
          </w:p>
        </w:tc>
        <w:tc>
          <w:tcPr>
            <w:tcW w:w="1368"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53901</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53843</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50148</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49324</w:t>
            </w:r>
          </w:p>
        </w:tc>
      </w:tr>
      <w:tr w:rsidR="00404773" w:rsidRPr="00130173" w:rsidTr="00404773">
        <w:tc>
          <w:tcPr>
            <w:tcW w:w="9647" w:type="dxa"/>
            <w:gridSpan w:val="8"/>
          </w:tcPr>
          <w:p w:rsidR="00404773" w:rsidRPr="00130173" w:rsidRDefault="00404773" w:rsidP="00404773">
            <w:pPr>
              <w:pStyle w:val="a9"/>
              <w:jc w:val="both"/>
              <w:rPr>
                <w:rFonts w:ascii="Times New Roman" w:hAnsi="Times New Roman"/>
                <w:b/>
                <w:bCs/>
                <w:iCs/>
                <w:color w:val="000000"/>
                <w:sz w:val="28"/>
                <w:szCs w:val="28"/>
              </w:rPr>
            </w:pPr>
            <w:r w:rsidRPr="00130173">
              <w:rPr>
                <w:rFonts w:ascii="Times New Roman" w:hAnsi="Times New Roman"/>
                <w:sz w:val="28"/>
                <w:szCs w:val="28"/>
              </w:rPr>
              <w:t>Урожайность сельскохозяйственных культур</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Зерновые</w:t>
            </w:r>
            <w:proofErr w:type="gramStart"/>
            <w:r w:rsidRPr="00130173">
              <w:rPr>
                <w:rFonts w:ascii="Times New Roman" w:hAnsi="Times New Roman"/>
                <w:sz w:val="28"/>
                <w:szCs w:val="28"/>
              </w:rPr>
              <w:t xml:space="preserve"> ,</w:t>
            </w:r>
            <w:proofErr w:type="gramEnd"/>
            <w:r w:rsidRPr="00130173">
              <w:rPr>
                <w:rFonts w:ascii="Times New Roman" w:hAnsi="Times New Roman"/>
                <w:sz w:val="28"/>
                <w:szCs w:val="28"/>
              </w:rPr>
              <w:t xml:space="preserve"> всего</w:t>
            </w:r>
          </w:p>
        </w:tc>
        <w:tc>
          <w:tcPr>
            <w:tcW w:w="1368" w:type="dxa"/>
          </w:tcPr>
          <w:p w:rsidR="00404773" w:rsidRPr="00130173" w:rsidRDefault="00404773" w:rsidP="00404773">
            <w:pPr>
              <w:pStyle w:val="a9"/>
              <w:jc w:val="both"/>
              <w:rPr>
                <w:rFonts w:ascii="Times New Roman" w:hAnsi="Times New Roman"/>
                <w:bCs/>
                <w:iCs/>
                <w:color w:val="000000"/>
                <w:sz w:val="28"/>
                <w:szCs w:val="28"/>
              </w:rPr>
            </w:pPr>
            <w:proofErr w:type="spellStart"/>
            <w:r w:rsidRPr="00130173">
              <w:rPr>
                <w:rFonts w:ascii="Times New Roman" w:hAnsi="Times New Roman"/>
                <w:sz w:val="28"/>
                <w:szCs w:val="28"/>
              </w:rPr>
              <w:t>ц</w:t>
            </w:r>
            <w:proofErr w:type="spellEnd"/>
            <w:r w:rsidRPr="00130173">
              <w:rPr>
                <w:rFonts w:ascii="Times New Roman" w:hAnsi="Times New Roman"/>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31</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28,5</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29,5</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29,4</w:t>
            </w:r>
          </w:p>
        </w:tc>
      </w:tr>
      <w:tr w:rsidR="00404773" w:rsidRPr="00130173" w:rsidTr="00404773">
        <w:tc>
          <w:tcPr>
            <w:tcW w:w="3970" w:type="dxa"/>
            <w:gridSpan w:val="2"/>
          </w:tcPr>
          <w:p w:rsidR="00404773" w:rsidRPr="00130173" w:rsidRDefault="00404773" w:rsidP="00404773">
            <w:pPr>
              <w:pStyle w:val="a9"/>
              <w:jc w:val="both"/>
              <w:rPr>
                <w:rFonts w:ascii="Times New Roman" w:hAnsi="Times New Roman"/>
                <w:sz w:val="28"/>
                <w:szCs w:val="28"/>
              </w:rPr>
            </w:pPr>
            <w:r w:rsidRPr="00130173">
              <w:rPr>
                <w:rFonts w:ascii="Times New Roman" w:hAnsi="Times New Roman"/>
                <w:sz w:val="28"/>
                <w:szCs w:val="28"/>
              </w:rPr>
              <w:t>в т.ч. кукуруза</w:t>
            </w:r>
          </w:p>
        </w:tc>
        <w:tc>
          <w:tcPr>
            <w:tcW w:w="1368" w:type="dxa"/>
          </w:tcPr>
          <w:p w:rsidR="00404773" w:rsidRPr="00130173" w:rsidRDefault="00404773" w:rsidP="00404773">
            <w:pPr>
              <w:jc w:val="both"/>
              <w:rPr>
                <w:sz w:val="28"/>
                <w:szCs w:val="28"/>
              </w:rPr>
            </w:pPr>
            <w:proofErr w:type="spellStart"/>
            <w:r w:rsidRPr="00130173">
              <w:rPr>
                <w:sz w:val="28"/>
                <w:szCs w:val="28"/>
              </w:rPr>
              <w:t>ц</w:t>
            </w:r>
            <w:proofErr w:type="spellEnd"/>
            <w:r w:rsidRPr="00130173">
              <w:rPr>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42,7</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37,3</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41,2</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46,6</w:t>
            </w:r>
          </w:p>
        </w:tc>
      </w:tr>
      <w:tr w:rsidR="00404773" w:rsidRPr="00130173" w:rsidTr="00404773">
        <w:tc>
          <w:tcPr>
            <w:tcW w:w="3970" w:type="dxa"/>
            <w:gridSpan w:val="2"/>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Подсолнечник</w:t>
            </w:r>
          </w:p>
        </w:tc>
        <w:tc>
          <w:tcPr>
            <w:tcW w:w="1368" w:type="dxa"/>
          </w:tcPr>
          <w:p w:rsidR="00404773" w:rsidRPr="00130173" w:rsidRDefault="00404773" w:rsidP="00404773">
            <w:pPr>
              <w:jc w:val="center"/>
              <w:rPr>
                <w:sz w:val="28"/>
                <w:szCs w:val="28"/>
              </w:rPr>
            </w:pPr>
            <w:proofErr w:type="spellStart"/>
            <w:r w:rsidRPr="00130173">
              <w:rPr>
                <w:sz w:val="28"/>
                <w:szCs w:val="28"/>
              </w:rPr>
              <w:t>ц</w:t>
            </w:r>
            <w:proofErr w:type="spellEnd"/>
            <w:r w:rsidRPr="00130173">
              <w:rPr>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13,4</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12,3</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12,6</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12,2</w:t>
            </w:r>
          </w:p>
        </w:tc>
      </w:tr>
      <w:tr w:rsidR="00404773" w:rsidRPr="00130173" w:rsidTr="00404773">
        <w:tc>
          <w:tcPr>
            <w:tcW w:w="3970" w:type="dxa"/>
            <w:gridSpan w:val="2"/>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Овощи и бахчевые</w:t>
            </w:r>
          </w:p>
        </w:tc>
        <w:tc>
          <w:tcPr>
            <w:tcW w:w="1368" w:type="dxa"/>
          </w:tcPr>
          <w:p w:rsidR="00404773" w:rsidRPr="00130173" w:rsidRDefault="00404773" w:rsidP="00404773">
            <w:pPr>
              <w:jc w:val="center"/>
              <w:rPr>
                <w:sz w:val="28"/>
                <w:szCs w:val="28"/>
              </w:rPr>
            </w:pPr>
            <w:proofErr w:type="spellStart"/>
            <w:r w:rsidRPr="00130173">
              <w:rPr>
                <w:sz w:val="28"/>
                <w:szCs w:val="28"/>
              </w:rPr>
              <w:t>ц</w:t>
            </w:r>
            <w:proofErr w:type="spellEnd"/>
            <w:r w:rsidRPr="00130173">
              <w:rPr>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191,2</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189,4</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191,0</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211</w:t>
            </w:r>
          </w:p>
        </w:tc>
      </w:tr>
      <w:tr w:rsidR="00404773" w:rsidRPr="00130173" w:rsidTr="00404773">
        <w:tc>
          <w:tcPr>
            <w:tcW w:w="3970" w:type="dxa"/>
            <w:gridSpan w:val="2"/>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Сады (плодоносящие)</w:t>
            </w:r>
          </w:p>
        </w:tc>
        <w:tc>
          <w:tcPr>
            <w:tcW w:w="1368" w:type="dxa"/>
          </w:tcPr>
          <w:p w:rsidR="00404773" w:rsidRPr="00130173" w:rsidRDefault="00404773" w:rsidP="00404773">
            <w:pPr>
              <w:jc w:val="center"/>
              <w:rPr>
                <w:sz w:val="28"/>
                <w:szCs w:val="28"/>
              </w:rPr>
            </w:pPr>
            <w:proofErr w:type="spellStart"/>
            <w:r w:rsidRPr="00130173">
              <w:rPr>
                <w:sz w:val="28"/>
                <w:szCs w:val="28"/>
              </w:rPr>
              <w:t>ц</w:t>
            </w:r>
            <w:proofErr w:type="spellEnd"/>
            <w:r w:rsidRPr="00130173">
              <w:rPr>
                <w:sz w:val="28"/>
                <w:szCs w:val="28"/>
              </w:rPr>
              <w:t>/га</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42,1</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42,1</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42,9</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43,2</w:t>
            </w:r>
          </w:p>
        </w:tc>
      </w:tr>
      <w:tr w:rsidR="00093EC0" w:rsidRPr="00130173" w:rsidTr="00093EC0">
        <w:trPr>
          <w:trHeight w:val="938"/>
        </w:trPr>
        <w:tc>
          <w:tcPr>
            <w:tcW w:w="3970" w:type="dxa"/>
            <w:gridSpan w:val="2"/>
          </w:tcPr>
          <w:p w:rsidR="00093EC0" w:rsidRPr="00130173" w:rsidRDefault="00093EC0" w:rsidP="00404773">
            <w:pPr>
              <w:pStyle w:val="a9"/>
              <w:rPr>
                <w:rFonts w:ascii="Times New Roman" w:hAnsi="Times New Roman"/>
                <w:sz w:val="28"/>
                <w:szCs w:val="28"/>
              </w:rPr>
            </w:pPr>
            <w:r w:rsidRPr="00130173">
              <w:rPr>
                <w:rFonts w:ascii="Times New Roman" w:hAnsi="Times New Roman"/>
                <w:sz w:val="28"/>
                <w:szCs w:val="28"/>
              </w:rPr>
              <w:t>Виноградники</w:t>
            </w:r>
          </w:p>
          <w:p w:rsidR="00093EC0" w:rsidRPr="00130173" w:rsidRDefault="00093EC0" w:rsidP="00404773">
            <w:pPr>
              <w:pStyle w:val="a9"/>
              <w:rPr>
                <w:rFonts w:ascii="Times New Roman" w:hAnsi="Times New Roman"/>
                <w:sz w:val="28"/>
                <w:szCs w:val="28"/>
              </w:rPr>
            </w:pPr>
            <w:r w:rsidRPr="00130173">
              <w:rPr>
                <w:rFonts w:ascii="Times New Roman" w:hAnsi="Times New Roman"/>
                <w:sz w:val="28"/>
                <w:szCs w:val="28"/>
              </w:rPr>
              <w:t>(плодоносящие)</w:t>
            </w:r>
          </w:p>
        </w:tc>
        <w:tc>
          <w:tcPr>
            <w:tcW w:w="1368" w:type="dxa"/>
          </w:tcPr>
          <w:p w:rsidR="00093EC0" w:rsidRDefault="00093EC0" w:rsidP="00093EC0">
            <w:pPr>
              <w:rPr>
                <w:sz w:val="28"/>
                <w:szCs w:val="28"/>
              </w:rPr>
            </w:pPr>
          </w:p>
          <w:p w:rsidR="00093EC0" w:rsidRPr="00130173" w:rsidRDefault="00093EC0" w:rsidP="00093EC0">
            <w:pPr>
              <w:rPr>
                <w:sz w:val="28"/>
                <w:szCs w:val="28"/>
              </w:rPr>
            </w:pPr>
            <w:r>
              <w:rPr>
                <w:sz w:val="28"/>
                <w:szCs w:val="28"/>
              </w:rPr>
              <w:t xml:space="preserve">     </w:t>
            </w:r>
            <w:proofErr w:type="spellStart"/>
            <w:r w:rsidRPr="00130173">
              <w:rPr>
                <w:sz w:val="28"/>
                <w:szCs w:val="28"/>
              </w:rPr>
              <w:t>ц</w:t>
            </w:r>
            <w:proofErr w:type="spellEnd"/>
            <w:r w:rsidRPr="00130173">
              <w:rPr>
                <w:sz w:val="28"/>
                <w:szCs w:val="28"/>
              </w:rPr>
              <w:t>/га</w:t>
            </w:r>
          </w:p>
        </w:tc>
        <w:tc>
          <w:tcPr>
            <w:tcW w:w="1041" w:type="dxa"/>
          </w:tcPr>
          <w:p w:rsidR="00093EC0" w:rsidRPr="00130173" w:rsidRDefault="00093EC0" w:rsidP="00404773">
            <w:pPr>
              <w:pStyle w:val="a9"/>
              <w:jc w:val="both"/>
              <w:rPr>
                <w:rFonts w:ascii="Times New Roman" w:hAnsi="Times New Roman"/>
                <w:bCs/>
                <w:iCs/>
                <w:color w:val="000000"/>
                <w:sz w:val="28"/>
                <w:szCs w:val="28"/>
              </w:rPr>
            </w:pPr>
          </w:p>
          <w:p w:rsidR="00093EC0" w:rsidRPr="00130173" w:rsidRDefault="00093EC0"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29,7</w:t>
            </w:r>
          </w:p>
        </w:tc>
        <w:tc>
          <w:tcPr>
            <w:tcW w:w="1276" w:type="dxa"/>
          </w:tcPr>
          <w:p w:rsidR="00093EC0" w:rsidRPr="00130173" w:rsidRDefault="00093EC0" w:rsidP="00404773">
            <w:pPr>
              <w:pStyle w:val="a9"/>
              <w:jc w:val="both"/>
              <w:rPr>
                <w:rFonts w:ascii="Times New Roman" w:hAnsi="Times New Roman"/>
                <w:bCs/>
                <w:iCs/>
                <w:color w:val="000000"/>
                <w:sz w:val="28"/>
                <w:szCs w:val="28"/>
              </w:rPr>
            </w:pPr>
          </w:p>
          <w:p w:rsidR="00093EC0" w:rsidRPr="00130173" w:rsidRDefault="00093EC0"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19,5</w:t>
            </w:r>
          </w:p>
        </w:tc>
        <w:tc>
          <w:tcPr>
            <w:tcW w:w="992" w:type="dxa"/>
          </w:tcPr>
          <w:p w:rsidR="00093EC0" w:rsidRPr="00130173" w:rsidRDefault="00093EC0" w:rsidP="00404773">
            <w:pPr>
              <w:pStyle w:val="a9"/>
              <w:jc w:val="both"/>
              <w:rPr>
                <w:rFonts w:ascii="Times New Roman" w:hAnsi="Times New Roman"/>
                <w:bCs/>
                <w:iCs/>
                <w:color w:val="000000"/>
                <w:sz w:val="28"/>
                <w:szCs w:val="28"/>
              </w:rPr>
            </w:pPr>
          </w:p>
          <w:p w:rsidR="00093EC0" w:rsidRPr="00130173" w:rsidRDefault="00093EC0"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20,1</w:t>
            </w:r>
          </w:p>
        </w:tc>
        <w:tc>
          <w:tcPr>
            <w:tcW w:w="1000" w:type="dxa"/>
            <w:gridSpan w:val="2"/>
          </w:tcPr>
          <w:p w:rsidR="00093EC0" w:rsidRPr="00130173" w:rsidRDefault="00093EC0" w:rsidP="00404773">
            <w:pPr>
              <w:pStyle w:val="a9"/>
              <w:jc w:val="both"/>
              <w:rPr>
                <w:rFonts w:ascii="Times New Roman" w:hAnsi="Times New Roman"/>
                <w:bCs/>
                <w:iCs/>
                <w:color w:val="000000"/>
                <w:sz w:val="28"/>
                <w:szCs w:val="28"/>
              </w:rPr>
            </w:pPr>
          </w:p>
        </w:tc>
      </w:tr>
      <w:tr w:rsidR="00404773" w:rsidRPr="00130173" w:rsidTr="00093EC0">
        <w:trPr>
          <w:gridAfter w:val="1"/>
          <w:wAfter w:w="16" w:type="dxa"/>
        </w:trPr>
        <w:tc>
          <w:tcPr>
            <w:tcW w:w="9631" w:type="dxa"/>
            <w:gridSpan w:val="7"/>
            <w:tcBorders>
              <w:top w:val="single" w:sz="4" w:space="0" w:color="auto"/>
            </w:tcBorders>
          </w:tcPr>
          <w:p w:rsidR="00404773" w:rsidRPr="00130173" w:rsidRDefault="00404773" w:rsidP="00404773">
            <w:pPr>
              <w:pStyle w:val="a9"/>
              <w:jc w:val="center"/>
              <w:rPr>
                <w:rFonts w:ascii="Times New Roman" w:hAnsi="Times New Roman"/>
                <w:bCs/>
                <w:iCs/>
                <w:color w:val="000000"/>
                <w:sz w:val="28"/>
                <w:szCs w:val="28"/>
              </w:rPr>
            </w:pP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Зерновые</w:t>
            </w:r>
            <w:proofErr w:type="gramStart"/>
            <w:r w:rsidRPr="00130173">
              <w:rPr>
                <w:rFonts w:ascii="Times New Roman" w:hAnsi="Times New Roman"/>
                <w:sz w:val="28"/>
                <w:szCs w:val="28"/>
              </w:rPr>
              <w:t xml:space="preserve"> ,</w:t>
            </w:r>
            <w:proofErr w:type="gramEnd"/>
            <w:r w:rsidRPr="00130173">
              <w:rPr>
                <w:rFonts w:ascii="Times New Roman" w:hAnsi="Times New Roman"/>
                <w:sz w:val="28"/>
                <w:szCs w:val="28"/>
              </w:rPr>
              <w:t xml:space="preserve"> всего</w:t>
            </w:r>
          </w:p>
        </w:tc>
        <w:tc>
          <w:tcPr>
            <w:tcW w:w="1510" w:type="dxa"/>
            <w:gridSpan w:val="2"/>
          </w:tcPr>
          <w:p w:rsidR="00404773" w:rsidRPr="00130173" w:rsidRDefault="00404773" w:rsidP="00404773">
            <w:pPr>
              <w:jc w:val="center"/>
              <w:rPr>
                <w:sz w:val="28"/>
                <w:szCs w:val="28"/>
              </w:rPr>
            </w:pPr>
            <w:r w:rsidRPr="00130173">
              <w:rPr>
                <w:sz w:val="28"/>
                <w:szCs w:val="28"/>
              </w:rPr>
              <w:t>тыс</w:t>
            </w:r>
            <w:proofErr w:type="gramStart"/>
            <w:r w:rsidRPr="00130173">
              <w:rPr>
                <w:sz w:val="28"/>
                <w:szCs w:val="28"/>
              </w:rPr>
              <w:t>.т</w:t>
            </w:r>
            <w:proofErr w:type="gramEnd"/>
            <w:r w:rsidRPr="00130173">
              <w:rPr>
                <w:sz w:val="28"/>
                <w:szCs w:val="28"/>
              </w:rPr>
              <w:t>онн</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45,8</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38,5</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53,56</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50,2</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в т.ч. кукуруза</w:t>
            </w:r>
          </w:p>
        </w:tc>
        <w:tc>
          <w:tcPr>
            <w:tcW w:w="1510" w:type="dxa"/>
            <w:gridSpan w:val="2"/>
          </w:tcPr>
          <w:p w:rsidR="00404773" w:rsidRPr="00130173" w:rsidRDefault="00404773" w:rsidP="00404773">
            <w:pPr>
              <w:rPr>
                <w:sz w:val="28"/>
                <w:szCs w:val="28"/>
              </w:rPr>
            </w:pPr>
            <w:r w:rsidRPr="00130173">
              <w:rPr>
                <w:sz w:val="28"/>
                <w:szCs w:val="28"/>
              </w:rPr>
              <w:t>тыс</w:t>
            </w:r>
            <w:proofErr w:type="gramStart"/>
            <w:r w:rsidRPr="00130173">
              <w:rPr>
                <w:sz w:val="28"/>
                <w:szCs w:val="28"/>
              </w:rPr>
              <w:t>.т</w:t>
            </w:r>
            <w:proofErr w:type="gramEnd"/>
            <w:r w:rsidRPr="00130173">
              <w:rPr>
                <w:sz w:val="28"/>
                <w:szCs w:val="28"/>
              </w:rPr>
              <w:t>онн</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14,8</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12,6</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18,64</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16,3</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Подсолнечник</w:t>
            </w:r>
          </w:p>
        </w:tc>
        <w:tc>
          <w:tcPr>
            <w:tcW w:w="1510" w:type="dxa"/>
            <w:gridSpan w:val="2"/>
          </w:tcPr>
          <w:p w:rsidR="00404773" w:rsidRPr="00130173" w:rsidRDefault="00404773" w:rsidP="00404773">
            <w:pPr>
              <w:rPr>
                <w:sz w:val="28"/>
                <w:szCs w:val="28"/>
              </w:rPr>
            </w:pPr>
            <w:r w:rsidRPr="00130173">
              <w:rPr>
                <w:sz w:val="28"/>
                <w:szCs w:val="28"/>
              </w:rPr>
              <w:t>тыс</w:t>
            </w:r>
            <w:proofErr w:type="gramStart"/>
            <w:r w:rsidRPr="00130173">
              <w:rPr>
                <w:sz w:val="28"/>
                <w:szCs w:val="28"/>
              </w:rPr>
              <w:t>.т</w:t>
            </w:r>
            <w:proofErr w:type="gramEnd"/>
            <w:r w:rsidRPr="00130173">
              <w:rPr>
                <w:sz w:val="28"/>
                <w:szCs w:val="28"/>
              </w:rPr>
              <w:t>онн</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7,7</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7,4</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7,84</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6,5</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Овощи и бахчевые</w:t>
            </w:r>
          </w:p>
        </w:tc>
        <w:tc>
          <w:tcPr>
            <w:tcW w:w="1510" w:type="dxa"/>
            <w:gridSpan w:val="2"/>
          </w:tcPr>
          <w:p w:rsidR="00404773" w:rsidRPr="00130173" w:rsidRDefault="00404773" w:rsidP="00404773">
            <w:pPr>
              <w:rPr>
                <w:sz w:val="28"/>
                <w:szCs w:val="28"/>
              </w:rPr>
            </w:pPr>
            <w:r w:rsidRPr="00130173">
              <w:rPr>
                <w:sz w:val="28"/>
                <w:szCs w:val="28"/>
              </w:rPr>
              <w:t>тыс</w:t>
            </w:r>
            <w:proofErr w:type="gramStart"/>
            <w:r w:rsidRPr="00130173">
              <w:rPr>
                <w:sz w:val="28"/>
                <w:szCs w:val="28"/>
              </w:rPr>
              <w:t>.т</w:t>
            </w:r>
            <w:proofErr w:type="gramEnd"/>
            <w:r w:rsidRPr="00130173">
              <w:rPr>
                <w:sz w:val="28"/>
                <w:szCs w:val="28"/>
              </w:rPr>
              <w:t>онн</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52,9</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45,38</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61,76</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63,4</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Плоды</w:t>
            </w:r>
          </w:p>
        </w:tc>
        <w:tc>
          <w:tcPr>
            <w:tcW w:w="1510" w:type="dxa"/>
            <w:gridSpan w:val="2"/>
          </w:tcPr>
          <w:p w:rsidR="00404773" w:rsidRPr="00130173" w:rsidRDefault="00404773" w:rsidP="00404773">
            <w:pPr>
              <w:rPr>
                <w:sz w:val="28"/>
                <w:szCs w:val="28"/>
              </w:rPr>
            </w:pPr>
            <w:r w:rsidRPr="00130173">
              <w:rPr>
                <w:sz w:val="28"/>
                <w:szCs w:val="28"/>
              </w:rPr>
              <w:t>тыс</w:t>
            </w:r>
            <w:proofErr w:type="gramStart"/>
            <w:r w:rsidRPr="00130173">
              <w:rPr>
                <w:sz w:val="28"/>
                <w:szCs w:val="28"/>
              </w:rPr>
              <w:t>.т</w:t>
            </w:r>
            <w:proofErr w:type="gramEnd"/>
            <w:r w:rsidRPr="00130173">
              <w:rPr>
                <w:sz w:val="28"/>
                <w:szCs w:val="28"/>
              </w:rPr>
              <w:t>онн</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7,3</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7,5</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7,51</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7,55</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Виноград</w:t>
            </w:r>
          </w:p>
        </w:tc>
        <w:tc>
          <w:tcPr>
            <w:tcW w:w="1510" w:type="dxa"/>
            <w:gridSpan w:val="2"/>
          </w:tcPr>
          <w:p w:rsidR="00404773" w:rsidRPr="00130173" w:rsidRDefault="00404773" w:rsidP="00404773">
            <w:pPr>
              <w:rPr>
                <w:sz w:val="28"/>
                <w:szCs w:val="28"/>
              </w:rPr>
            </w:pPr>
            <w:r w:rsidRPr="00130173">
              <w:rPr>
                <w:sz w:val="28"/>
                <w:szCs w:val="28"/>
              </w:rPr>
              <w:t>тыс</w:t>
            </w:r>
            <w:proofErr w:type="gramStart"/>
            <w:r w:rsidRPr="00130173">
              <w:rPr>
                <w:sz w:val="28"/>
                <w:szCs w:val="28"/>
              </w:rPr>
              <w:t>.т</w:t>
            </w:r>
            <w:proofErr w:type="gramEnd"/>
            <w:r w:rsidRPr="00130173">
              <w:rPr>
                <w:sz w:val="28"/>
                <w:szCs w:val="28"/>
              </w:rPr>
              <w:t>онн</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3,1</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2,2</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2,4</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2,4</w:t>
            </w:r>
          </w:p>
        </w:tc>
      </w:tr>
      <w:tr w:rsidR="00093EC0" w:rsidRPr="00130173" w:rsidTr="00093EC0">
        <w:tc>
          <w:tcPr>
            <w:tcW w:w="9647" w:type="dxa"/>
            <w:gridSpan w:val="8"/>
            <w:tcBorders>
              <w:right w:val="single" w:sz="4" w:space="0" w:color="auto"/>
            </w:tcBorders>
          </w:tcPr>
          <w:p w:rsidR="00093EC0" w:rsidRPr="00130173" w:rsidRDefault="00093EC0" w:rsidP="00404773">
            <w:pPr>
              <w:pStyle w:val="a9"/>
              <w:jc w:val="center"/>
              <w:rPr>
                <w:rFonts w:ascii="Times New Roman" w:hAnsi="Times New Roman"/>
                <w:sz w:val="28"/>
                <w:szCs w:val="28"/>
              </w:rPr>
            </w:pPr>
          </w:p>
          <w:p w:rsidR="00093EC0" w:rsidRPr="00130173" w:rsidRDefault="00093EC0" w:rsidP="00404773">
            <w:pPr>
              <w:pStyle w:val="a9"/>
              <w:jc w:val="center"/>
              <w:rPr>
                <w:rFonts w:ascii="Times New Roman" w:hAnsi="Times New Roman"/>
                <w:b/>
                <w:bCs/>
                <w:iCs/>
                <w:color w:val="000000"/>
                <w:sz w:val="28"/>
                <w:szCs w:val="28"/>
              </w:rPr>
            </w:pPr>
            <w:r w:rsidRPr="00130173">
              <w:rPr>
                <w:rFonts w:ascii="Times New Roman" w:hAnsi="Times New Roman"/>
                <w:b/>
                <w:sz w:val="28"/>
                <w:szCs w:val="28"/>
              </w:rPr>
              <w:lastRenderedPageBreak/>
              <w:t>Животноводство</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lastRenderedPageBreak/>
              <w:t>Крупный рогатый скот</w:t>
            </w:r>
          </w:p>
        </w:tc>
        <w:tc>
          <w:tcPr>
            <w:tcW w:w="1510" w:type="dxa"/>
            <w:gridSpan w:val="2"/>
          </w:tcPr>
          <w:p w:rsidR="00404773" w:rsidRPr="00130173" w:rsidRDefault="00404773" w:rsidP="00404773">
            <w:pPr>
              <w:pStyle w:val="a9"/>
              <w:jc w:val="center"/>
              <w:rPr>
                <w:rFonts w:ascii="Times New Roman" w:hAnsi="Times New Roman"/>
                <w:sz w:val="28"/>
                <w:szCs w:val="28"/>
              </w:rPr>
            </w:pPr>
            <w:r>
              <w:rPr>
                <w:rFonts w:ascii="Times New Roman" w:hAnsi="Times New Roman"/>
                <w:sz w:val="28"/>
                <w:szCs w:val="28"/>
              </w:rPr>
              <w:t xml:space="preserve">тыс. </w:t>
            </w:r>
            <w:r w:rsidRPr="00130173">
              <w:rPr>
                <w:rFonts w:ascii="Times New Roman" w:hAnsi="Times New Roman"/>
                <w:sz w:val="28"/>
                <w:szCs w:val="28"/>
              </w:rPr>
              <w:t>голов</w:t>
            </w:r>
          </w:p>
        </w:tc>
        <w:tc>
          <w:tcPr>
            <w:tcW w:w="1041"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53,1</w:t>
            </w:r>
          </w:p>
        </w:tc>
        <w:tc>
          <w:tcPr>
            <w:tcW w:w="1276"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53,3</w:t>
            </w:r>
          </w:p>
        </w:tc>
        <w:tc>
          <w:tcPr>
            <w:tcW w:w="992"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53,4</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55,33</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 xml:space="preserve">   в т.ч. коровы</w:t>
            </w:r>
          </w:p>
        </w:tc>
        <w:tc>
          <w:tcPr>
            <w:tcW w:w="1510" w:type="dxa"/>
            <w:gridSpan w:val="2"/>
          </w:tcPr>
          <w:p w:rsidR="00404773" w:rsidRPr="00130173" w:rsidRDefault="00404773" w:rsidP="00404773">
            <w:pPr>
              <w:pStyle w:val="a9"/>
              <w:jc w:val="center"/>
              <w:rPr>
                <w:rFonts w:ascii="Times New Roman" w:hAnsi="Times New Roman"/>
                <w:sz w:val="28"/>
                <w:szCs w:val="28"/>
              </w:rPr>
            </w:pPr>
            <w:r>
              <w:rPr>
                <w:rFonts w:ascii="Times New Roman" w:hAnsi="Times New Roman"/>
                <w:sz w:val="28"/>
                <w:szCs w:val="28"/>
              </w:rPr>
              <w:t xml:space="preserve">тыс. </w:t>
            </w:r>
            <w:r w:rsidRPr="00130173">
              <w:rPr>
                <w:rFonts w:ascii="Times New Roman" w:hAnsi="Times New Roman"/>
                <w:sz w:val="28"/>
                <w:szCs w:val="28"/>
              </w:rPr>
              <w:t>голов</w:t>
            </w:r>
          </w:p>
        </w:tc>
        <w:tc>
          <w:tcPr>
            <w:tcW w:w="1041"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w:t>
            </w:r>
            <w:r w:rsidRPr="00130173">
              <w:rPr>
                <w:rFonts w:ascii="Times New Roman" w:hAnsi="Times New Roman"/>
                <w:bCs/>
                <w:iCs/>
                <w:color w:val="000000"/>
                <w:sz w:val="28"/>
                <w:szCs w:val="28"/>
              </w:rPr>
              <w:t>4,1</w:t>
            </w:r>
          </w:p>
        </w:tc>
        <w:tc>
          <w:tcPr>
            <w:tcW w:w="1276"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w:t>
            </w:r>
            <w:r w:rsidRPr="00130173">
              <w:rPr>
                <w:rFonts w:ascii="Times New Roman" w:hAnsi="Times New Roman"/>
                <w:bCs/>
                <w:iCs/>
                <w:color w:val="000000"/>
                <w:sz w:val="28"/>
                <w:szCs w:val="28"/>
              </w:rPr>
              <w:t>5,3</w:t>
            </w:r>
          </w:p>
        </w:tc>
        <w:tc>
          <w:tcPr>
            <w:tcW w:w="992"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25,3</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25,9</w:t>
            </w:r>
          </w:p>
        </w:tc>
      </w:tr>
      <w:tr w:rsidR="00404773" w:rsidRPr="00130173" w:rsidTr="00404773">
        <w:trPr>
          <w:trHeight w:val="277"/>
        </w:trPr>
        <w:tc>
          <w:tcPr>
            <w:tcW w:w="3828" w:type="dxa"/>
          </w:tcPr>
          <w:p w:rsidR="00404773" w:rsidRPr="00130173" w:rsidRDefault="00404773" w:rsidP="00404773">
            <w:pPr>
              <w:pStyle w:val="a9"/>
              <w:rPr>
                <w:rFonts w:ascii="Times New Roman" w:hAnsi="Times New Roman"/>
                <w:sz w:val="28"/>
                <w:szCs w:val="28"/>
              </w:rPr>
            </w:pPr>
            <w:r>
              <w:rPr>
                <w:rFonts w:ascii="Times New Roman" w:hAnsi="Times New Roman"/>
                <w:sz w:val="28"/>
                <w:szCs w:val="28"/>
              </w:rPr>
              <w:t>Овцы и козы</w:t>
            </w:r>
          </w:p>
        </w:tc>
        <w:tc>
          <w:tcPr>
            <w:tcW w:w="1510" w:type="dxa"/>
            <w:gridSpan w:val="2"/>
          </w:tcPr>
          <w:p w:rsidR="00404773" w:rsidRPr="00130173" w:rsidRDefault="00404773" w:rsidP="00404773">
            <w:pPr>
              <w:jc w:val="center"/>
              <w:rPr>
                <w:sz w:val="28"/>
                <w:szCs w:val="28"/>
              </w:rPr>
            </w:pPr>
            <w:r>
              <w:rPr>
                <w:sz w:val="28"/>
                <w:szCs w:val="28"/>
              </w:rPr>
              <w:t>тыс. голов</w:t>
            </w:r>
          </w:p>
          <w:p w:rsidR="00404773" w:rsidRPr="00130173" w:rsidRDefault="00404773" w:rsidP="00404773">
            <w:pPr>
              <w:jc w:val="center"/>
              <w:rPr>
                <w:sz w:val="28"/>
                <w:szCs w:val="28"/>
              </w:rPr>
            </w:pPr>
          </w:p>
        </w:tc>
        <w:tc>
          <w:tcPr>
            <w:tcW w:w="1041"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85,1</w:t>
            </w:r>
          </w:p>
        </w:tc>
        <w:tc>
          <w:tcPr>
            <w:tcW w:w="1276"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85,3</w:t>
            </w:r>
          </w:p>
        </w:tc>
        <w:tc>
          <w:tcPr>
            <w:tcW w:w="992"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85,6</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85,6</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Птица</w:t>
            </w:r>
          </w:p>
        </w:tc>
        <w:tc>
          <w:tcPr>
            <w:tcW w:w="1510" w:type="dxa"/>
            <w:gridSpan w:val="2"/>
          </w:tcPr>
          <w:p w:rsidR="00404773" w:rsidRPr="00130173" w:rsidRDefault="00404773" w:rsidP="00404773">
            <w:pPr>
              <w:jc w:val="center"/>
              <w:rPr>
                <w:sz w:val="28"/>
                <w:szCs w:val="28"/>
              </w:rPr>
            </w:pPr>
            <w:r w:rsidRPr="00130173">
              <w:rPr>
                <w:sz w:val="28"/>
                <w:szCs w:val="28"/>
              </w:rPr>
              <w:t>тыс</w:t>
            </w:r>
            <w:proofErr w:type="gramStart"/>
            <w:r w:rsidRPr="00130173">
              <w:rPr>
                <w:sz w:val="28"/>
                <w:szCs w:val="28"/>
              </w:rPr>
              <w:t>.г</w:t>
            </w:r>
            <w:proofErr w:type="gramEnd"/>
            <w:r w:rsidRPr="00130173">
              <w:rPr>
                <w:sz w:val="28"/>
                <w:szCs w:val="28"/>
              </w:rPr>
              <w:t>олов</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747,4</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1665,7</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1984</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1986,0</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 xml:space="preserve">из них куры-несушки, </w:t>
            </w:r>
          </w:p>
        </w:tc>
        <w:tc>
          <w:tcPr>
            <w:tcW w:w="1510" w:type="dxa"/>
            <w:gridSpan w:val="2"/>
          </w:tcPr>
          <w:p w:rsidR="00404773" w:rsidRPr="00130173" w:rsidRDefault="00404773" w:rsidP="00404773">
            <w:pPr>
              <w:jc w:val="center"/>
              <w:rPr>
                <w:sz w:val="28"/>
                <w:szCs w:val="28"/>
              </w:rPr>
            </w:pPr>
            <w:r w:rsidRPr="00130173">
              <w:rPr>
                <w:sz w:val="28"/>
                <w:szCs w:val="28"/>
              </w:rPr>
              <w:t>тыс</w:t>
            </w:r>
            <w:proofErr w:type="gramStart"/>
            <w:r w:rsidRPr="00130173">
              <w:rPr>
                <w:sz w:val="28"/>
                <w:szCs w:val="28"/>
              </w:rPr>
              <w:t>.г</w:t>
            </w:r>
            <w:proofErr w:type="gramEnd"/>
            <w:r w:rsidRPr="00130173">
              <w:rPr>
                <w:sz w:val="28"/>
                <w:szCs w:val="28"/>
              </w:rPr>
              <w:t>олов</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345</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680</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705</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695</w:t>
            </w:r>
          </w:p>
        </w:tc>
      </w:tr>
      <w:tr w:rsidR="00404773" w:rsidRPr="00130173" w:rsidTr="00404773">
        <w:tc>
          <w:tcPr>
            <w:tcW w:w="3828" w:type="dxa"/>
          </w:tcPr>
          <w:p w:rsidR="00404773" w:rsidRPr="00130173" w:rsidRDefault="00404773" w:rsidP="00404773">
            <w:pPr>
              <w:pStyle w:val="a9"/>
              <w:jc w:val="center"/>
              <w:rPr>
                <w:rFonts w:ascii="Times New Roman" w:hAnsi="Times New Roman"/>
                <w:sz w:val="28"/>
                <w:szCs w:val="28"/>
              </w:rPr>
            </w:pPr>
            <w:r w:rsidRPr="00130173">
              <w:rPr>
                <w:rFonts w:ascii="Times New Roman" w:hAnsi="Times New Roman"/>
                <w:sz w:val="28"/>
                <w:szCs w:val="28"/>
              </w:rPr>
              <w:t xml:space="preserve">Продуктивность </w:t>
            </w:r>
            <w:proofErr w:type="spellStart"/>
            <w:proofErr w:type="gramStart"/>
            <w:r w:rsidRPr="00130173">
              <w:rPr>
                <w:rFonts w:ascii="Times New Roman" w:hAnsi="Times New Roman"/>
                <w:sz w:val="28"/>
                <w:szCs w:val="28"/>
              </w:rPr>
              <w:t>сельскохо-зяйственных</w:t>
            </w:r>
            <w:proofErr w:type="spellEnd"/>
            <w:proofErr w:type="gramEnd"/>
            <w:r w:rsidRPr="00130173">
              <w:rPr>
                <w:rFonts w:ascii="Times New Roman" w:hAnsi="Times New Roman"/>
                <w:sz w:val="28"/>
                <w:szCs w:val="28"/>
              </w:rPr>
              <w:t xml:space="preserve"> животных</w:t>
            </w:r>
          </w:p>
        </w:tc>
        <w:tc>
          <w:tcPr>
            <w:tcW w:w="1510" w:type="dxa"/>
            <w:gridSpan w:val="2"/>
          </w:tcPr>
          <w:p w:rsidR="00404773" w:rsidRPr="00130173" w:rsidRDefault="00404773" w:rsidP="00404773">
            <w:pPr>
              <w:rPr>
                <w:sz w:val="28"/>
                <w:szCs w:val="28"/>
              </w:rPr>
            </w:pPr>
          </w:p>
        </w:tc>
        <w:tc>
          <w:tcPr>
            <w:tcW w:w="1041" w:type="dxa"/>
          </w:tcPr>
          <w:p w:rsidR="00404773" w:rsidRPr="00130173" w:rsidRDefault="00404773" w:rsidP="00404773">
            <w:pPr>
              <w:pStyle w:val="a9"/>
              <w:jc w:val="both"/>
              <w:rPr>
                <w:rFonts w:ascii="Times New Roman" w:hAnsi="Times New Roman"/>
                <w:bCs/>
                <w:iCs/>
                <w:color w:val="000000"/>
                <w:sz w:val="28"/>
                <w:szCs w:val="28"/>
              </w:rPr>
            </w:pPr>
          </w:p>
        </w:tc>
        <w:tc>
          <w:tcPr>
            <w:tcW w:w="1276" w:type="dxa"/>
          </w:tcPr>
          <w:p w:rsidR="00404773" w:rsidRPr="00130173" w:rsidRDefault="00404773" w:rsidP="00404773">
            <w:pPr>
              <w:pStyle w:val="a9"/>
              <w:jc w:val="both"/>
              <w:rPr>
                <w:rFonts w:ascii="Times New Roman" w:hAnsi="Times New Roman"/>
                <w:bCs/>
                <w:iCs/>
                <w:color w:val="000000"/>
                <w:sz w:val="28"/>
                <w:szCs w:val="28"/>
              </w:rPr>
            </w:pPr>
          </w:p>
        </w:tc>
        <w:tc>
          <w:tcPr>
            <w:tcW w:w="992" w:type="dxa"/>
          </w:tcPr>
          <w:p w:rsidR="00404773" w:rsidRPr="00130173" w:rsidRDefault="00404773" w:rsidP="00404773">
            <w:pPr>
              <w:pStyle w:val="a9"/>
              <w:jc w:val="both"/>
              <w:rPr>
                <w:rFonts w:ascii="Times New Roman" w:hAnsi="Times New Roman"/>
                <w:bCs/>
                <w:iCs/>
                <w:color w:val="000000"/>
                <w:sz w:val="28"/>
                <w:szCs w:val="28"/>
              </w:rPr>
            </w:pP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Надой на 1 корову</w:t>
            </w:r>
          </w:p>
        </w:tc>
        <w:tc>
          <w:tcPr>
            <w:tcW w:w="1510" w:type="dxa"/>
            <w:gridSpan w:val="2"/>
          </w:tcPr>
          <w:p w:rsidR="00404773" w:rsidRPr="00130173" w:rsidRDefault="00404773" w:rsidP="00404773">
            <w:pPr>
              <w:pStyle w:val="a9"/>
              <w:jc w:val="center"/>
              <w:rPr>
                <w:rFonts w:ascii="Times New Roman" w:hAnsi="Times New Roman"/>
                <w:sz w:val="28"/>
                <w:szCs w:val="28"/>
              </w:rPr>
            </w:pPr>
            <w:r w:rsidRPr="00130173">
              <w:rPr>
                <w:rFonts w:ascii="Times New Roman" w:hAnsi="Times New Roman"/>
                <w:sz w:val="28"/>
                <w:szCs w:val="28"/>
              </w:rPr>
              <w:t>кг</w:t>
            </w:r>
          </w:p>
        </w:tc>
        <w:tc>
          <w:tcPr>
            <w:tcW w:w="1041"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2420</w:t>
            </w:r>
          </w:p>
        </w:tc>
        <w:tc>
          <w:tcPr>
            <w:tcW w:w="1276"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2450</w:t>
            </w:r>
          </w:p>
        </w:tc>
        <w:tc>
          <w:tcPr>
            <w:tcW w:w="992" w:type="dxa"/>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2531</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2464</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Яйценоскость на 1 курицу-несушку</w:t>
            </w:r>
          </w:p>
        </w:tc>
        <w:tc>
          <w:tcPr>
            <w:tcW w:w="1510" w:type="dxa"/>
            <w:gridSpan w:val="2"/>
          </w:tcPr>
          <w:p w:rsidR="00404773" w:rsidRPr="00130173" w:rsidRDefault="00404773" w:rsidP="00404773">
            <w:pPr>
              <w:pStyle w:val="a9"/>
              <w:jc w:val="center"/>
              <w:rPr>
                <w:rFonts w:ascii="Times New Roman" w:hAnsi="Times New Roman"/>
                <w:sz w:val="28"/>
                <w:szCs w:val="28"/>
              </w:rPr>
            </w:pPr>
            <w:proofErr w:type="spellStart"/>
            <w:proofErr w:type="gramStart"/>
            <w:r w:rsidRPr="00130173">
              <w:rPr>
                <w:rFonts w:ascii="Times New Roman" w:hAnsi="Times New Roman"/>
                <w:sz w:val="28"/>
                <w:szCs w:val="28"/>
              </w:rPr>
              <w:t>шт</w:t>
            </w:r>
            <w:proofErr w:type="spellEnd"/>
            <w:proofErr w:type="gramEnd"/>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194</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209</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115</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114</w:t>
            </w:r>
          </w:p>
        </w:tc>
      </w:tr>
      <w:tr w:rsidR="00404773" w:rsidRPr="00130173" w:rsidTr="00404773">
        <w:tc>
          <w:tcPr>
            <w:tcW w:w="3828" w:type="dxa"/>
          </w:tcPr>
          <w:p w:rsidR="00404773" w:rsidRPr="00130173" w:rsidRDefault="00404773" w:rsidP="00404773">
            <w:pPr>
              <w:pStyle w:val="a9"/>
              <w:jc w:val="center"/>
              <w:rPr>
                <w:rFonts w:ascii="Times New Roman" w:hAnsi="Times New Roman"/>
                <w:sz w:val="28"/>
                <w:szCs w:val="28"/>
              </w:rPr>
            </w:pPr>
            <w:r w:rsidRPr="00130173">
              <w:rPr>
                <w:rFonts w:ascii="Times New Roman" w:hAnsi="Times New Roman"/>
                <w:sz w:val="28"/>
                <w:szCs w:val="28"/>
              </w:rPr>
              <w:t>Продукция животноводства</w:t>
            </w:r>
          </w:p>
        </w:tc>
        <w:tc>
          <w:tcPr>
            <w:tcW w:w="1510" w:type="dxa"/>
            <w:gridSpan w:val="2"/>
          </w:tcPr>
          <w:p w:rsidR="00404773" w:rsidRPr="00130173" w:rsidRDefault="00404773" w:rsidP="00404773">
            <w:pPr>
              <w:jc w:val="center"/>
              <w:rPr>
                <w:sz w:val="28"/>
                <w:szCs w:val="28"/>
              </w:rPr>
            </w:pPr>
          </w:p>
        </w:tc>
        <w:tc>
          <w:tcPr>
            <w:tcW w:w="1041" w:type="dxa"/>
          </w:tcPr>
          <w:p w:rsidR="00404773" w:rsidRPr="00130173" w:rsidRDefault="00404773" w:rsidP="00404773">
            <w:pPr>
              <w:pStyle w:val="a9"/>
              <w:jc w:val="both"/>
              <w:rPr>
                <w:rFonts w:ascii="Times New Roman" w:hAnsi="Times New Roman"/>
                <w:bCs/>
                <w:iCs/>
                <w:color w:val="000000"/>
                <w:sz w:val="28"/>
                <w:szCs w:val="28"/>
              </w:rPr>
            </w:pPr>
          </w:p>
        </w:tc>
        <w:tc>
          <w:tcPr>
            <w:tcW w:w="1276" w:type="dxa"/>
          </w:tcPr>
          <w:p w:rsidR="00404773" w:rsidRPr="00130173" w:rsidRDefault="00404773" w:rsidP="00404773">
            <w:pPr>
              <w:pStyle w:val="a9"/>
              <w:jc w:val="both"/>
              <w:rPr>
                <w:rFonts w:ascii="Times New Roman" w:hAnsi="Times New Roman"/>
                <w:bCs/>
                <w:iCs/>
                <w:color w:val="000000"/>
                <w:sz w:val="28"/>
                <w:szCs w:val="28"/>
              </w:rPr>
            </w:pPr>
          </w:p>
        </w:tc>
        <w:tc>
          <w:tcPr>
            <w:tcW w:w="992" w:type="dxa"/>
          </w:tcPr>
          <w:p w:rsidR="00404773" w:rsidRPr="00130173" w:rsidRDefault="00404773" w:rsidP="00404773">
            <w:pPr>
              <w:pStyle w:val="a9"/>
              <w:jc w:val="both"/>
              <w:rPr>
                <w:rFonts w:ascii="Times New Roman" w:hAnsi="Times New Roman"/>
                <w:bCs/>
                <w:iCs/>
                <w:color w:val="000000"/>
                <w:sz w:val="28"/>
                <w:szCs w:val="28"/>
              </w:rPr>
            </w:pP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Молоко</w:t>
            </w:r>
          </w:p>
        </w:tc>
        <w:tc>
          <w:tcPr>
            <w:tcW w:w="1510" w:type="dxa"/>
            <w:gridSpan w:val="2"/>
          </w:tcPr>
          <w:p w:rsidR="00404773" w:rsidRPr="00130173" w:rsidRDefault="00404773" w:rsidP="00404773">
            <w:pPr>
              <w:pStyle w:val="a9"/>
              <w:jc w:val="center"/>
              <w:rPr>
                <w:rFonts w:ascii="Times New Roman" w:hAnsi="Times New Roman"/>
                <w:sz w:val="28"/>
                <w:szCs w:val="28"/>
              </w:rPr>
            </w:pPr>
            <w:r w:rsidRPr="00130173">
              <w:rPr>
                <w:rFonts w:ascii="Times New Roman" w:hAnsi="Times New Roman"/>
                <w:sz w:val="28"/>
                <w:szCs w:val="28"/>
              </w:rPr>
              <w:t>тыс</w:t>
            </w:r>
            <w:proofErr w:type="gramStart"/>
            <w:r w:rsidRPr="00130173">
              <w:rPr>
                <w:rFonts w:ascii="Times New Roman" w:hAnsi="Times New Roman"/>
                <w:sz w:val="28"/>
                <w:szCs w:val="28"/>
              </w:rPr>
              <w:t>.т</w:t>
            </w:r>
            <w:proofErr w:type="gramEnd"/>
            <w:r w:rsidRPr="00130173">
              <w:rPr>
                <w:rFonts w:ascii="Times New Roman" w:hAnsi="Times New Roman"/>
                <w:sz w:val="28"/>
                <w:szCs w:val="28"/>
              </w:rPr>
              <w:t>онн</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54,7</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61,5</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64,03</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64,0</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Мясо КРС и птицы  (в живой массе)</w:t>
            </w:r>
          </w:p>
        </w:tc>
        <w:tc>
          <w:tcPr>
            <w:tcW w:w="1510" w:type="dxa"/>
            <w:gridSpan w:val="2"/>
          </w:tcPr>
          <w:p w:rsidR="00404773" w:rsidRPr="00130173" w:rsidRDefault="00404773" w:rsidP="00404773">
            <w:pPr>
              <w:jc w:val="center"/>
              <w:rPr>
                <w:sz w:val="28"/>
                <w:szCs w:val="28"/>
              </w:rPr>
            </w:pPr>
          </w:p>
          <w:p w:rsidR="00404773" w:rsidRPr="00130173" w:rsidRDefault="00404773" w:rsidP="00404773">
            <w:pPr>
              <w:jc w:val="center"/>
              <w:rPr>
                <w:sz w:val="28"/>
                <w:szCs w:val="28"/>
              </w:rPr>
            </w:pPr>
            <w:r w:rsidRPr="00130173">
              <w:rPr>
                <w:sz w:val="28"/>
                <w:szCs w:val="28"/>
              </w:rPr>
              <w:t>тыс</w:t>
            </w:r>
            <w:proofErr w:type="gramStart"/>
            <w:r w:rsidRPr="00130173">
              <w:rPr>
                <w:sz w:val="28"/>
                <w:szCs w:val="28"/>
              </w:rPr>
              <w:t>.т</w:t>
            </w:r>
            <w:proofErr w:type="gramEnd"/>
            <w:r w:rsidRPr="00130173">
              <w:rPr>
                <w:sz w:val="28"/>
                <w:szCs w:val="28"/>
              </w:rPr>
              <w:t>онн</w:t>
            </w:r>
          </w:p>
        </w:tc>
        <w:tc>
          <w:tcPr>
            <w:tcW w:w="1041" w:type="dxa"/>
          </w:tcPr>
          <w:p w:rsidR="00404773" w:rsidRPr="001301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22,8</w:t>
            </w:r>
          </w:p>
        </w:tc>
        <w:tc>
          <w:tcPr>
            <w:tcW w:w="1276" w:type="dxa"/>
          </w:tcPr>
          <w:p w:rsidR="00404773" w:rsidRPr="001301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24,0</w:t>
            </w:r>
          </w:p>
        </w:tc>
        <w:tc>
          <w:tcPr>
            <w:tcW w:w="992" w:type="dxa"/>
          </w:tcPr>
          <w:p w:rsidR="00404773" w:rsidRPr="001301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24,3</w:t>
            </w:r>
          </w:p>
        </w:tc>
        <w:tc>
          <w:tcPr>
            <w:tcW w:w="1000" w:type="dxa"/>
            <w:gridSpan w:val="2"/>
          </w:tcPr>
          <w:p w:rsidR="00404773" w:rsidRDefault="00404773" w:rsidP="00404773">
            <w:pPr>
              <w:pStyle w:val="a9"/>
              <w:jc w:val="both"/>
              <w:rPr>
                <w:rFonts w:ascii="Times New Roman" w:hAnsi="Times New Roman"/>
                <w:bCs/>
                <w:iCs/>
                <w:color w:val="000000"/>
                <w:sz w:val="28"/>
                <w:szCs w:val="28"/>
              </w:rPr>
            </w:pPr>
          </w:p>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23,4</w:t>
            </w:r>
          </w:p>
        </w:tc>
      </w:tr>
      <w:tr w:rsidR="00404773" w:rsidRPr="00130173" w:rsidTr="00404773">
        <w:tc>
          <w:tcPr>
            <w:tcW w:w="3828" w:type="dxa"/>
          </w:tcPr>
          <w:p w:rsidR="00404773" w:rsidRPr="00130173" w:rsidRDefault="00404773" w:rsidP="00404773">
            <w:pPr>
              <w:pStyle w:val="a9"/>
              <w:rPr>
                <w:rFonts w:ascii="Times New Roman" w:hAnsi="Times New Roman"/>
                <w:sz w:val="28"/>
                <w:szCs w:val="28"/>
              </w:rPr>
            </w:pPr>
            <w:r w:rsidRPr="00130173">
              <w:rPr>
                <w:rFonts w:ascii="Times New Roman" w:hAnsi="Times New Roman"/>
                <w:sz w:val="28"/>
                <w:szCs w:val="28"/>
              </w:rPr>
              <w:t>Яйца куриные</w:t>
            </w:r>
          </w:p>
        </w:tc>
        <w:tc>
          <w:tcPr>
            <w:tcW w:w="1510" w:type="dxa"/>
            <w:gridSpan w:val="2"/>
          </w:tcPr>
          <w:p w:rsidR="00404773" w:rsidRPr="00130173" w:rsidRDefault="00404773" w:rsidP="00404773">
            <w:pPr>
              <w:jc w:val="center"/>
              <w:rPr>
                <w:sz w:val="28"/>
                <w:szCs w:val="28"/>
              </w:rPr>
            </w:pPr>
            <w:r w:rsidRPr="00130173">
              <w:rPr>
                <w:sz w:val="28"/>
                <w:szCs w:val="28"/>
              </w:rPr>
              <w:t>млн</w:t>
            </w:r>
            <w:proofErr w:type="gramStart"/>
            <w:r w:rsidRPr="00130173">
              <w:rPr>
                <w:sz w:val="28"/>
                <w:szCs w:val="28"/>
              </w:rPr>
              <w:t>.ш</w:t>
            </w:r>
            <w:proofErr w:type="gramEnd"/>
            <w:r w:rsidRPr="00130173">
              <w:rPr>
                <w:sz w:val="28"/>
                <w:szCs w:val="28"/>
              </w:rPr>
              <w:t>тук</w:t>
            </w:r>
          </w:p>
        </w:tc>
        <w:tc>
          <w:tcPr>
            <w:tcW w:w="1041"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66,8</w:t>
            </w:r>
          </w:p>
        </w:tc>
        <w:tc>
          <w:tcPr>
            <w:tcW w:w="1276"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74,3</w:t>
            </w:r>
          </w:p>
        </w:tc>
        <w:tc>
          <w:tcPr>
            <w:tcW w:w="992" w:type="dxa"/>
          </w:tcPr>
          <w:p w:rsidR="00404773" w:rsidRPr="00130173" w:rsidRDefault="00404773" w:rsidP="00404773">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81,1</w:t>
            </w:r>
          </w:p>
        </w:tc>
        <w:tc>
          <w:tcPr>
            <w:tcW w:w="1000" w:type="dxa"/>
            <w:gridSpan w:val="2"/>
          </w:tcPr>
          <w:p w:rsidR="00404773" w:rsidRPr="00130173" w:rsidRDefault="00404773" w:rsidP="00404773">
            <w:pPr>
              <w:pStyle w:val="a9"/>
              <w:jc w:val="both"/>
              <w:rPr>
                <w:rFonts w:ascii="Times New Roman" w:hAnsi="Times New Roman"/>
                <w:bCs/>
                <w:iCs/>
                <w:color w:val="000000"/>
                <w:sz w:val="28"/>
                <w:szCs w:val="28"/>
              </w:rPr>
            </w:pPr>
            <w:r>
              <w:rPr>
                <w:rFonts w:ascii="Times New Roman" w:hAnsi="Times New Roman"/>
                <w:bCs/>
                <w:iCs/>
                <w:color w:val="000000"/>
                <w:sz w:val="28"/>
                <w:szCs w:val="28"/>
              </w:rPr>
              <w:t>81,0</w:t>
            </w:r>
          </w:p>
        </w:tc>
      </w:tr>
    </w:tbl>
    <w:p w:rsidR="00C71D9C" w:rsidRPr="00130173" w:rsidRDefault="00C71D9C" w:rsidP="00C71D9C">
      <w:pPr>
        <w:pStyle w:val="a9"/>
        <w:jc w:val="both"/>
        <w:rPr>
          <w:rFonts w:ascii="Times New Roman" w:hAnsi="Times New Roman"/>
          <w:sz w:val="28"/>
          <w:szCs w:val="28"/>
        </w:rPr>
      </w:pPr>
    </w:p>
    <w:p w:rsidR="00C71D9C" w:rsidRPr="00404773" w:rsidRDefault="00404773" w:rsidP="00404773">
      <w:pPr>
        <w:pStyle w:val="a9"/>
        <w:jc w:val="center"/>
        <w:rPr>
          <w:rStyle w:val="13"/>
          <w:rFonts w:ascii="Times New Roman" w:hAnsi="Times New Roman"/>
          <w:i w:val="0"/>
          <w:color w:val="auto"/>
          <w:sz w:val="28"/>
          <w:szCs w:val="28"/>
        </w:rPr>
      </w:pPr>
      <w:r>
        <w:rPr>
          <w:rStyle w:val="13"/>
          <w:rFonts w:ascii="Times New Roman" w:hAnsi="Times New Roman"/>
          <w:i w:val="0"/>
          <w:color w:val="auto"/>
          <w:sz w:val="28"/>
          <w:szCs w:val="28"/>
        </w:rPr>
        <w:t>Промышленность</w:t>
      </w:r>
    </w:p>
    <w:p w:rsidR="00C71D9C" w:rsidRPr="00130173" w:rsidRDefault="00C71D9C" w:rsidP="00C71D9C">
      <w:pPr>
        <w:pStyle w:val="a9"/>
        <w:jc w:val="center"/>
        <w:rPr>
          <w:rStyle w:val="13"/>
          <w:i w:val="0"/>
          <w:sz w:val="28"/>
          <w:szCs w:val="28"/>
        </w:rPr>
      </w:pPr>
    </w:p>
    <w:p w:rsidR="00C71D9C" w:rsidRPr="00130173" w:rsidRDefault="00C71D9C" w:rsidP="00C71D9C">
      <w:pPr>
        <w:pStyle w:val="a9"/>
        <w:jc w:val="both"/>
        <w:rPr>
          <w:rFonts w:ascii="Times New Roman" w:hAnsi="Times New Roman"/>
          <w:bCs/>
          <w:iCs/>
          <w:sz w:val="28"/>
          <w:szCs w:val="28"/>
        </w:rPr>
      </w:pPr>
      <w:r w:rsidRPr="00130173">
        <w:rPr>
          <w:rStyle w:val="13"/>
          <w:i w:val="0"/>
          <w:sz w:val="28"/>
          <w:szCs w:val="28"/>
        </w:rPr>
        <w:t xml:space="preserve">  </w:t>
      </w:r>
      <w:r w:rsidRPr="00130173">
        <w:rPr>
          <w:rFonts w:ascii="Times New Roman" w:hAnsi="Times New Roman"/>
          <w:sz w:val="28"/>
          <w:szCs w:val="28"/>
        </w:rPr>
        <w:t>Объем отгруженных товаров собственного производства по всем видам экономической деятельност</w:t>
      </w:r>
      <w:r w:rsidR="004171AC">
        <w:rPr>
          <w:rFonts w:ascii="Times New Roman" w:hAnsi="Times New Roman"/>
          <w:sz w:val="28"/>
          <w:szCs w:val="28"/>
        </w:rPr>
        <w:t>и промышленной продукции за 2014</w:t>
      </w:r>
      <w:r w:rsidRPr="00130173">
        <w:rPr>
          <w:rFonts w:ascii="Times New Roman" w:hAnsi="Times New Roman"/>
          <w:sz w:val="28"/>
          <w:szCs w:val="28"/>
        </w:rPr>
        <w:t xml:space="preserve"> год составил </w:t>
      </w:r>
      <w:r w:rsidR="004171AC">
        <w:rPr>
          <w:rFonts w:ascii="Times New Roman" w:hAnsi="Times New Roman"/>
          <w:sz w:val="28"/>
          <w:szCs w:val="28"/>
        </w:rPr>
        <w:t>32,9 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 xml:space="preserve">ублей или  </w:t>
      </w:r>
      <w:r w:rsidR="004171AC">
        <w:rPr>
          <w:rFonts w:ascii="Times New Roman" w:hAnsi="Times New Roman"/>
          <w:sz w:val="28"/>
          <w:szCs w:val="28"/>
        </w:rPr>
        <w:t>133,1% к уровню 2013</w:t>
      </w:r>
      <w:r w:rsidRPr="00130173">
        <w:rPr>
          <w:rFonts w:ascii="Times New Roman" w:hAnsi="Times New Roman"/>
          <w:sz w:val="28"/>
          <w:szCs w:val="28"/>
        </w:rPr>
        <w:t xml:space="preserve"> года в сопоставимых ценах. Объем отгруженных товаров на душу населения по району составил  </w:t>
      </w:r>
      <w:r w:rsidR="004171AC">
        <w:rPr>
          <w:rFonts w:ascii="Times New Roman" w:hAnsi="Times New Roman"/>
          <w:sz w:val="28"/>
          <w:szCs w:val="28"/>
        </w:rPr>
        <w:t>205,0</w:t>
      </w:r>
      <w:r w:rsidRPr="00130173">
        <w:rPr>
          <w:rFonts w:ascii="Times New Roman" w:hAnsi="Times New Roman"/>
          <w:sz w:val="28"/>
          <w:szCs w:val="28"/>
        </w:rPr>
        <w:t xml:space="preserve"> руб. Установленный план по объему отгруженных товаров со</w:t>
      </w:r>
      <w:r w:rsidR="004171AC">
        <w:rPr>
          <w:rFonts w:ascii="Times New Roman" w:hAnsi="Times New Roman"/>
          <w:sz w:val="28"/>
          <w:szCs w:val="28"/>
        </w:rPr>
        <w:t>бственного  производства на 2014 год выполнен на 117,5</w:t>
      </w:r>
      <w:r w:rsidRPr="00130173">
        <w:rPr>
          <w:rFonts w:ascii="Times New Roman" w:hAnsi="Times New Roman"/>
          <w:sz w:val="28"/>
          <w:szCs w:val="28"/>
        </w:rPr>
        <w:t>%.</w:t>
      </w:r>
    </w:p>
    <w:p w:rsidR="00C71D9C" w:rsidRPr="00130173" w:rsidRDefault="00C71D9C" w:rsidP="00C71D9C">
      <w:pPr>
        <w:pStyle w:val="a9"/>
        <w:jc w:val="both"/>
        <w:rPr>
          <w:rFonts w:ascii="Times New Roman" w:hAnsi="Times New Roman"/>
          <w:sz w:val="28"/>
          <w:szCs w:val="28"/>
        </w:rPr>
      </w:pPr>
    </w:p>
    <w:p w:rsidR="00C71D9C" w:rsidRPr="009B14E5" w:rsidRDefault="00C71D9C" w:rsidP="009B14E5">
      <w:pPr>
        <w:pStyle w:val="a9"/>
        <w:jc w:val="center"/>
        <w:rPr>
          <w:rFonts w:ascii="Times New Roman" w:hAnsi="Times New Roman"/>
          <w:b/>
          <w:sz w:val="28"/>
          <w:szCs w:val="28"/>
        </w:rPr>
      </w:pPr>
      <w:r w:rsidRPr="009B14E5">
        <w:rPr>
          <w:rFonts w:ascii="Times New Roman" w:hAnsi="Times New Roman"/>
          <w:b/>
          <w:sz w:val="28"/>
          <w:szCs w:val="28"/>
        </w:rPr>
        <w:t>Малое предпринимательство</w:t>
      </w:r>
    </w:p>
    <w:p w:rsidR="004171AC" w:rsidRDefault="00C71D9C" w:rsidP="00C71D9C">
      <w:pPr>
        <w:pStyle w:val="a9"/>
        <w:jc w:val="both"/>
        <w:rPr>
          <w:rFonts w:ascii="Times New Roman" w:hAnsi="Times New Roman"/>
          <w:sz w:val="28"/>
          <w:szCs w:val="28"/>
        </w:rPr>
      </w:pPr>
      <w:r w:rsidRPr="00130173">
        <w:rPr>
          <w:rFonts w:ascii="Times New Roman" w:hAnsi="Times New Roman"/>
          <w:sz w:val="28"/>
          <w:szCs w:val="28"/>
        </w:rPr>
        <w:t>В сфере малого предп</w:t>
      </w:r>
      <w:r w:rsidR="004171AC">
        <w:rPr>
          <w:rFonts w:ascii="Times New Roman" w:hAnsi="Times New Roman"/>
          <w:sz w:val="28"/>
          <w:szCs w:val="28"/>
        </w:rPr>
        <w:t>ринимательства по району  в 2014</w:t>
      </w:r>
      <w:r w:rsidRPr="00130173">
        <w:rPr>
          <w:rFonts w:ascii="Times New Roman" w:hAnsi="Times New Roman"/>
          <w:sz w:val="28"/>
          <w:szCs w:val="28"/>
        </w:rPr>
        <w:t xml:space="preserve"> году осуществляли свою деятельность -</w:t>
      </w:r>
      <w:r w:rsidR="004171AC">
        <w:rPr>
          <w:rFonts w:ascii="Times New Roman" w:hAnsi="Times New Roman"/>
          <w:sz w:val="28"/>
          <w:szCs w:val="28"/>
        </w:rPr>
        <w:t>2324 субъектов (в 2013</w:t>
      </w:r>
      <w:r w:rsidRPr="00130173">
        <w:rPr>
          <w:rFonts w:ascii="Times New Roman" w:hAnsi="Times New Roman"/>
          <w:sz w:val="28"/>
          <w:szCs w:val="28"/>
        </w:rPr>
        <w:t xml:space="preserve"> году  </w:t>
      </w:r>
      <w:r w:rsidR="004171AC">
        <w:rPr>
          <w:rFonts w:ascii="Times New Roman" w:hAnsi="Times New Roman"/>
          <w:sz w:val="28"/>
          <w:szCs w:val="28"/>
        </w:rPr>
        <w:t>1949 ед.), в том числе 1910</w:t>
      </w:r>
      <w:r w:rsidRPr="00130173">
        <w:rPr>
          <w:rFonts w:ascii="Times New Roman" w:hAnsi="Times New Roman"/>
          <w:sz w:val="28"/>
          <w:szCs w:val="28"/>
        </w:rPr>
        <w:t xml:space="preserve"> индивидуальных предпринимателей (</w:t>
      </w:r>
      <w:r w:rsidR="004171AC">
        <w:rPr>
          <w:rFonts w:ascii="Times New Roman" w:hAnsi="Times New Roman"/>
          <w:sz w:val="28"/>
          <w:szCs w:val="28"/>
        </w:rPr>
        <w:t>1569</w:t>
      </w:r>
      <w:r w:rsidRPr="00130173">
        <w:rPr>
          <w:rFonts w:ascii="Times New Roman" w:hAnsi="Times New Roman"/>
          <w:sz w:val="28"/>
          <w:szCs w:val="28"/>
        </w:rPr>
        <w:t xml:space="preserve">) и </w:t>
      </w:r>
      <w:r w:rsidR="004171AC">
        <w:rPr>
          <w:rFonts w:ascii="Times New Roman" w:hAnsi="Times New Roman"/>
          <w:sz w:val="28"/>
          <w:szCs w:val="28"/>
        </w:rPr>
        <w:t>414</w:t>
      </w:r>
      <w:r w:rsidRPr="00130173">
        <w:rPr>
          <w:rFonts w:ascii="Times New Roman" w:hAnsi="Times New Roman"/>
          <w:sz w:val="28"/>
          <w:szCs w:val="28"/>
        </w:rPr>
        <w:t xml:space="preserve">  малых и средних предприятий (</w:t>
      </w:r>
      <w:r w:rsidR="004171AC">
        <w:rPr>
          <w:rFonts w:ascii="Times New Roman" w:hAnsi="Times New Roman"/>
          <w:sz w:val="28"/>
          <w:szCs w:val="28"/>
        </w:rPr>
        <w:t>380</w:t>
      </w:r>
      <w:r w:rsidRPr="00130173">
        <w:rPr>
          <w:rFonts w:ascii="Times New Roman" w:hAnsi="Times New Roman"/>
          <w:sz w:val="28"/>
          <w:szCs w:val="28"/>
        </w:rPr>
        <w:t xml:space="preserve">ед.). Число  субъектов малого  предпринимательства на 10 тыс. человек составило </w:t>
      </w:r>
      <w:r w:rsidR="004171AC">
        <w:rPr>
          <w:rFonts w:ascii="Times New Roman" w:hAnsi="Times New Roman"/>
          <w:sz w:val="28"/>
          <w:szCs w:val="28"/>
        </w:rPr>
        <w:t xml:space="preserve">266,3 ед., (в 2013 году 126,2 </w:t>
      </w:r>
      <w:r w:rsidRPr="00130173">
        <w:rPr>
          <w:rFonts w:ascii="Times New Roman" w:hAnsi="Times New Roman"/>
          <w:sz w:val="28"/>
          <w:szCs w:val="28"/>
        </w:rPr>
        <w:t xml:space="preserve">ед.) </w:t>
      </w:r>
    </w:p>
    <w:p w:rsidR="00C71D9C" w:rsidRPr="00130173" w:rsidRDefault="004171AC" w:rsidP="00C71D9C">
      <w:pPr>
        <w:pStyle w:val="a9"/>
        <w:jc w:val="both"/>
        <w:rPr>
          <w:rFonts w:ascii="Times New Roman" w:hAnsi="Times New Roman"/>
          <w:sz w:val="28"/>
          <w:szCs w:val="28"/>
        </w:rPr>
      </w:pPr>
      <w:r>
        <w:rPr>
          <w:rFonts w:ascii="Times New Roman" w:hAnsi="Times New Roman"/>
          <w:sz w:val="28"/>
          <w:szCs w:val="28"/>
        </w:rPr>
        <w:t xml:space="preserve"> У</w:t>
      </w:r>
      <w:r w:rsidR="00C71D9C" w:rsidRPr="00130173">
        <w:rPr>
          <w:rFonts w:ascii="Times New Roman" w:hAnsi="Times New Roman"/>
          <w:sz w:val="28"/>
          <w:szCs w:val="28"/>
        </w:rPr>
        <w:t>величился   оборот субъектов малого и среднего предпринимательства п</w:t>
      </w:r>
      <w:r>
        <w:rPr>
          <w:rFonts w:ascii="Times New Roman" w:hAnsi="Times New Roman"/>
          <w:sz w:val="28"/>
          <w:szCs w:val="28"/>
        </w:rPr>
        <w:t>о всем видам деятельности в 2014</w:t>
      </w:r>
      <w:r w:rsidR="00C71D9C" w:rsidRPr="00130173">
        <w:rPr>
          <w:rFonts w:ascii="Times New Roman" w:hAnsi="Times New Roman"/>
          <w:sz w:val="28"/>
          <w:szCs w:val="28"/>
        </w:rPr>
        <w:t xml:space="preserve"> году составил  </w:t>
      </w:r>
      <w:r>
        <w:rPr>
          <w:rFonts w:ascii="Times New Roman" w:hAnsi="Times New Roman"/>
          <w:sz w:val="28"/>
          <w:szCs w:val="28"/>
        </w:rPr>
        <w:t xml:space="preserve">353,3 </w:t>
      </w:r>
      <w:r w:rsidR="00C71D9C" w:rsidRPr="00130173">
        <w:rPr>
          <w:rFonts w:ascii="Times New Roman" w:hAnsi="Times New Roman"/>
          <w:sz w:val="28"/>
          <w:szCs w:val="28"/>
        </w:rPr>
        <w:t>мл</w:t>
      </w:r>
      <w:r>
        <w:rPr>
          <w:rFonts w:ascii="Times New Roman" w:hAnsi="Times New Roman"/>
          <w:sz w:val="28"/>
          <w:szCs w:val="28"/>
        </w:rPr>
        <w:t>н</w:t>
      </w:r>
      <w:proofErr w:type="gramStart"/>
      <w:r>
        <w:rPr>
          <w:rFonts w:ascii="Times New Roman" w:hAnsi="Times New Roman"/>
          <w:sz w:val="28"/>
          <w:szCs w:val="28"/>
        </w:rPr>
        <w:t>.р</w:t>
      </w:r>
      <w:proofErr w:type="gramEnd"/>
      <w:r>
        <w:rPr>
          <w:rFonts w:ascii="Times New Roman" w:hAnsi="Times New Roman"/>
          <w:sz w:val="28"/>
          <w:szCs w:val="28"/>
        </w:rPr>
        <w:t>уб., или 104% к уровню 2013</w:t>
      </w:r>
      <w:r w:rsidR="00C71D9C" w:rsidRPr="00130173">
        <w:rPr>
          <w:rFonts w:ascii="Times New Roman" w:hAnsi="Times New Roman"/>
          <w:sz w:val="28"/>
          <w:szCs w:val="28"/>
        </w:rPr>
        <w:t xml:space="preserve"> года (в сопоставимых ценах) и </w:t>
      </w:r>
      <w:r>
        <w:rPr>
          <w:rFonts w:ascii="Times New Roman" w:hAnsi="Times New Roman"/>
          <w:sz w:val="28"/>
          <w:szCs w:val="28"/>
        </w:rPr>
        <w:t>113,7</w:t>
      </w:r>
      <w:r w:rsidR="00C71D9C" w:rsidRPr="00130173">
        <w:rPr>
          <w:rFonts w:ascii="Times New Roman" w:hAnsi="Times New Roman"/>
          <w:sz w:val="28"/>
          <w:szCs w:val="28"/>
        </w:rPr>
        <w:t>% от запланированного объема.  Объем налоговых поступлений от  субъектов малого и сре</w:t>
      </w:r>
      <w:r>
        <w:rPr>
          <w:rFonts w:ascii="Times New Roman" w:hAnsi="Times New Roman"/>
          <w:sz w:val="28"/>
          <w:szCs w:val="28"/>
        </w:rPr>
        <w:t>днего предпринимательства в 2014 году составил 38,8</w:t>
      </w:r>
      <w:r w:rsidR="00C71D9C" w:rsidRPr="00130173">
        <w:rPr>
          <w:rFonts w:ascii="Times New Roman" w:hAnsi="Times New Roman"/>
          <w:sz w:val="28"/>
          <w:szCs w:val="28"/>
        </w:rPr>
        <w:t xml:space="preserve"> млн</w:t>
      </w:r>
      <w:proofErr w:type="gramStart"/>
      <w:r w:rsidR="00C71D9C" w:rsidRPr="00130173">
        <w:rPr>
          <w:rFonts w:ascii="Times New Roman" w:hAnsi="Times New Roman"/>
          <w:sz w:val="28"/>
          <w:szCs w:val="28"/>
        </w:rPr>
        <w:t>.</w:t>
      </w:r>
      <w:r w:rsidR="00F327D4">
        <w:rPr>
          <w:rFonts w:ascii="Times New Roman" w:hAnsi="Times New Roman"/>
          <w:sz w:val="28"/>
          <w:szCs w:val="28"/>
        </w:rPr>
        <w:t>р</w:t>
      </w:r>
      <w:proofErr w:type="gramEnd"/>
      <w:r w:rsidR="00F327D4">
        <w:rPr>
          <w:rFonts w:ascii="Times New Roman" w:hAnsi="Times New Roman"/>
          <w:sz w:val="28"/>
          <w:szCs w:val="28"/>
        </w:rPr>
        <w:t>ублей ,    или  111,8 %  к 2013</w:t>
      </w:r>
      <w:r w:rsidR="00C71D9C" w:rsidRPr="00130173">
        <w:rPr>
          <w:rFonts w:ascii="Times New Roman" w:hAnsi="Times New Roman"/>
          <w:sz w:val="28"/>
          <w:szCs w:val="28"/>
        </w:rPr>
        <w:t xml:space="preserve"> году.</w:t>
      </w:r>
    </w:p>
    <w:p w:rsidR="00404773" w:rsidRDefault="00404773" w:rsidP="009B14E5">
      <w:pPr>
        <w:pStyle w:val="a9"/>
        <w:jc w:val="center"/>
        <w:rPr>
          <w:rStyle w:val="13"/>
          <w:rFonts w:ascii="Times New Roman" w:hAnsi="Times New Roman"/>
          <w:i w:val="0"/>
          <w:color w:val="auto"/>
          <w:sz w:val="28"/>
          <w:szCs w:val="28"/>
        </w:rPr>
      </w:pPr>
    </w:p>
    <w:p w:rsidR="00C71D9C" w:rsidRPr="00404773" w:rsidRDefault="00C71D9C" w:rsidP="009B14E5">
      <w:pPr>
        <w:pStyle w:val="a9"/>
        <w:jc w:val="center"/>
        <w:rPr>
          <w:rFonts w:ascii="Times New Roman" w:hAnsi="Times New Roman"/>
          <w:sz w:val="28"/>
          <w:szCs w:val="28"/>
        </w:rPr>
      </w:pPr>
      <w:r w:rsidRPr="00404773">
        <w:rPr>
          <w:rStyle w:val="13"/>
          <w:rFonts w:ascii="Times New Roman" w:hAnsi="Times New Roman"/>
          <w:i w:val="0"/>
          <w:color w:val="auto"/>
          <w:sz w:val="28"/>
          <w:szCs w:val="28"/>
        </w:rPr>
        <w:t>Инвестиции</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Объем инвестиций в основной  капитал за счет всех </w:t>
      </w:r>
      <w:r w:rsidR="00F327D4">
        <w:rPr>
          <w:rFonts w:ascii="Times New Roman" w:hAnsi="Times New Roman"/>
          <w:sz w:val="28"/>
          <w:szCs w:val="28"/>
        </w:rPr>
        <w:t>источников финансирования в 2014</w:t>
      </w:r>
      <w:r w:rsidRPr="00130173">
        <w:rPr>
          <w:rFonts w:ascii="Times New Roman" w:hAnsi="Times New Roman"/>
          <w:sz w:val="28"/>
          <w:szCs w:val="28"/>
        </w:rPr>
        <w:t xml:space="preserve"> году составил </w:t>
      </w:r>
      <w:r w:rsidR="00F327D4">
        <w:rPr>
          <w:rFonts w:ascii="Times New Roman" w:hAnsi="Times New Roman"/>
          <w:sz w:val="28"/>
          <w:szCs w:val="28"/>
        </w:rPr>
        <w:t>1698,2</w:t>
      </w:r>
      <w:r w:rsidRPr="00130173">
        <w:rPr>
          <w:rFonts w:ascii="Times New Roman" w:hAnsi="Times New Roman"/>
          <w:sz w:val="28"/>
          <w:szCs w:val="28"/>
        </w:rPr>
        <w:t xml:space="preserve"> 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 xml:space="preserve">ублей или, </w:t>
      </w:r>
      <w:r w:rsidR="004171AC">
        <w:rPr>
          <w:rFonts w:ascii="Times New Roman" w:hAnsi="Times New Roman"/>
          <w:sz w:val="28"/>
          <w:szCs w:val="28"/>
        </w:rPr>
        <w:t>111,</w:t>
      </w:r>
      <w:r w:rsidR="00F327D4">
        <w:rPr>
          <w:rFonts w:ascii="Times New Roman" w:hAnsi="Times New Roman"/>
          <w:sz w:val="28"/>
          <w:szCs w:val="28"/>
        </w:rPr>
        <w:t>0</w:t>
      </w:r>
      <w:r w:rsidR="004171AC">
        <w:rPr>
          <w:rFonts w:ascii="Times New Roman" w:hAnsi="Times New Roman"/>
          <w:sz w:val="28"/>
          <w:szCs w:val="28"/>
        </w:rPr>
        <w:t>% от уровня 2013</w:t>
      </w:r>
      <w:r w:rsidRPr="00130173">
        <w:rPr>
          <w:rFonts w:ascii="Times New Roman" w:hAnsi="Times New Roman"/>
          <w:sz w:val="28"/>
          <w:szCs w:val="28"/>
        </w:rPr>
        <w:t xml:space="preserve"> года (в сопоставимых ценах).</w:t>
      </w:r>
    </w:p>
    <w:p w:rsidR="00C71D9C" w:rsidRDefault="00C71D9C" w:rsidP="00C71D9C">
      <w:pPr>
        <w:pStyle w:val="a9"/>
        <w:jc w:val="both"/>
        <w:rPr>
          <w:rFonts w:ascii="Times New Roman" w:hAnsi="Times New Roman"/>
          <w:sz w:val="28"/>
          <w:szCs w:val="28"/>
        </w:rPr>
      </w:pPr>
      <w:r w:rsidRPr="00130173">
        <w:rPr>
          <w:rFonts w:ascii="Times New Roman" w:hAnsi="Times New Roman"/>
          <w:sz w:val="28"/>
          <w:szCs w:val="28"/>
        </w:rPr>
        <w:t>В рамках Республиканской инвестиционной програм</w:t>
      </w:r>
      <w:r w:rsidR="00F327D4">
        <w:rPr>
          <w:rFonts w:ascii="Times New Roman" w:hAnsi="Times New Roman"/>
          <w:sz w:val="28"/>
          <w:szCs w:val="28"/>
        </w:rPr>
        <w:t xml:space="preserve">мы Хасавюртовскому району в 2014 году было предусмотрено 124,9 </w:t>
      </w:r>
      <w:r w:rsidRPr="00130173">
        <w:rPr>
          <w:rFonts w:ascii="Times New Roman" w:hAnsi="Times New Roman"/>
          <w:sz w:val="28"/>
          <w:szCs w:val="28"/>
        </w:rPr>
        <w:t>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 xml:space="preserve">ублей.  Из них на строительство :  </w:t>
      </w:r>
      <w:r w:rsidR="00F327D4">
        <w:rPr>
          <w:rFonts w:ascii="Times New Roman" w:hAnsi="Times New Roman"/>
          <w:sz w:val="28"/>
          <w:szCs w:val="28"/>
        </w:rPr>
        <w:t>объектов здравоохранения</w:t>
      </w:r>
      <w:r w:rsidRPr="00130173">
        <w:rPr>
          <w:rFonts w:ascii="Times New Roman" w:hAnsi="Times New Roman"/>
          <w:sz w:val="28"/>
          <w:szCs w:val="28"/>
        </w:rPr>
        <w:t xml:space="preserve">  </w:t>
      </w:r>
      <w:r w:rsidR="00F327D4">
        <w:rPr>
          <w:rFonts w:ascii="Times New Roman" w:hAnsi="Times New Roman"/>
          <w:sz w:val="28"/>
          <w:szCs w:val="28"/>
        </w:rPr>
        <w:t>-</w:t>
      </w:r>
      <w:r w:rsidRPr="00130173">
        <w:rPr>
          <w:rFonts w:ascii="Times New Roman" w:hAnsi="Times New Roman"/>
          <w:sz w:val="28"/>
          <w:szCs w:val="28"/>
        </w:rPr>
        <w:t xml:space="preserve"> </w:t>
      </w:r>
      <w:r w:rsidR="00F327D4">
        <w:rPr>
          <w:rFonts w:ascii="Times New Roman" w:hAnsi="Times New Roman"/>
          <w:sz w:val="28"/>
          <w:szCs w:val="28"/>
        </w:rPr>
        <w:t>20,9</w:t>
      </w:r>
      <w:r w:rsidRPr="00130173">
        <w:rPr>
          <w:rFonts w:ascii="Times New Roman" w:hAnsi="Times New Roman"/>
          <w:sz w:val="28"/>
          <w:szCs w:val="28"/>
        </w:rPr>
        <w:t xml:space="preserve"> 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ублей;</w:t>
      </w:r>
    </w:p>
    <w:p w:rsidR="00C71D9C" w:rsidRPr="00130173" w:rsidRDefault="00F327D4" w:rsidP="00C71D9C">
      <w:pPr>
        <w:pStyle w:val="a9"/>
        <w:jc w:val="both"/>
        <w:rPr>
          <w:rFonts w:ascii="Times New Roman" w:hAnsi="Times New Roman"/>
          <w:sz w:val="28"/>
          <w:szCs w:val="28"/>
        </w:rPr>
      </w:pPr>
      <w:proofErr w:type="gramStart"/>
      <w:r>
        <w:rPr>
          <w:rFonts w:ascii="Times New Roman" w:hAnsi="Times New Roman"/>
          <w:sz w:val="28"/>
          <w:szCs w:val="28"/>
        </w:rPr>
        <w:t>образования- 23,6 млн. руб., культуры- 13,0 млн. руб., ЖКХ-19,1 млн. руб., дорожное хозяйство-38,4 млн. руб.</w:t>
      </w:r>
      <w:proofErr w:type="gramEnd"/>
    </w:p>
    <w:p w:rsidR="00C71D9C" w:rsidRPr="00130173" w:rsidRDefault="00404773" w:rsidP="00C71D9C">
      <w:pPr>
        <w:pStyle w:val="a9"/>
        <w:jc w:val="both"/>
        <w:rPr>
          <w:rFonts w:ascii="Times New Roman" w:hAnsi="Times New Roman"/>
          <w:sz w:val="28"/>
          <w:szCs w:val="28"/>
        </w:rPr>
      </w:pPr>
      <w:r>
        <w:rPr>
          <w:rFonts w:ascii="Times New Roman" w:hAnsi="Times New Roman"/>
          <w:sz w:val="28"/>
          <w:szCs w:val="28"/>
        </w:rPr>
        <w:lastRenderedPageBreak/>
        <w:t xml:space="preserve">    </w:t>
      </w:r>
      <w:r w:rsidR="00C71D9C" w:rsidRPr="00130173">
        <w:rPr>
          <w:rFonts w:ascii="Times New Roman" w:hAnsi="Times New Roman"/>
          <w:sz w:val="28"/>
          <w:szCs w:val="28"/>
        </w:rPr>
        <w:t>Объем инвестиций в основной капитал за счет всех источник</w:t>
      </w:r>
      <w:r w:rsidR="00F327D4">
        <w:rPr>
          <w:rFonts w:ascii="Times New Roman" w:hAnsi="Times New Roman"/>
          <w:sz w:val="28"/>
          <w:szCs w:val="28"/>
        </w:rPr>
        <w:t>ов финансирования составил 102,6</w:t>
      </w:r>
      <w:r w:rsidR="00C71D9C" w:rsidRPr="00130173">
        <w:rPr>
          <w:rFonts w:ascii="Times New Roman" w:hAnsi="Times New Roman"/>
          <w:sz w:val="28"/>
          <w:szCs w:val="28"/>
        </w:rPr>
        <w:t>%</w:t>
      </w:r>
      <w:r w:rsidR="00F327D4">
        <w:rPr>
          <w:rFonts w:ascii="Times New Roman" w:hAnsi="Times New Roman"/>
          <w:sz w:val="28"/>
          <w:szCs w:val="28"/>
        </w:rPr>
        <w:t xml:space="preserve"> к  установленному плану на 2014</w:t>
      </w:r>
      <w:r w:rsidR="00C71D9C" w:rsidRPr="00130173">
        <w:rPr>
          <w:rFonts w:ascii="Times New Roman" w:hAnsi="Times New Roman"/>
          <w:sz w:val="28"/>
          <w:szCs w:val="28"/>
        </w:rPr>
        <w:t xml:space="preserve"> год.</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 xml:space="preserve">Объем инвестиций  за исключением бюджетных </w:t>
      </w:r>
      <w:r w:rsidR="00F327D4">
        <w:rPr>
          <w:rFonts w:ascii="Times New Roman" w:hAnsi="Times New Roman"/>
          <w:sz w:val="28"/>
          <w:szCs w:val="28"/>
        </w:rPr>
        <w:t>средств по району выполнен на 144,1</w:t>
      </w:r>
      <w:r w:rsidRPr="00130173">
        <w:rPr>
          <w:rFonts w:ascii="Times New Roman" w:hAnsi="Times New Roman"/>
          <w:sz w:val="28"/>
          <w:szCs w:val="28"/>
        </w:rPr>
        <w:t>%.</w:t>
      </w:r>
    </w:p>
    <w:p w:rsidR="00C71D9C" w:rsidRPr="00130173" w:rsidRDefault="00C71D9C" w:rsidP="00C71D9C">
      <w:pPr>
        <w:pStyle w:val="a9"/>
        <w:jc w:val="both"/>
        <w:rPr>
          <w:rStyle w:val="13"/>
          <w:b w:val="0"/>
          <w:i w:val="0"/>
          <w:sz w:val="28"/>
          <w:szCs w:val="28"/>
        </w:rPr>
      </w:pPr>
      <w:r w:rsidRPr="00130173">
        <w:rPr>
          <w:rFonts w:ascii="Times New Roman" w:hAnsi="Times New Roman"/>
          <w:sz w:val="28"/>
          <w:szCs w:val="28"/>
        </w:rPr>
        <w:t>За счет частного строитель</w:t>
      </w:r>
      <w:r w:rsidR="00F327D4">
        <w:rPr>
          <w:rFonts w:ascii="Times New Roman" w:hAnsi="Times New Roman"/>
          <w:sz w:val="28"/>
          <w:szCs w:val="28"/>
        </w:rPr>
        <w:t>ства введено в 2014</w:t>
      </w:r>
      <w:r w:rsidRPr="00130173">
        <w:rPr>
          <w:rFonts w:ascii="Times New Roman" w:hAnsi="Times New Roman"/>
          <w:sz w:val="28"/>
          <w:szCs w:val="28"/>
        </w:rPr>
        <w:t xml:space="preserve"> году </w:t>
      </w:r>
      <w:r w:rsidR="00F327D4">
        <w:rPr>
          <w:rFonts w:ascii="Times New Roman" w:hAnsi="Times New Roman"/>
          <w:sz w:val="28"/>
          <w:szCs w:val="28"/>
        </w:rPr>
        <w:t>60113</w:t>
      </w:r>
      <w:r w:rsidRPr="00130173">
        <w:rPr>
          <w:rFonts w:ascii="Times New Roman" w:hAnsi="Times New Roman"/>
          <w:sz w:val="28"/>
          <w:szCs w:val="28"/>
        </w:rPr>
        <w:t xml:space="preserve"> кв.м.  индивидуального жилья.</w:t>
      </w:r>
    </w:p>
    <w:p w:rsidR="00C71D9C" w:rsidRPr="00404773" w:rsidRDefault="00C71D9C" w:rsidP="00C71D9C">
      <w:pPr>
        <w:pStyle w:val="a9"/>
        <w:jc w:val="center"/>
        <w:rPr>
          <w:rStyle w:val="13"/>
          <w:rFonts w:ascii="Times New Roman" w:hAnsi="Times New Roman"/>
          <w:i w:val="0"/>
          <w:color w:val="auto"/>
          <w:sz w:val="28"/>
          <w:szCs w:val="28"/>
        </w:rPr>
      </w:pPr>
      <w:r w:rsidRPr="00404773">
        <w:rPr>
          <w:rStyle w:val="13"/>
          <w:rFonts w:ascii="Times New Roman" w:hAnsi="Times New Roman"/>
          <w:i w:val="0"/>
          <w:color w:val="auto"/>
          <w:sz w:val="28"/>
          <w:szCs w:val="28"/>
        </w:rPr>
        <w:t>Финансы</w:t>
      </w:r>
    </w:p>
    <w:p w:rsidR="00C71D9C" w:rsidRPr="00130173" w:rsidRDefault="00404773"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Главным инструментом проведения социальной, финансовой и  инвестиционной политики на территории муниципального образования является районный бюджет.</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Всего доходы бюджета Хасавюртовского р</w:t>
      </w:r>
      <w:r w:rsidR="00F327D4">
        <w:rPr>
          <w:rFonts w:ascii="Times New Roman" w:hAnsi="Times New Roman"/>
          <w:sz w:val="28"/>
          <w:szCs w:val="28"/>
        </w:rPr>
        <w:t>айона составили в 2014 году 1883</w:t>
      </w:r>
      <w:r w:rsidRPr="00130173">
        <w:rPr>
          <w:rFonts w:ascii="Times New Roman" w:hAnsi="Times New Roman"/>
          <w:sz w:val="28"/>
          <w:szCs w:val="28"/>
        </w:rPr>
        <w:t>,9</w:t>
      </w:r>
      <w:r w:rsidR="00F327D4">
        <w:rPr>
          <w:rFonts w:ascii="Times New Roman" w:hAnsi="Times New Roman"/>
          <w:sz w:val="28"/>
          <w:szCs w:val="28"/>
        </w:rPr>
        <w:t xml:space="preserve"> </w:t>
      </w:r>
      <w:r w:rsidRPr="00130173">
        <w:rPr>
          <w:rFonts w:ascii="Times New Roman" w:hAnsi="Times New Roman"/>
          <w:sz w:val="28"/>
          <w:szCs w:val="28"/>
        </w:rPr>
        <w:t>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 xml:space="preserve">ублей, что на </w:t>
      </w:r>
      <w:r w:rsidR="00942E0B">
        <w:rPr>
          <w:rFonts w:ascii="Times New Roman" w:hAnsi="Times New Roman"/>
          <w:sz w:val="28"/>
          <w:szCs w:val="28"/>
        </w:rPr>
        <w:t>103,5% больше, чем в 2013 году. В 2014</w:t>
      </w:r>
      <w:r w:rsidRPr="00130173">
        <w:rPr>
          <w:rFonts w:ascii="Times New Roman" w:hAnsi="Times New Roman"/>
          <w:sz w:val="28"/>
          <w:szCs w:val="28"/>
        </w:rPr>
        <w:t xml:space="preserve"> году в местный бюджет района поступило налоговых и нен</w:t>
      </w:r>
      <w:r w:rsidR="00942E0B">
        <w:rPr>
          <w:rFonts w:ascii="Times New Roman" w:hAnsi="Times New Roman"/>
          <w:sz w:val="28"/>
          <w:szCs w:val="28"/>
        </w:rPr>
        <w:t xml:space="preserve">алоговых доходов  в сумме  238,7 </w:t>
      </w:r>
      <w:r w:rsidRPr="00130173">
        <w:rPr>
          <w:rFonts w:ascii="Times New Roman" w:hAnsi="Times New Roman"/>
          <w:sz w:val="28"/>
          <w:szCs w:val="28"/>
        </w:rPr>
        <w:t>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 xml:space="preserve">ублей, или </w:t>
      </w:r>
      <w:r w:rsidR="00942E0B">
        <w:rPr>
          <w:rFonts w:ascii="Times New Roman" w:hAnsi="Times New Roman"/>
          <w:sz w:val="28"/>
          <w:szCs w:val="28"/>
        </w:rPr>
        <w:t>136,0</w:t>
      </w:r>
      <w:r w:rsidRPr="00130173">
        <w:rPr>
          <w:rFonts w:ascii="Times New Roman" w:hAnsi="Times New Roman"/>
          <w:sz w:val="28"/>
          <w:szCs w:val="28"/>
        </w:rPr>
        <w:t>% от установленного задания.</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Доля  финансовой помощи из республиканского бюджета РД в общем объеме доходов бюджета района (б</w:t>
      </w:r>
      <w:r w:rsidR="00942E0B">
        <w:rPr>
          <w:rFonts w:ascii="Times New Roman" w:hAnsi="Times New Roman"/>
          <w:sz w:val="28"/>
          <w:szCs w:val="28"/>
        </w:rPr>
        <w:t>ез учета субвенций) составила 53,0</w:t>
      </w:r>
      <w:r w:rsidRPr="00130173">
        <w:rPr>
          <w:rFonts w:ascii="Times New Roman" w:hAnsi="Times New Roman"/>
          <w:sz w:val="28"/>
          <w:szCs w:val="28"/>
        </w:rPr>
        <w:t>%.</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В структу</w:t>
      </w:r>
      <w:r w:rsidR="00942E0B">
        <w:rPr>
          <w:rFonts w:ascii="Times New Roman" w:hAnsi="Times New Roman"/>
          <w:sz w:val="28"/>
          <w:szCs w:val="28"/>
        </w:rPr>
        <w:t>ре налоговых  поступлений в 2014</w:t>
      </w:r>
      <w:r w:rsidRPr="00130173">
        <w:rPr>
          <w:rFonts w:ascii="Times New Roman" w:hAnsi="Times New Roman"/>
          <w:sz w:val="28"/>
          <w:szCs w:val="28"/>
        </w:rPr>
        <w:t xml:space="preserve"> году наибольшая доля приходится на налог на доходы физических лиц (</w:t>
      </w:r>
      <w:r w:rsidR="00942E0B">
        <w:rPr>
          <w:rFonts w:ascii="Times New Roman" w:hAnsi="Times New Roman"/>
          <w:sz w:val="28"/>
          <w:szCs w:val="28"/>
        </w:rPr>
        <w:t>66,1</w:t>
      </w:r>
      <w:r w:rsidRPr="00130173">
        <w:rPr>
          <w:rFonts w:ascii="Times New Roman" w:hAnsi="Times New Roman"/>
          <w:sz w:val="28"/>
          <w:szCs w:val="28"/>
        </w:rPr>
        <w:t>% от общего объема налоговых доходов).</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Поступление в местный бюджет Хасавюртовского района по видам налогов составило: по налогу</w:t>
      </w:r>
      <w:r w:rsidR="00942E0B">
        <w:rPr>
          <w:rFonts w:ascii="Times New Roman" w:hAnsi="Times New Roman"/>
          <w:sz w:val="28"/>
          <w:szCs w:val="28"/>
        </w:rPr>
        <w:t xml:space="preserve"> на доходы физических лиц  -105,9 </w:t>
      </w:r>
      <w:r w:rsidRPr="00130173">
        <w:rPr>
          <w:rFonts w:ascii="Times New Roman" w:hAnsi="Times New Roman"/>
          <w:sz w:val="28"/>
          <w:szCs w:val="28"/>
        </w:rPr>
        <w:t>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ублей</w:t>
      </w:r>
      <w:r w:rsidR="00942E0B">
        <w:rPr>
          <w:rFonts w:ascii="Times New Roman" w:hAnsi="Times New Roman"/>
          <w:sz w:val="28"/>
          <w:szCs w:val="28"/>
        </w:rPr>
        <w:t>,</w:t>
      </w:r>
      <w:r w:rsidRPr="00130173">
        <w:rPr>
          <w:rFonts w:ascii="Times New Roman" w:hAnsi="Times New Roman"/>
          <w:sz w:val="28"/>
          <w:szCs w:val="28"/>
        </w:rPr>
        <w:t xml:space="preserve">  единому налогу на вмененный доход– </w:t>
      </w:r>
      <w:r w:rsidR="00942E0B">
        <w:rPr>
          <w:rFonts w:ascii="Times New Roman" w:hAnsi="Times New Roman"/>
          <w:sz w:val="28"/>
          <w:szCs w:val="28"/>
        </w:rPr>
        <w:t xml:space="preserve">2,5 </w:t>
      </w:r>
      <w:r w:rsidRPr="00130173">
        <w:rPr>
          <w:rFonts w:ascii="Times New Roman" w:hAnsi="Times New Roman"/>
          <w:sz w:val="28"/>
          <w:szCs w:val="28"/>
        </w:rPr>
        <w:t>млн.руб., единый сельскохозяйственный нало</w:t>
      </w:r>
      <w:r w:rsidR="00942E0B">
        <w:rPr>
          <w:rFonts w:ascii="Times New Roman" w:hAnsi="Times New Roman"/>
          <w:sz w:val="28"/>
          <w:szCs w:val="28"/>
        </w:rPr>
        <w:t>г-3</w:t>
      </w:r>
      <w:r w:rsidRPr="00130173">
        <w:rPr>
          <w:rFonts w:ascii="Times New Roman" w:hAnsi="Times New Roman"/>
          <w:sz w:val="28"/>
          <w:szCs w:val="28"/>
        </w:rPr>
        <w:t>,7</w:t>
      </w:r>
      <w:r w:rsidR="00942E0B">
        <w:rPr>
          <w:rFonts w:ascii="Times New Roman" w:hAnsi="Times New Roman"/>
          <w:sz w:val="28"/>
          <w:szCs w:val="28"/>
        </w:rPr>
        <w:t xml:space="preserve"> млн.руб.,</w:t>
      </w:r>
      <w:r w:rsidRPr="00130173">
        <w:rPr>
          <w:rFonts w:ascii="Times New Roman" w:hAnsi="Times New Roman"/>
          <w:sz w:val="28"/>
          <w:szCs w:val="28"/>
        </w:rPr>
        <w:t xml:space="preserve"> налог на имущество физических лиц – </w:t>
      </w:r>
      <w:r w:rsidR="00942E0B">
        <w:rPr>
          <w:rFonts w:ascii="Times New Roman" w:hAnsi="Times New Roman"/>
          <w:sz w:val="28"/>
          <w:szCs w:val="28"/>
        </w:rPr>
        <w:t>6,9 млн.руб.,</w:t>
      </w:r>
      <w:r w:rsidRPr="00130173">
        <w:rPr>
          <w:rFonts w:ascii="Times New Roman" w:hAnsi="Times New Roman"/>
          <w:sz w:val="28"/>
          <w:szCs w:val="28"/>
        </w:rPr>
        <w:t xml:space="preserve"> земельному  налогу –</w:t>
      </w:r>
      <w:r w:rsidR="00942E0B">
        <w:rPr>
          <w:rFonts w:ascii="Times New Roman" w:hAnsi="Times New Roman"/>
          <w:sz w:val="28"/>
          <w:szCs w:val="28"/>
        </w:rPr>
        <w:t>10,3</w:t>
      </w:r>
      <w:r w:rsidRPr="00130173">
        <w:rPr>
          <w:rFonts w:ascii="Times New Roman" w:hAnsi="Times New Roman"/>
          <w:sz w:val="28"/>
          <w:szCs w:val="28"/>
        </w:rPr>
        <w:t>,млн .руб</w:t>
      </w:r>
      <w:r w:rsidR="00942E0B">
        <w:rPr>
          <w:rFonts w:ascii="Times New Roman" w:hAnsi="Times New Roman"/>
          <w:sz w:val="28"/>
          <w:szCs w:val="28"/>
        </w:rPr>
        <w:t xml:space="preserve">., госпошлине- 1,8 млн.руб., и неналоговым доходам – 57,6 </w:t>
      </w:r>
      <w:r w:rsidRPr="00130173">
        <w:rPr>
          <w:rFonts w:ascii="Times New Roman" w:hAnsi="Times New Roman"/>
          <w:sz w:val="28"/>
          <w:szCs w:val="28"/>
        </w:rPr>
        <w:t>млн..руб</w:t>
      </w:r>
      <w:r w:rsidR="00942E0B">
        <w:rPr>
          <w:rFonts w:ascii="Times New Roman" w:hAnsi="Times New Roman"/>
          <w:sz w:val="28"/>
          <w:szCs w:val="28"/>
        </w:rPr>
        <w:t>.</w:t>
      </w:r>
    </w:p>
    <w:p w:rsidR="00C71D9C" w:rsidRPr="00942E0B" w:rsidRDefault="00C71D9C" w:rsidP="00942E0B">
      <w:pPr>
        <w:pStyle w:val="a9"/>
        <w:jc w:val="center"/>
        <w:rPr>
          <w:rFonts w:ascii="Times New Roman" w:hAnsi="Times New Roman"/>
          <w:b/>
          <w:sz w:val="28"/>
          <w:szCs w:val="28"/>
        </w:rPr>
      </w:pPr>
      <w:r w:rsidRPr="00942E0B">
        <w:rPr>
          <w:rFonts w:ascii="Times New Roman" w:hAnsi="Times New Roman"/>
          <w:b/>
          <w:sz w:val="28"/>
          <w:szCs w:val="28"/>
        </w:rPr>
        <w:t>Потребительский рынок</w:t>
      </w:r>
    </w:p>
    <w:p w:rsidR="00C71D9C" w:rsidRPr="00130173" w:rsidRDefault="00404773" w:rsidP="00C71D9C">
      <w:pPr>
        <w:pStyle w:val="a9"/>
        <w:jc w:val="both"/>
        <w:rPr>
          <w:rFonts w:ascii="Times New Roman" w:hAnsi="Times New Roman"/>
          <w:sz w:val="28"/>
          <w:szCs w:val="28"/>
        </w:rPr>
      </w:pPr>
      <w:r>
        <w:rPr>
          <w:rFonts w:ascii="Times New Roman" w:hAnsi="Times New Roman"/>
          <w:sz w:val="28"/>
          <w:szCs w:val="28"/>
        </w:rPr>
        <w:t xml:space="preserve">       </w:t>
      </w:r>
      <w:r w:rsidR="00C71D9C" w:rsidRPr="00130173">
        <w:rPr>
          <w:rFonts w:ascii="Times New Roman" w:hAnsi="Times New Roman"/>
          <w:sz w:val="28"/>
          <w:szCs w:val="28"/>
        </w:rPr>
        <w:t>В сфере потребительского рынка в отчетном году отмечены положительные результаты</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Об</w:t>
      </w:r>
      <w:r w:rsidR="00942E0B">
        <w:rPr>
          <w:rFonts w:ascii="Times New Roman" w:hAnsi="Times New Roman"/>
          <w:sz w:val="28"/>
          <w:szCs w:val="28"/>
        </w:rPr>
        <w:t>орот  розничной торговли за 2014</w:t>
      </w:r>
      <w:r w:rsidRPr="00130173">
        <w:rPr>
          <w:rFonts w:ascii="Times New Roman" w:hAnsi="Times New Roman"/>
          <w:sz w:val="28"/>
          <w:szCs w:val="28"/>
        </w:rPr>
        <w:t xml:space="preserve"> год составил </w:t>
      </w:r>
      <w:r w:rsidR="00942E0B">
        <w:rPr>
          <w:rFonts w:ascii="Times New Roman" w:hAnsi="Times New Roman"/>
          <w:sz w:val="28"/>
          <w:szCs w:val="28"/>
        </w:rPr>
        <w:t>6128,4</w:t>
      </w:r>
      <w:r w:rsidRPr="00130173">
        <w:rPr>
          <w:rFonts w:ascii="Times New Roman" w:hAnsi="Times New Roman"/>
          <w:sz w:val="28"/>
          <w:szCs w:val="28"/>
        </w:rPr>
        <w:t xml:space="preserve"> млн</w:t>
      </w:r>
      <w:proofErr w:type="gramStart"/>
      <w:r w:rsidRPr="00130173">
        <w:rPr>
          <w:rFonts w:ascii="Times New Roman" w:hAnsi="Times New Roman"/>
          <w:sz w:val="28"/>
          <w:szCs w:val="28"/>
        </w:rPr>
        <w:t>.р</w:t>
      </w:r>
      <w:proofErr w:type="gramEnd"/>
      <w:r w:rsidRPr="00130173">
        <w:rPr>
          <w:rFonts w:ascii="Times New Roman" w:hAnsi="Times New Roman"/>
          <w:sz w:val="28"/>
          <w:szCs w:val="28"/>
        </w:rPr>
        <w:t xml:space="preserve">ублей, что </w:t>
      </w:r>
      <w:r w:rsidR="00942E0B">
        <w:rPr>
          <w:rFonts w:ascii="Times New Roman" w:hAnsi="Times New Roman"/>
          <w:sz w:val="28"/>
          <w:szCs w:val="28"/>
        </w:rPr>
        <w:t xml:space="preserve">составляет </w:t>
      </w:r>
      <w:r w:rsidR="009F608D">
        <w:rPr>
          <w:rFonts w:ascii="Times New Roman" w:hAnsi="Times New Roman"/>
          <w:sz w:val="28"/>
          <w:szCs w:val="28"/>
        </w:rPr>
        <w:t>130,2</w:t>
      </w:r>
      <w:r w:rsidR="00942E0B">
        <w:rPr>
          <w:rFonts w:ascii="Times New Roman" w:hAnsi="Times New Roman"/>
          <w:sz w:val="28"/>
          <w:szCs w:val="28"/>
        </w:rPr>
        <w:t>% от уровня 2013</w:t>
      </w:r>
      <w:r w:rsidRPr="00130173">
        <w:rPr>
          <w:rFonts w:ascii="Times New Roman" w:hAnsi="Times New Roman"/>
          <w:sz w:val="28"/>
          <w:szCs w:val="28"/>
        </w:rPr>
        <w:t xml:space="preserve"> года (в сопоставимых ценах) Оборот розничной торговли на душу  населения составил – </w:t>
      </w:r>
      <w:r w:rsidR="009F608D">
        <w:rPr>
          <w:rFonts w:ascii="Times New Roman" w:hAnsi="Times New Roman"/>
          <w:sz w:val="28"/>
          <w:szCs w:val="28"/>
        </w:rPr>
        <w:t>38,2</w:t>
      </w:r>
      <w:r w:rsidRPr="00130173">
        <w:rPr>
          <w:rFonts w:ascii="Times New Roman" w:hAnsi="Times New Roman"/>
          <w:sz w:val="28"/>
          <w:szCs w:val="28"/>
        </w:rPr>
        <w:t xml:space="preserve"> тыс.руб</w:t>
      </w:r>
      <w:r w:rsidR="009F608D">
        <w:rPr>
          <w:rFonts w:ascii="Times New Roman" w:hAnsi="Times New Roman"/>
          <w:sz w:val="28"/>
          <w:szCs w:val="28"/>
        </w:rPr>
        <w:t xml:space="preserve">. </w:t>
      </w:r>
      <w:r w:rsidRPr="00130173">
        <w:rPr>
          <w:rFonts w:ascii="Times New Roman" w:hAnsi="Times New Roman"/>
          <w:sz w:val="28"/>
          <w:szCs w:val="28"/>
        </w:rPr>
        <w:t>Объем платных услуг, ок</w:t>
      </w:r>
      <w:r w:rsidR="009F608D">
        <w:rPr>
          <w:rFonts w:ascii="Times New Roman" w:hAnsi="Times New Roman"/>
          <w:sz w:val="28"/>
          <w:szCs w:val="28"/>
        </w:rPr>
        <w:t>азанных населению района за 2014</w:t>
      </w:r>
      <w:r w:rsidRPr="00130173">
        <w:rPr>
          <w:rFonts w:ascii="Times New Roman" w:hAnsi="Times New Roman"/>
          <w:sz w:val="28"/>
          <w:szCs w:val="28"/>
        </w:rPr>
        <w:t xml:space="preserve"> год, составил </w:t>
      </w:r>
      <w:r w:rsidR="009F608D">
        <w:rPr>
          <w:rFonts w:ascii="Times New Roman" w:hAnsi="Times New Roman"/>
          <w:sz w:val="28"/>
          <w:szCs w:val="28"/>
        </w:rPr>
        <w:t>991,6</w:t>
      </w:r>
      <w:r w:rsidRPr="00130173">
        <w:rPr>
          <w:rFonts w:ascii="Times New Roman" w:hAnsi="Times New Roman"/>
          <w:sz w:val="28"/>
          <w:szCs w:val="28"/>
        </w:rPr>
        <w:t xml:space="preserve"> млн.</w:t>
      </w:r>
      <w:r w:rsidR="009F608D">
        <w:rPr>
          <w:rFonts w:ascii="Times New Roman" w:hAnsi="Times New Roman"/>
          <w:sz w:val="28"/>
          <w:szCs w:val="28"/>
        </w:rPr>
        <w:t>рублей, или 116,4% к уровню 2013</w:t>
      </w:r>
      <w:r w:rsidRPr="00130173">
        <w:rPr>
          <w:rFonts w:ascii="Times New Roman" w:hAnsi="Times New Roman"/>
          <w:sz w:val="28"/>
          <w:szCs w:val="28"/>
        </w:rPr>
        <w:t xml:space="preserve">года. На душу населения платные услуги  составляют  – </w:t>
      </w:r>
      <w:r w:rsidR="009F608D">
        <w:rPr>
          <w:rFonts w:ascii="Times New Roman" w:hAnsi="Times New Roman"/>
          <w:sz w:val="28"/>
          <w:szCs w:val="28"/>
        </w:rPr>
        <w:t>6,2</w:t>
      </w:r>
      <w:r w:rsidRPr="00130173">
        <w:rPr>
          <w:rFonts w:ascii="Times New Roman" w:hAnsi="Times New Roman"/>
          <w:sz w:val="28"/>
          <w:szCs w:val="28"/>
        </w:rPr>
        <w:t xml:space="preserve"> тыс</w:t>
      </w:r>
      <w:proofErr w:type="gramStart"/>
      <w:r w:rsidRPr="00130173">
        <w:rPr>
          <w:rFonts w:ascii="Times New Roman" w:hAnsi="Times New Roman"/>
          <w:sz w:val="28"/>
          <w:szCs w:val="28"/>
        </w:rPr>
        <w:t>.р</w:t>
      </w:r>
      <w:proofErr w:type="gramEnd"/>
      <w:r w:rsidRPr="00130173">
        <w:rPr>
          <w:rFonts w:ascii="Times New Roman" w:hAnsi="Times New Roman"/>
          <w:sz w:val="28"/>
          <w:szCs w:val="28"/>
        </w:rPr>
        <w:t>ублей</w:t>
      </w:r>
      <w:r w:rsidR="009F608D">
        <w:rPr>
          <w:rFonts w:ascii="Times New Roman" w:hAnsi="Times New Roman"/>
          <w:sz w:val="28"/>
          <w:szCs w:val="28"/>
        </w:rPr>
        <w:t>.</w:t>
      </w:r>
      <w:r w:rsidRPr="00130173">
        <w:rPr>
          <w:rFonts w:ascii="Times New Roman" w:hAnsi="Times New Roman"/>
          <w:sz w:val="28"/>
          <w:szCs w:val="28"/>
        </w:rPr>
        <w:t xml:space="preserve">  </w:t>
      </w:r>
    </w:p>
    <w:p w:rsidR="00C71D9C" w:rsidRPr="00130173" w:rsidRDefault="00C71D9C" w:rsidP="00C71D9C">
      <w:pPr>
        <w:pStyle w:val="a9"/>
        <w:jc w:val="both"/>
        <w:rPr>
          <w:rFonts w:ascii="Times New Roman" w:hAnsi="Times New Roman"/>
          <w:sz w:val="28"/>
          <w:szCs w:val="28"/>
        </w:rPr>
      </w:pPr>
      <w:r w:rsidRPr="00130173">
        <w:rPr>
          <w:rFonts w:ascii="Times New Roman" w:hAnsi="Times New Roman"/>
          <w:sz w:val="28"/>
          <w:szCs w:val="28"/>
        </w:rPr>
        <w:t>Запланированный объем по обороту розничной торговли и по объему платных услуг оказ</w:t>
      </w:r>
      <w:r w:rsidR="009F608D">
        <w:rPr>
          <w:rFonts w:ascii="Times New Roman" w:hAnsi="Times New Roman"/>
          <w:sz w:val="28"/>
          <w:szCs w:val="28"/>
        </w:rPr>
        <w:t>анных населению  выполнен на 102,5</w:t>
      </w:r>
      <w:r w:rsidRPr="00130173">
        <w:rPr>
          <w:rFonts w:ascii="Times New Roman" w:hAnsi="Times New Roman"/>
          <w:sz w:val="28"/>
          <w:szCs w:val="28"/>
        </w:rPr>
        <w:t xml:space="preserve"> %.</w:t>
      </w:r>
    </w:p>
    <w:p w:rsidR="00C71D9C" w:rsidRDefault="006E0C1A" w:rsidP="006E0C1A">
      <w:pPr>
        <w:pStyle w:val="a9"/>
        <w:rPr>
          <w:rFonts w:ascii="Times New Roman" w:hAnsi="Times New Roman"/>
          <w:b/>
          <w:bCs/>
          <w:iCs/>
          <w:color w:val="000000"/>
          <w:sz w:val="28"/>
          <w:szCs w:val="28"/>
        </w:rPr>
      </w:pPr>
      <w:r>
        <w:rPr>
          <w:rFonts w:ascii="Times New Roman" w:hAnsi="Times New Roman"/>
          <w:sz w:val="28"/>
          <w:szCs w:val="28"/>
        </w:rPr>
        <w:t xml:space="preserve">                                                                                                                     </w:t>
      </w:r>
      <w:r w:rsidR="00D408B2">
        <w:rPr>
          <w:rFonts w:ascii="Times New Roman" w:hAnsi="Times New Roman"/>
          <w:b/>
          <w:bCs/>
          <w:iCs/>
          <w:color w:val="000000"/>
          <w:sz w:val="28"/>
          <w:szCs w:val="28"/>
        </w:rPr>
        <w:t>Таблица 7.</w:t>
      </w:r>
    </w:p>
    <w:p w:rsidR="00C71D9C" w:rsidRDefault="00C71D9C" w:rsidP="006E0C1A">
      <w:pPr>
        <w:pStyle w:val="a9"/>
        <w:jc w:val="center"/>
        <w:rPr>
          <w:rFonts w:ascii="Times New Roman" w:hAnsi="Times New Roman"/>
          <w:b/>
          <w:bCs/>
          <w:iCs/>
          <w:color w:val="000000"/>
          <w:sz w:val="28"/>
          <w:szCs w:val="28"/>
        </w:rPr>
      </w:pPr>
      <w:r w:rsidRPr="00130173">
        <w:rPr>
          <w:rFonts w:ascii="Times New Roman" w:hAnsi="Times New Roman"/>
          <w:b/>
          <w:bCs/>
          <w:iCs/>
          <w:color w:val="000000"/>
          <w:sz w:val="28"/>
          <w:szCs w:val="28"/>
        </w:rPr>
        <w:t>Оборот розничной торговли</w:t>
      </w:r>
    </w:p>
    <w:p w:rsidR="00A348D5" w:rsidRPr="00130173" w:rsidRDefault="00A348D5" w:rsidP="009F608D">
      <w:pPr>
        <w:pStyle w:val="a9"/>
        <w:jc w:val="center"/>
        <w:rPr>
          <w:rFonts w:ascii="Times New Roman" w:hAnsi="Times New Roman"/>
          <w:b/>
          <w:bCs/>
          <w:iCs/>
          <w:color w:val="000000"/>
          <w:sz w:val="28"/>
          <w:szCs w:val="28"/>
        </w:rPr>
      </w:pP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0"/>
        <w:gridCol w:w="1368"/>
        <w:gridCol w:w="851"/>
        <w:gridCol w:w="899"/>
        <w:gridCol w:w="992"/>
        <w:gridCol w:w="993"/>
      </w:tblGrid>
      <w:tr w:rsidR="00473A12" w:rsidRPr="00130173" w:rsidTr="00404773">
        <w:tc>
          <w:tcPr>
            <w:tcW w:w="3970" w:type="dxa"/>
            <w:vMerge w:val="restart"/>
          </w:tcPr>
          <w:p w:rsidR="00473A12" w:rsidRPr="00130173" w:rsidRDefault="00473A12"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w:t>
            </w:r>
          </w:p>
        </w:tc>
        <w:tc>
          <w:tcPr>
            <w:tcW w:w="1368" w:type="dxa"/>
            <w:vMerge w:val="restart"/>
          </w:tcPr>
          <w:p w:rsidR="00473A12" w:rsidRPr="00130173" w:rsidRDefault="00473A12"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Ед-ца</w:t>
            </w:r>
            <w:proofErr w:type="spellEnd"/>
          </w:p>
          <w:p w:rsidR="00473A12" w:rsidRPr="00130173" w:rsidRDefault="00473A12"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измер</w:t>
            </w:r>
            <w:proofErr w:type="spellEnd"/>
            <w:r w:rsidRPr="00130173">
              <w:rPr>
                <w:rFonts w:ascii="Times New Roman" w:hAnsi="Times New Roman"/>
                <w:b/>
                <w:bCs/>
                <w:iCs/>
                <w:color w:val="000000"/>
                <w:sz w:val="28"/>
                <w:szCs w:val="28"/>
              </w:rPr>
              <w:t>.</w:t>
            </w:r>
          </w:p>
        </w:tc>
        <w:tc>
          <w:tcPr>
            <w:tcW w:w="3735" w:type="dxa"/>
            <w:gridSpan w:val="4"/>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b/>
                <w:bCs/>
                <w:iCs/>
                <w:color w:val="000000"/>
                <w:sz w:val="28"/>
                <w:szCs w:val="28"/>
              </w:rPr>
              <w:t>в том числе по годам:</w:t>
            </w:r>
          </w:p>
        </w:tc>
      </w:tr>
      <w:tr w:rsidR="00473A12" w:rsidRPr="00130173" w:rsidTr="00404773">
        <w:tc>
          <w:tcPr>
            <w:tcW w:w="3970" w:type="dxa"/>
            <w:vMerge/>
          </w:tcPr>
          <w:p w:rsidR="00473A12" w:rsidRPr="00130173" w:rsidRDefault="00473A12" w:rsidP="00297196">
            <w:pPr>
              <w:pStyle w:val="a9"/>
              <w:jc w:val="both"/>
              <w:rPr>
                <w:rFonts w:ascii="Times New Roman" w:hAnsi="Times New Roman"/>
                <w:b/>
                <w:bCs/>
                <w:iCs/>
                <w:color w:val="000000"/>
                <w:sz w:val="28"/>
                <w:szCs w:val="28"/>
              </w:rPr>
            </w:pPr>
          </w:p>
        </w:tc>
        <w:tc>
          <w:tcPr>
            <w:tcW w:w="1368" w:type="dxa"/>
            <w:vMerge/>
          </w:tcPr>
          <w:p w:rsidR="00473A12" w:rsidRPr="00130173" w:rsidRDefault="00473A12" w:rsidP="00297196">
            <w:pPr>
              <w:pStyle w:val="a9"/>
              <w:jc w:val="both"/>
              <w:rPr>
                <w:rFonts w:ascii="Times New Roman" w:hAnsi="Times New Roman"/>
                <w:b/>
                <w:bCs/>
                <w:iCs/>
                <w:color w:val="000000"/>
                <w:sz w:val="28"/>
                <w:szCs w:val="28"/>
              </w:rPr>
            </w:pPr>
          </w:p>
        </w:tc>
        <w:tc>
          <w:tcPr>
            <w:tcW w:w="851" w:type="dxa"/>
          </w:tcPr>
          <w:p w:rsidR="00473A12" w:rsidRPr="00130173" w:rsidRDefault="00473A12"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2011</w:t>
            </w:r>
          </w:p>
        </w:tc>
        <w:tc>
          <w:tcPr>
            <w:tcW w:w="899" w:type="dxa"/>
          </w:tcPr>
          <w:p w:rsidR="00473A12" w:rsidRPr="00130173" w:rsidRDefault="00473A12"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2012</w:t>
            </w:r>
          </w:p>
        </w:tc>
        <w:tc>
          <w:tcPr>
            <w:tcW w:w="992" w:type="dxa"/>
          </w:tcPr>
          <w:p w:rsidR="00473A12" w:rsidRPr="00130173" w:rsidRDefault="00473A12"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2013</w:t>
            </w:r>
          </w:p>
        </w:tc>
        <w:tc>
          <w:tcPr>
            <w:tcW w:w="993" w:type="dxa"/>
          </w:tcPr>
          <w:p w:rsidR="00473A12" w:rsidRPr="00130173" w:rsidRDefault="00473A12" w:rsidP="00297196">
            <w:pPr>
              <w:pStyle w:val="a9"/>
              <w:jc w:val="both"/>
              <w:rPr>
                <w:rFonts w:ascii="Times New Roman" w:hAnsi="Times New Roman"/>
                <w:b/>
                <w:bCs/>
                <w:iCs/>
                <w:color w:val="000000"/>
                <w:sz w:val="28"/>
                <w:szCs w:val="28"/>
              </w:rPr>
            </w:pPr>
            <w:r>
              <w:rPr>
                <w:rFonts w:ascii="Times New Roman" w:hAnsi="Times New Roman"/>
                <w:b/>
                <w:bCs/>
                <w:iCs/>
                <w:color w:val="000000"/>
                <w:sz w:val="28"/>
                <w:szCs w:val="28"/>
              </w:rPr>
              <w:t>2014</w:t>
            </w:r>
          </w:p>
        </w:tc>
      </w:tr>
      <w:tr w:rsidR="00473A12" w:rsidRPr="00130173" w:rsidTr="00404773">
        <w:tc>
          <w:tcPr>
            <w:tcW w:w="3970"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Оборот розничной торговли</w:t>
            </w:r>
          </w:p>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(по полному кругу)</w:t>
            </w:r>
          </w:p>
        </w:tc>
        <w:tc>
          <w:tcPr>
            <w:tcW w:w="1368"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млн. руб.</w:t>
            </w:r>
          </w:p>
        </w:tc>
        <w:tc>
          <w:tcPr>
            <w:tcW w:w="851"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3302</w:t>
            </w:r>
          </w:p>
        </w:tc>
        <w:tc>
          <w:tcPr>
            <w:tcW w:w="899"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4342</w:t>
            </w:r>
          </w:p>
        </w:tc>
        <w:tc>
          <w:tcPr>
            <w:tcW w:w="992"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4705</w:t>
            </w:r>
          </w:p>
        </w:tc>
        <w:tc>
          <w:tcPr>
            <w:tcW w:w="993" w:type="dxa"/>
          </w:tcPr>
          <w:p w:rsidR="00473A12" w:rsidRDefault="00473A12" w:rsidP="00297196">
            <w:pPr>
              <w:pStyle w:val="a9"/>
              <w:jc w:val="both"/>
              <w:rPr>
                <w:rFonts w:ascii="Times New Roman" w:hAnsi="Times New Roman"/>
                <w:bCs/>
                <w:iCs/>
                <w:color w:val="000000"/>
                <w:sz w:val="28"/>
                <w:szCs w:val="28"/>
              </w:rPr>
            </w:pPr>
          </w:p>
          <w:p w:rsidR="009F608D"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6128</w:t>
            </w:r>
          </w:p>
        </w:tc>
      </w:tr>
      <w:tr w:rsidR="00473A12" w:rsidRPr="00130173" w:rsidTr="00404773">
        <w:tc>
          <w:tcPr>
            <w:tcW w:w="3970"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к предыдущему году в сопоставимых ценах</w:t>
            </w:r>
          </w:p>
        </w:tc>
        <w:tc>
          <w:tcPr>
            <w:tcW w:w="1368"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w:t>
            </w:r>
          </w:p>
        </w:tc>
        <w:tc>
          <w:tcPr>
            <w:tcW w:w="851"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119</w:t>
            </w:r>
          </w:p>
        </w:tc>
        <w:tc>
          <w:tcPr>
            <w:tcW w:w="899"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131</w:t>
            </w:r>
          </w:p>
        </w:tc>
        <w:tc>
          <w:tcPr>
            <w:tcW w:w="992"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108</w:t>
            </w:r>
          </w:p>
        </w:tc>
        <w:tc>
          <w:tcPr>
            <w:tcW w:w="993" w:type="dxa"/>
          </w:tcPr>
          <w:p w:rsidR="00473A12" w:rsidRDefault="00473A12" w:rsidP="00297196">
            <w:pPr>
              <w:pStyle w:val="a9"/>
              <w:jc w:val="both"/>
              <w:rPr>
                <w:rFonts w:ascii="Times New Roman" w:hAnsi="Times New Roman"/>
                <w:bCs/>
                <w:iCs/>
                <w:color w:val="000000"/>
                <w:sz w:val="28"/>
                <w:szCs w:val="28"/>
              </w:rPr>
            </w:pPr>
          </w:p>
          <w:p w:rsidR="009F608D"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130,2</w:t>
            </w:r>
          </w:p>
        </w:tc>
      </w:tr>
      <w:tr w:rsidR="00473A12" w:rsidRPr="00130173" w:rsidTr="006E0C1A">
        <w:trPr>
          <w:trHeight w:val="60"/>
        </w:trPr>
        <w:tc>
          <w:tcPr>
            <w:tcW w:w="3970"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Оборот розничной торговли на душу населения</w:t>
            </w:r>
          </w:p>
          <w:p w:rsidR="00473A12" w:rsidRPr="00130173" w:rsidRDefault="00473A12" w:rsidP="00297196">
            <w:pPr>
              <w:pStyle w:val="a9"/>
              <w:jc w:val="both"/>
              <w:rPr>
                <w:rFonts w:ascii="Times New Roman" w:hAnsi="Times New Roman"/>
                <w:color w:val="000000"/>
                <w:sz w:val="28"/>
                <w:szCs w:val="28"/>
              </w:rPr>
            </w:pPr>
          </w:p>
        </w:tc>
        <w:tc>
          <w:tcPr>
            <w:tcW w:w="1368"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тыс. руб.</w:t>
            </w:r>
          </w:p>
        </w:tc>
        <w:tc>
          <w:tcPr>
            <w:tcW w:w="851"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22,1</w:t>
            </w:r>
          </w:p>
        </w:tc>
        <w:tc>
          <w:tcPr>
            <w:tcW w:w="899"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29,1</w:t>
            </w:r>
          </w:p>
        </w:tc>
        <w:tc>
          <w:tcPr>
            <w:tcW w:w="992"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30,5</w:t>
            </w:r>
          </w:p>
        </w:tc>
        <w:tc>
          <w:tcPr>
            <w:tcW w:w="993" w:type="dxa"/>
          </w:tcPr>
          <w:p w:rsidR="00473A12" w:rsidRDefault="00473A12" w:rsidP="00297196">
            <w:pPr>
              <w:pStyle w:val="a9"/>
              <w:jc w:val="both"/>
              <w:rPr>
                <w:rFonts w:ascii="Times New Roman" w:hAnsi="Times New Roman"/>
                <w:bCs/>
                <w:iCs/>
                <w:color w:val="000000"/>
                <w:sz w:val="28"/>
                <w:szCs w:val="28"/>
              </w:rPr>
            </w:pPr>
          </w:p>
          <w:p w:rsidR="009F608D"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38,2</w:t>
            </w:r>
          </w:p>
        </w:tc>
      </w:tr>
    </w:tbl>
    <w:p w:rsidR="00A348D5" w:rsidRDefault="00A348D5" w:rsidP="006E0C1A">
      <w:pPr>
        <w:pStyle w:val="a9"/>
        <w:rPr>
          <w:rFonts w:ascii="Times New Roman" w:hAnsi="Times New Roman"/>
          <w:b/>
          <w:bCs/>
          <w:iCs/>
          <w:color w:val="000000"/>
          <w:sz w:val="28"/>
          <w:szCs w:val="28"/>
        </w:rPr>
      </w:pPr>
    </w:p>
    <w:p w:rsidR="00C71D9C" w:rsidRPr="00130173" w:rsidRDefault="00C71D9C" w:rsidP="00C71D9C">
      <w:pPr>
        <w:pStyle w:val="a9"/>
        <w:jc w:val="center"/>
        <w:rPr>
          <w:rFonts w:ascii="Times New Roman" w:hAnsi="Times New Roman"/>
          <w:b/>
          <w:bCs/>
          <w:iCs/>
          <w:color w:val="000000"/>
          <w:sz w:val="28"/>
          <w:szCs w:val="28"/>
        </w:rPr>
      </w:pPr>
      <w:r w:rsidRPr="00130173">
        <w:rPr>
          <w:rFonts w:ascii="Times New Roman" w:hAnsi="Times New Roman"/>
          <w:b/>
          <w:bCs/>
          <w:iCs/>
          <w:color w:val="000000"/>
          <w:sz w:val="28"/>
          <w:szCs w:val="28"/>
        </w:rPr>
        <w:t>Оборот розничной торговли</w:t>
      </w:r>
    </w:p>
    <w:p w:rsidR="00C71D9C" w:rsidRPr="00130173" w:rsidRDefault="00C71D9C" w:rsidP="00C71D9C">
      <w:pPr>
        <w:pStyle w:val="a9"/>
        <w:jc w:val="center"/>
        <w:rPr>
          <w:rFonts w:ascii="Times New Roman" w:hAnsi="Times New Roman"/>
          <w:color w:val="000000"/>
          <w:sz w:val="28"/>
          <w:szCs w:val="28"/>
        </w:rPr>
      </w:pPr>
    </w:p>
    <w:tbl>
      <w:tblPr>
        <w:tblW w:w="0" w:type="auto"/>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0"/>
        <w:gridCol w:w="1368"/>
        <w:gridCol w:w="851"/>
        <w:gridCol w:w="899"/>
        <w:gridCol w:w="992"/>
        <w:gridCol w:w="993"/>
      </w:tblGrid>
      <w:tr w:rsidR="00473A12" w:rsidRPr="00130173" w:rsidTr="005D2E71">
        <w:tc>
          <w:tcPr>
            <w:tcW w:w="3970" w:type="dxa"/>
            <w:vMerge w:val="restart"/>
          </w:tcPr>
          <w:p w:rsidR="00473A12" w:rsidRPr="00130173" w:rsidRDefault="00473A12"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Показатели</w:t>
            </w:r>
          </w:p>
        </w:tc>
        <w:tc>
          <w:tcPr>
            <w:tcW w:w="1368" w:type="dxa"/>
            <w:vMerge w:val="restart"/>
          </w:tcPr>
          <w:p w:rsidR="00473A12" w:rsidRPr="00130173" w:rsidRDefault="00473A12"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Ед-ца</w:t>
            </w:r>
            <w:proofErr w:type="spellEnd"/>
          </w:p>
          <w:p w:rsidR="00473A12" w:rsidRPr="00130173" w:rsidRDefault="00473A12" w:rsidP="00297196">
            <w:pPr>
              <w:pStyle w:val="a9"/>
              <w:jc w:val="both"/>
              <w:rPr>
                <w:rFonts w:ascii="Times New Roman" w:hAnsi="Times New Roman"/>
                <w:b/>
                <w:bCs/>
                <w:iCs/>
                <w:color w:val="000000"/>
                <w:sz w:val="28"/>
                <w:szCs w:val="28"/>
              </w:rPr>
            </w:pPr>
            <w:proofErr w:type="spellStart"/>
            <w:r w:rsidRPr="00130173">
              <w:rPr>
                <w:rFonts w:ascii="Times New Roman" w:hAnsi="Times New Roman"/>
                <w:b/>
                <w:bCs/>
                <w:iCs/>
                <w:color w:val="000000"/>
                <w:sz w:val="28"/>
                <w:szCs w:val="28"/>
              </w:rPr>
              <w:t>измер</w:t>
            </w:r>
            <w:proofErr w:type="spellEnd"/>
            <w:r w:rsidRPr="00130173">
              <w:rPr>
                <w:rFonts w:ascii="Times New Roman" w:hAnsi="Times New Roman"/>
                <w:b/>
                <w:bCs/>
                <w:iCs/>
                <w:color w:val="000000"/>
                <w:sz w:val="28"/>
                <w:szCs w:val="28"/>
              </w:rPr>
              <w:t>.</w:t>
            </w:r>
          </w:p>
        </w:tc>
        <w:tc>
          <w:tcPr>
            <w:tcW w:w="3735" w:type="dxa"/>
            <w:gridSpan w:val="4"/>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b/>
                <w:bCs/>
                <w:iCs/>
                <w:color w:val="000000"/>
                <w:sz w:val="28"/>
                <w:szCs w:val="28"/>
              </w:rPr>
              <w:t>в том числе по годам:</w:t>
            </w:r>
          </w:p>
        </w:tc>
      </w:tr>
      <w:tr w:rsidR="00473A12" w:rsidRPr="00130173" w:rsidTr="005D2E71">
        <w:tc>
          <w:tcPr>
            <w:tcW w:w="3970" w:type="dxa"/>
            <w:vMerge/>
          </w:tcPr>
          <w:p w:rsidR="00473A12" w:rsidRPr="00130173" w:rsidRDefault="00473A12" w:rsidP="00297196">
            <w:pPr>
              <w:pStyle w:val="a9"/>
              <w:jc w:val="both"/>
              <w:rPr>
                <w:rFonts w:ascii="Times New Roman" w:hAnsi="Times New Roman"/>
                <w:b/>
                <w:bCs/>
                <w:iCs/>
                <w:color w:val="000000"/>
                <w:sz w:val="28"/>
                <w:szCs w:val="28"/>
              </w:rPr>
            </w:pPr>
          </w:p>
        </w:tc>
        <w:tc>
          <w:tcPr>
            <w:tcW w:w="1368" w:type="dxa"/>
            <w:vMerge/>
          </w:tcPr>
          <w:p w:rsidR="00473A12" w:rsidRPr="00130173" w:rsidRDefault="00473A12" w:rsidP="00297196">
            <w:pPr>
              <w:pStyle w:val="a9"/>
              <w:jc w:val="both"/>
              <w:rPr>
                <w:rFonts w:ascii="Times New Roman" w:hAnsi="Times New Roman"/>
                <w:b/>
                <w:bCs/>
                <w:iCs/>
                <w:color w:val="000000"/>
                <w:sz w:val="28"/>
                <w:szCs w:val="28"/>
              </w:rPr>
            </w:pPr>
          </w:p>
        </w:tc>
        <w:tc>
          <w:tcPr>
            <w:tcW w:w="851" w:type="dxa"/>
          </w:tcPr>
          <w:p w:rsidR="00473A12" w:rsidRPr="00130173" w:rsidRDefault="00473A12"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2011</w:t>
            </w:r>
          </w:p>
        </w:tc>
        <w:tc>
          <w:tcPr>
            <w:tcW w:w="899" w:type="dxa"/>
          </w:tcPr>
          <w:p w:rsidR="00473A12" w:rsidRPr="00130173" w:rsidRDefault="00473A12"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2012</w:t>
            </w:r>
          </w:p>
        </w:tc>
        <w:tc>
          <w:tcPr>
            <w:tcW w:w="992" w:type="dxa"/>
          </w:tcPr>
          <w:p w:rsidR="00473A12" w:rsidRPr="00130173" w:rsidRDefault="00473A12" w:rsidP="00297196">
            <w:pPr>
              <w:pStyle w:val="a9"/>
              <w:jc w:val="both"/>
              <w:rPr>
                <w:rFonts w:ascii="Times New Roman" w:hAnsi="Times New Roman"/>
                <w:b/>
                <w:bCs/>
                <w:iCs/>
                <w:color w:val="000000"/>
                <w:sz w:val="28"/>
                <w:szCs w:val="28"/>
              </w:rPr>
            </w:pPr>
            <w:r w:rsidRPr="00130173">
              <w:rPr>
                <w:rFonts w:ascii="Times New Roman" w:hAnsi="Times New Roman"/>
                <w:b/>
                <w:bCs/>
                <w:iCs/>
                <w:color w:val="000000"/>
                <w:sz w:val="28"/>
                <w:szCs w:val="28"/>
              </w:rPr>
              <w:t>2013</w:t>
            </w:r>
          </w:p>
        </w:tc>
        <w:tc>
          <w:tcPr>
            <w:tcW w:w="993" w:type="dxa"/>
          </w:tcPr>
          <w:p w:rsidR="00473A12" w:rsidRPr="00130173" w:rsidRDefault="009F608D" w:rsidP="00297196">
            <w:pPr>
              <w:pStyle w:val="a9"/>
              <w:jc w:val="both"/>
              <w:rPr>
                <w:rFonts w:ascii="Times New Roman" w:hAnsi="Times New Roman"/>
                <w:b/>
                <w:bCs/>
                <w:iCs/>
                <w:color w:val="000000"/>
                <w:sz w:val="28"/>
                <w:szCs w:val="28"/>
              </w:rPr>
            </w:pPr>
            <w:r>
              <w:rPr>
                <w:rFonts w:ascii="Times New Roman" w:hAnsi="Times New Roman"/>
                <w:b/>
                <w:bCs/>
                <w:iCs/>
                <w:color w:val="000000"/>
                <w:sz w:val="28"/>
                <w:szCs w:val="28"/>
              </w:rPr>
              <w:t>2014</w:t>
            </w:r>
          </w:p>
        </w:tc>
      </w:tr>
      <w:tr w:rsidR="00473A12" w:rsidRPr="00130173" w:rsidTr="005D2E71">
        <w:tc>
          <w:tcPr>
            <w:tcW w:w="3970"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1.Оборот общественного питания (по полному кругу)</w:t>
            </w:r>
          </w:p>
        </w:tc>
        <w:tc>
          <w:tcPr>
            <w:tcW w:w="1368"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млн. руб.</w:t>
            </w:r>
          </w:p>
        </w:tc>
        <w:tc>
          <w:tcPr>
            <w:tcW w:w="851"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1,22</w:t>
            </w:r>
          </w:p>
        </w:tc>
        <w:tc>
          <w:tcPr>
            <w:tcW w:w="899"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1,05</w:t>
            </w:r>
          </w:p>
        </w:tc>
        <w:tc>
          <w:tcPr>
            <w:tcW w:w="992"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1,13</w:t>
            </w:r>
          </w:p>
        </w:tc>
        <w:tc>
          <w:tcPr>
            <w:tcW w:w="993" w:type="dxa"/>
          </w:tcPr>
          <w:p w:rsidR="00473A12" w:rsidRDefault="00473A12" w:rsidP="00297196">
            <w:pPr>
              <w:pStyle w:val="a9"/>
              <w:jc w:val="both"/>
              <w:rPr>
                <w:rFonts w:ascii="Times New Roman" w:hAnsi="Times New Roman"/>
                <w:bCs/>
                <w:iCs/>
                <w:color w:val="000000"/>
                <w:sz w:val="28"/>
                <w:szCs w:val="28"/>
              </w:rPr>
            </w:pPr>
          </w:p>
          <w:p w:rsidR="009F608D"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1,16</w:t>
            </w:r>
          </w:p>
        </w:tc>
      </w:tr>
      <w:tr w:rsidR="00473A12" w:rsidRPr="00130173" w:rsidTr="005D2E71">
        <w:tc>
          <w:tcPr>
            <w:tcW w:w="3970"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2.Объем платных услуг населению (по полному кругу)</w:t>
            </w:r>
          </w:p>
        </w:tc>
        <w:tc>
          <w:tcPr>
            <w:tcW w:w="1368" w:type="dxa"/>
            <w:vAlign w:val="center"/>
          </w:tcPr>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млн.</w:t>
            </w:r>
          </w:p>
          <w:p w:rsidR="00473A12" w:rsidRPr="00130173" w:rsidRDefault="00473A12" w:rsidP="00297196">
            <w:pPr>
              <w:pStyle w:val="a9"/>
              <w:jc w:val="both"/>
              <w:rPr>
                <w:rFonts w:ascii="Times New Roman" w:hAnsi="Times New Roman"/>
                <w:color w:val="000000"/>
                <w:sz w:val="28"/>
                <w:szCs w:val="28"/>
              </w:rPr>
            </w:pPr>
            <w:r w:rsidRPr="00130173">
              <w:rPr>
                <w:rFonts w:ascii="Times New Roman" w:hAnsi="Times New Roman"/>
                <w:color w:val="000000"/>
                <w:sz w:val="28"/>
                <w:szCs w:val="28"/>
              </w:rPr>
              <w:t>руб.</w:t>
            </w:r>
          </w:p>
        </w:tc>
        <w:tc>
          <w:tcPr>
            <w:tcW w:w="851"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638,3</w:t>
            </w:r>
          </w:p>
        </w:tc>
        <w:tc>
          <w:tcPr>
            <w:tcW w:w="899"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473A12" w:rsidP="00297196">
            <w:pPr>
              <w:pStyle w:val="a9"/>
              <w:jc w:val="both"/>
              <w:rPr>
                <w:rFonts w:ascii="Times New Roman" w:hAnsi="Times New Roman"/>
                <w:bCs/>
                <w:iCs/>
                <w:color w:val="000000"/>
                <w:sz w:val="28"/>
                <w:szCs w:val="28"/>
              </w:rPr>
            </w:pPr>
            <w:r w:rsidRPr="00130173">
              <w:rPr>
                <w:rFonts w:ascii="Times New Roman" w:hAnsi="Times New Roman"/>
                <w:bCs/>
                <w:iCs/>
                <w:color w:val="000000"/>
                <w:sz w:val="28"/>
                <w:szCs w:val="28"/>
              </w:rPr>
              <w:t>663,0</w:t>
            </w:r>
          </w:p>
        </w:tc>
        <w:tc>
          <w:tcPr>
            <w:tcW w:w="992" w:type="dxa"/>
          </w:tcPr>
          <w:p w:rsidR="00473A12" w:rsidRPr="00130173" w:rsidRDefault="00473A12" w:rsidP="00297196">
            <w:pPr>
              <w:pStyle w:val="a9"/>
              <w:jc w:val="both"/>
              <w:rPr>
                <w:rFonts w:ascii="Times New Roman" w:hAnsi="Times New Roman"/>
                <w:bCs/>
                <w:iCs/>
                <w:color w:val="000000"/>
                <w:sz w:val="28"/>
                <w:szCs w:val="28"/>
              </w:rPr>
            </w:pPr>
          </w:p>
          <w:p w:rsidR="00473A12"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851,6</w:t>
            </w:r>
          </w:p>
        </w:tc>
        <w:tc>
          <w:tcPr>
            <w:tcW w:w="993" w:type="dxa"/>
          </w:tcPr>
          <w:p w:rsidR="00473A12" w:rsidRDefault="00473A12" w:rsidP="00297196">
            <w:pPr>
              <w:pStyle w:val="a9"/>
              <w:jc w:val="both"/>
              <w:rPr>
                <w:rFonts w:ascii="Times New Roman" w:hAnsi="Times New Roman"/>
                <w:bCs/>
                <w:iCs/>
                <w:color w:val="000000"/>
                <w:sz w:val="28"/>
                <w:szCs w:val="28"/>
              </w:rPr>
            </w:pPr>
          </w:p>
          <w:p w:rsidR="009F608D" w:rsidRPr="00130173" w:rsidRDefault="009F608D" w:rsidP="00297196">
            <w:pPr>
              <w:pStyle w:val="a9"/>
              <w:jc w:val="both"/>
              <w:rPr>
                <w:rFonts w:ascii="Times New Roman" w:hAnsi="Times New Roman"/>
                <w:bCs/>
                <w:iCs/>
                <w:color w:val="000000"/>
                <w:sz w:val="28"/>
                <w:szCs w:val="28"/>
              </w:rPr>
            </w:pPr>
            <w:r>
              <w:rPr>
                <w:rFonts w:ascii="Times New Roman" w:hAnsi="Times New Roman"/>
                <w:bCs/>
                <w:iCs/>
                <w:color w:val="000000"/>
                <w:sz w:val="28"/>
                <w:szCs w:val="28"/>
              </w:rPr>
              <w:t>991,5</w:t>
            </w:r>
          </w:p>
        </w:tc>
      </w:tr>
    </w:tbl>
    <w:p w:rsidR="00C71D9C" w:rsidRPr="00130173" w:rsidRDefault="00C71D9C" w:rsidP="00C71D9C">
      <w:pPr>
        <w:pStyle w:val="a4"/>
        <w:ind w:left="0"/>
        <w:jc w:val="left"/>
        <w:rPr>
          <w:b/>
          <w:bCs/>
          <w:lang w:val="en-US"/>
        </w:rPr>
      </w:pPr>
    </w:p>
    <w:p w:rsidR="00C71D9C" w:rsidRPr="00130173" w:rsidRDefault="00C71D9C" w:rsidP="00DB42C1">
      <w:pPr>
        <w:pStyle w:val="a4"/>
        <w:ind w:left="0"/>
        <w:jc w:val="center"/>
        <w:rPr>
          <w:b/>
          <w:bCs/>
        </w:rPr>
      </w:pPr>
      <w:r w:rsidRPr="00130173">
        <w:rPr>
          <w:b/>
          <w:bCs/>
        </w:rPr>
        <w:t>1.3.Основные проблемы  социально-экономического развития  муниципального района</w:t>
      </w:r>
    </w:p>
    <w:p w:rsidR="00C71D9C" w:rsidRPr="00130173" w:rsidRDefault="005D2E71" w:rsidP="00C71D9C">
      <w:pPr>
        <w:pStyle w:val="a4"/>
        <w:ind w:left="0"/>
        <w:rPr>
          <w:bCs/>
        </w:rPr>
      </w:pPr>
      <w:r>
        <w:rPr>
          <w:b/>
          <w:bCs/>
        </w:rPr>
        <w:t xml:space="preserve">    </w:t>
      </w:r>
      <w:r w:rsidR="00C71D9C" w:rsidRPr="005D2E71">
        <w:rPr>
          <w:bCs/>
        </w:rPr>
        <w:t>Основными проблемами социально-экономического развития района являются  высокий уровень  безработицы населения.</w:t>
      </w:r>
      <w:r w:rsidR="00C71D9C" w:rsidRPr="00130173">
        <w:rPr>
          <w:b/>
          <w:bCs/>
        </w:rPr>
        <w:t xml:space="preserve"> </w:t>
      </w:r>
      <w:r w:rsidR="00C71D9C" w:rsidRPr="00130173">
        <w:rPr>
          <w:bCs/>
        </w:rPr>
        <w:t>Данные проблемы являются  сдерживающими факторами экономического роста, препятствуют проведению  эффективной экономической политики, отрицательно влияют на общественно – политическую обстановку в районе и республике.</w:t>
      </w:r>
    </w:p>
    <w:p w:rsidR="00C71D9C" w:rsidRDefault="00C71D9C" w:rsidP="00C71D9C">
      <w:pPr>
        <w:pStyle w:val="a4"/>
        <w:ind w:left="0"/>
        <w:rPr>
          <w:bCs/>
        </w:rPr>
      </w:pPr>
      <w:r w:rsidRPr="00130173">
        <w:rPr>
          <w:bCs/>
        </w:rPr>
        <w:t xml:space="preserve">    Для  преодоления сложившегося несоответствия необходимо максимально эффективное использование  имеющегося производственного и сырьевого потенциала</w:t>
      </w:r>
      <w:proofErr w:type="gramStart"/>
      <w:r w:rsidRPr="00130173">
        <w:rPr>
          <w:bCs/>
        </w:rPr>
        <w:t xml:space="preserve"> .</w:t>
      </w:r>
      <w:proofErr w:type="gramEnd"/>
      <w:r w:rsidRPr="00130173">
        <w:rPr>
          <w:bCs/>
        </w:rPr>
        <w:t>Достижение  этой цели возможно при решении ряда накопившихся проблем и приоритетных отраслях хозяйства района.</w:t>
      </w:r>
    </w:p>
    <w:p w:rsidR="009F608D" w:rsidRPr="00130173" w:rsidRDefault="009F608D" w:rsidP="00C71D9C">
      <w:pPr>
        <w:pStyle w:val="a4"/>
        <w:ind w:left="0"/>
        <w:rPr>
          <w:bCs/>
        </w:rPr>
      </w:pPr>
    </w:p>
    <w:p w:rsidR="00C71D9C" w:rsidRPr="00130173" w:rsidRDefault="00C71D9C" w:rsidP="009B14E5">
      <w:pPr>
        <w:pStyle w:val="a4"/>
        <w:ind w:left="0"/>
        <w:jc w:val="center"/>
        <w:rPr>
          <w:b/>
          <w:bCs/>
        </w:rPr>
      </w:pPr>
      <w:r w:rsidRPr="00130173">
        <w:rPr>
          <w:b/>
          <w:bCs/>
        </w:rPr>
        <w:t>Сельское хозяйство</w:t>
      </w:r>
    </w:p>
    <w:p w:rsidR="00C71D9C" w:rsidRPr="00130173" w:rsidRDefault="00AC229D" w:rsidP="00C71D9C">
      <w:pPr>
        <w:pStyle w:val="a4"/>
        <w:ind w:left="0"/>
        <w:rPr>
          <w:bCs/>
        </w:rPr>
      </w:pPr>
      <w:r>
        <w:rPr>
          <w:bCs/>
        </w:rPr>
        <w:t xml:space="preserve">     </w:t>
      </w:r>
      <w:r w:rsidR="00C71D9C" w:rsidRPr="00130173">
        <w:rPr>
          <w:bCs/>
        </w:rPr>
        <w:t>Агропромышленный комплекс является основным звеном экономики  района. Несмотря на увеличение объема производства сельскохозяйственной продукции за последние годы и некоторое улучшение финансового состояния сельскохозяйственных предприятий, общее положение сельхоз</w:t>
      </w:r>
      <w:r w:rsidR="00540AFB">
        <w:rPr>
          <w:bCs/>
        </w:rPr>
        <w:t xml:space="preserve"> </w:t>
      </w:r>
      <w:r w:rsidR="00C71D9C" w:rsidRPr="00130173">
        <w:rPr>
          <w:bCs/>
        </w:rPr>
        <w:t>товаропроизводителей остается достаточно сложным.</w:t>
      </w:r>
    </w:p>
    <w:p w:rsidR="00C71D9C" w:rsidRPr="00130173" w:rsidRDefault="00C71D9C" w:rsidP="00C71D9C">
      <w:pPr>
        <w:pStyle w:val="a4"/>
        <w:ind w:left="0"/>
        <w:rPr>
          <w:bCs/>
        </w:rPr>
      </w:pPr>
      <w:r w:rsidRPr="00130173">
        <w:rPr>
          <w:bCs/>
        </w:rPr>
        <w:t xml:space="preserve">Среди основных проблем развития  агропромышленного комплекса района можно  также : неразвитость рыночной инфраструктуры </w:t>
      </w:r>
      <w:proofErr w:type="gramStart"/>
      <w:r w:rsidRPr="00130173">
        <w:rPr>
          <w:bCs/>
        </w:rPr>
        <w:t>–р</w:t>
      </w:r>
      <w:proofErr w:type="gramEnd"/>
      <w:r w:rsidRPr="00130173">
        <w:rPr>
          <w:bCs/>
        </w:rPr>
        <w:t>ынков сельхозпродукции и продовольствия;</w:t>
      </w:r>
    </w:p>
    <w:p w:rsidR="00C71D9C" w:rsidRPr="00130173" w:rsidRDefault="00C71D9C" w:rsidP="00C71D9C">
      <w:pPr>
        <w:pStyle w:val="a4"/>
        <w:ind w:left="0"/>
        <w:rPr>
          <w:bCs/>
        </w:rPr>
      </w:pPr>
      <w:r w:rsidRPr="00130173">
        <w:rPr>
          <w:bCs/>
        </w:rPr>
        <w:t xml:space="preserve"> - снижение природного потенциала отрасли – плодородия почвы</w:t>
      </w:r>
    </w:p>
    <w:p w:rsidR="00C71D9C" w:rsidRPr="00130173" w:rsidRDefault="005D2E71" w:rsidP="00C71D9C">
      <w:pPr>
        <w:jc w:val="both"/>
        <w:rPr>
          <w:sz w:val="28"/>
          <w:szCs w:val="28"/>
        </w:rPr>
      </w:pPr>
      <w:r>
        <w:rPr>
          <w:sz w:val="28"/>
          <w:szCs w:val="28"/>
        </w:rPr>
        <w:t xml:space="preserve"> </w:t>
      </w:r>
      <w:r w:rsidR="00C71D9C" w:rsidRPr="00130173">
        <w:rPr>
          <w:sz w:val="28"/>
          <w:szCs w:val="28"/>
        </w:rPr>
        <w:t>- моральный и физический  износ существующего  парка сельскохозяйственных машин и оборудования и,  как следствие, использование экстенсивных и устаревших технологий;</w:t>
      </w:r>
    </w:p>
    <w:p w:rsidR="00C71D9C" w:rsidRPr="00130173" w:rsidRDefault="00A348D5" w:rsidP="00C71D9C">
      <w:pPr>
        <w:jc w:val="both"/>
        <w:rPr>
          <w:sz w:val="28"/>
          <w:szCs w:val="28"/>
        </w:rPr>
      </w:pPr>
      <w:r>
        <w:rPr>
          <w:sz w:val="28"/>
          <w:szCs w:val="28"/>
        </w:rPr>
        <w:t xml:space="preserve"> </w:t>
      </w:r>
      <w:r w:rsidR="00C71D9C" w:rsidRPr="00130173">
        <w:rPr>
          <w:sz w:val="28"/>
          <w:szCs w:val="28"/>
        </w:rPr>
        <w:t>-  высокие цены на новую технику;</w:t>
      </w:r>
    </w:p>
    <w:p w:rsidR="00C71D9C" w:rsidRPr="00130173" w:rsidRDefault="00C71D9C" w:rsidP="00C71D9C">
      <w:pPr>
        <w:jc w:val="both"/>
        <w:rPr>
          <w:sz w:val="28"/>
          <w:szCs w:val="28"/>
        </w:rPr>
      </w:pPr>
      <w:r w:rsidRPr="00130173">
        <w:rPr>
          <w:sz w:val="28"/>
          <w:szCs w:val="28"/>
        </w:rPr>
        <w:t xml:space="preserve"> - недостаток оборотных средств и долгосрочных инвестиций;</w:t>
      </w:r>
    </w:p>
    <w:p w:rsidR="00C71D9C" w:rsidRPr="00130173" w:rsidRDefault="00C71D9C" w:rsidP="00C71D9C">
      <w:pPr>
        <w:jc w:val="both"/>
        <w:rPr>
          <w:sz w:val="28"/>
          <w:szCs w:val="28"/>
        </w:rPr>
      </w:pPr>
      <w:r w:rsidRPr="00130173">
        <w:rPr>
          <w:sz w:val="28"/>
          <w:szCs w:val="28"/>
        </w:rPr>
        <w:t xml:space="preserve"> - неразвитость инфраструктуры семеноводства  и племенного животноводства;</w:t>
      </w:r>
    </w:p>
    <w:p w:rsidR="00C71D9C" w:rsidRPr="00130173" w:rsidRDefault="00C71D9C" w:rsidP="00C71D9C">
      <w:pPr>
        <w:jc w:val="both"/>
        <w:rPr>
          <w:sz w:val="28"/>
          <w:szCs w:val="28"/>
        </w:rPr>
      </w:pPr>
      <w:r w:rsidRPr="00130173">
        <w:rPr>
          <w:sz w:val="28"/>
          <w:szCs w:val="28"/>
        </w:rPr>
        <w:t xml:space="preserve"> -недостаточная  обеспеченность поливной водой, высокая изношенность межхозяйственных и внутрихозяйственных  оросительных систем.      </w:t>
      </w:r>
    </w:p>
    <w:p w:rsidR="00C71D9C" w:rsidRPr="00130173" w:rsidRDefault="005D2E71" w:rsidP="00C71D9C">
      <w:pPr>
        <w:jc w:val="both"/>
        <w:rPr>
          <w:sz w:val="28"/>
          <w:szCs w:val="28"/>
        </w:rPr>
      </w:pPr>
      <w:r>
        <w:rPr>
          <w:sz w:val="28"/>
          <w:szCs w:val="28"/>
        </w:rPr>
        <w:t xml:space="preserve">        </w:t>
      </w:r>
      <w:r w:rsidR="00C71D9C" w:rsidRPr="00130173">
        <w:rPr>
          <w:sz w:val="28"/>
          <w:szCs w:val="28"/>
        </w:rPr>
        <w:t>Уровень доходов сельскохозяйственных товаропроизводителей не позволяет им вести производство на расширенной основе, поддерживать и обновлять материальную базу и социальную инфраструктуру, своевременно рассчитываться с поставщиками, подрядчиками.</w:t>
      </w:r>
    </w:p>
    <w:p w:rsidR="00A348D5" w:rsidRDefault="00A348D5" w:rsidP="00C71D9C">
      <w:pPr>
        <w:jc w:val="both"/>
        <w:rPr>
          <w:sz w:val="28"/>
          <w:szCs w:val="28"/>
        </w:rPr>
      </w:pPr>
      <w:r>
        <w:rPr>
          <w:sz w:val="28"/>
          <w:szCs w:val="28"/>
        </w:rPr>
        <w:t xml:space="preserve">    </w:t>
      </w:r>
      <w:r w:rsidR="00C71D9C" w:rsidRPr="00130173">
        <w:rPr>
          <w:sz w:val="28"/>
          <w:szCs w:val="28"/>
        </w:rPr>
        <w:t xml:space="preserve">Уровень развития сельскохозяйственной инфраструктуры  не обеспечивает сохранность собственного урожая, нет </w:t>
      </w:r>
      <w:proofErr w:type="gramStart"/>
      <w:r w:rsidR="00C71D9C" w:rsidRPr="00130173">
        <w:rPr>
          <w:sz w:val="28"/>
          <w:szCs w:val="28"/>
        </w:rPr>
        <w:t>овоще</w:t>
      </w:r>
      <w:proofErr w:type="gramEnd"/>
      <w:r w:rsidR="00C71D9C" w:rsidRPr="00130173">
        <w:rPr>
          <w:sz w:val="28"/>
          <w:szCs w:val="28"/>
        </w:rPr>
        <w:t xml:space="preserve"> и плодохранилищ,  складов и холодильников.</w:t>
      </w:r>
      <w:r>
        <w:rPr>
          <w:sz w:val="28"/>
          <w:szCs w:val="28"/>
        </w:rPr>
        <w:t xml:space="preserve">                                                                           </w:t>
      </w:r>
    </w:p>
    <w:p w:rsidR="00C71D9C" w:rsidRPr="00130173" w:rsidRDefault="006E0C1A" w:rsidP="00C71D9C">
      <w:pPr>
        <w:jc w:val="both"/>
        <w:rPr>
          <w:sz w:val="28"/>
          <w:szCs w:val="28"/>
        </w:rPr>
      </w:pPr>
      <w:r>
        <w:rPr>
          <w:sz w:val="28"/>
          <w:szCs w:val="28"/>
        </w:rPr>
        <w:t xml:space="preserve"> </w:t>
      </w:r>
      <w:r w:rsidR="00A348D5">
        <w:rPr>
          <w:sz w:val="28"/>
          <w:szCs w:val="28"/>
        </w:rPr>
        <w:t xml:space="preserve">   </w:t>
      </w:r>
      <w:r w:rsidR="00C71D9C" w:rsidRPr="00130173">
        <w:rPr>
          <w:sz w:val="28"/>
          <w:szCs w:val="28"/>
        </w:rPr>
        <w:t>Неразвитость интеграционных связей сельскохозяйственного производства и переработки приводит к снижению эффективности аграрного сектора и как следствие, благосостояния сельских жителей.</w:t>
      </w:r>
    </w:p>
    <w:p w:rsidR="00C71D9C" w:rsidRPr="00130173" w:rsidRDefault="00A348D5" w:rsidP="00C71D9C">
      <w:pPr>
        <w:jc w:val="both"/>
        <w:rPr>
          <w:sz w:val="28"/>
          <w:szCs w:val="28"/>
        </w:rPr>
      </w:pPr>
      <w:r>
        <w:rPr>
          <w:sz w:val="28"/>
          <w:szCs w:val="28"/>
        </w:rPr>
        <w:lastRenderedPageBreak/>
        <w:t xml:space="preserve">     </w:t>
      </w:r>
      <w:r w:rsidR="00C71D9C" w:rsidRPr="00130173">
        <w:rPr>
          <w:sz w:val="28"/>
          <w:szCs w:val="28"/>
        </w:rPr>
        <w:t>Многие виды дотаций и субсидий, выделяемые с федерального и республиканского бюджетов недоступны для личных  подсобных хозяйств, которые производят более 80% всей сельскохозяйственной продукции района.</w:t>
      </w:r>
    </w:p>
    <w:p w:rsidR="00C71D9C" w:rsidRPr="00130173" w:rsidRDefault="00A348D5" w:rsidP="00C71D9C">
      <w:pPr>
        <w:jc w:val="both"/>
        <w:rPr>
          <w:sz w:val="28"/>
          <w:szCs w:val="28"/>
        </w:rPr>
      </w:pPr>
      <w:r>
        <w:rPr>
          <w:sz w:val="28"/>
          <w:szCs w:val="28"/>
        </w:rPr>
        <w:t xml:space="preserve">     </w:t>
      </w:r>
      <w:r w:rsidR="00C71D9C" w:rsidRPr="00130173">
        <w:rPr>
          <w:sz w:val="28"/>
          <w:szCs w:val="28"/>
        </w:rPr>
        <w:t xml:space="preserve">Ухудшает ситуацию отсутствие необходимой социальной инфраструктуры и комплексного обустройства села, низкий уровень образования и дефицит кадров, </w:t>
      </w:r>
      <w:proofErr w:type="spellStart"/>
      <w:r w:rsidR="00C71D9C" w:rsidRPr="00130173">
        <w:rPr>
          <w:sz w:val="28"/>
          <w:szCs w:val="28"/>
        </w:rPr>
        <w:t>малопривлекательность</w:t>
      </w:r>
      <w:proofErr w:type="spellEnd"/>
      <w:r w:rsidR="00C71D9C" w:rsidRPr="00130173">
        <w:rPr>
          <w:sz w:val="28"/>
          <w:szCs w:val="28"/>
        </w:rPr>
        <w:t xml:space="preserve">  и </w:t>
      </w:r>
      <w:proofErr w:type="spellStart"/>
      <w:r w:rsidR="00C71D9C" w:rsidRPr="00130173">
        <w:rPr>
          <w:sz w:val="28"/>
          <w:szCs w:val="28"/>
        </w:rPr>
        <w:t>низкооплачиваемость</w:t>
      </w:r>
      <w:proofErr w:type="spellEnd"/>
      <w:r w:rsidR="00C71D9C" w:rsidRPr="00130173">
        <w:rPr>
          <w:sz w:val="28"/>
          <w:szCs w:val="28"/>
        </w:rPr>
        <w:t xml:space="preserve">  труда в сельском хозяйстве, </w:t>
      </w:r>
      <w:proofErr w:type="gramStart"/>
      <w:r w:rsidR="00C71D9C" w:rsidRPr="00130173">
        <w:rPr>
          <w:sz w:val="28"/>
          <w:szCs w:val="28"/>
        </w:rPr>
        <w:t>которая</w:t>
      </w:r>
      <w:proofErr w:type="gramEnd"/>
      <w:r w:rsidR="00C71D9C" w:rsidRPr="00130173">
        <w:rPr>
          <w:sz w:val="28"/>
          <w:szCs w:val="28"/>
        </w:rPr>
        <w:t xml:space="preserve"> в 2-2,5 ра</w:t>
      </w:r>
      <w:r w:rsidR="009F608D">
        <w:rPr>
          <w:sz w:val="28"/>
          <w:szCs w:val="28"/>
        </w:rPr>
        <w:t>за меньше чем в других отраслях.</w:t>
      </w:r>
      <w:r w:rsidR="00C71D9C" w:rsidRPr="00130173">
        <w:rPr>
          <w:sz w:val="28"/>
          <w:szCs w:val="28"/>
        </w:rPr>
        <w:t xml:space="preserve"> </w:t>
      </w:r>
    </w:p>
    <w:p w:rsidR="00C71D9C" w:rsidRPr="00130173" w:rsidRDefault="00C71D9C" w:rsidP="00C71D9C">
      <w:pPr>
        <w:jc w:val="both"/>
        <w:rPr>
          <w:sz w:val="28"/>
          <w:szCs w:val="28"/>
        </w:rPr>
      </w:pPr>
      <w:r w:rsidRPr="00130173">
        <w:rPr>
          <w:sz w:val="28"/>
          <w:szCs w:val="28"/>
        </w:rPr>
        <w:t xml:space="preserve">  Эффективное решение указанных проблем, в том числе с помощью государственной поддержки  отрасли, во многом определить качественные преобразования в АПК  Хасавюртовского района.</w:t>
      </w:r>
    </w:p>
    <w:p w:rsidR="00C71D9C" w:rsidRPr="00130173" w:rsidRDefault="00C71D9C" w:rsidP="00C71D9C">
      <w:pPr>
        <w:jc w:val="both"/>
        <w:rPr>
          <w:sz w:val="28"/>
          <w:szCs w:val="28"/>
        </w:rPr>
      </w:pPr>
    </w:p>
    <w:p w:rsidR="00C71D9C" w:rsidRPr="00130173" w:rsidRDefault="00C71D9C" w:rsidP="00DB42C1">
      <w:pPr>
        <w:jc w:val="center"/>
        <w:rPr>
          <w:b/>
          <w:sz w:val="28"/>
          <w:szCs w:val="28"/>
        </w:rPr>
      </w:pPr>
      <w:r w:rsidRPr="00130173">
        <w:rPr>
          <w:b/>
          <w:sz w:val="28"/>
          <w:szCs w:val="28"/>
        </w:rPr>
        <w:t>Промышленное производство</w:t>
      </w:r>
    </w:p>
    <w:p w:rsidR="00C71D9C" w:rsidRPr="00130173" w:rsidRDefault="00C71D9C" w:rsidP="00C71D9C">
      <w:pPr>
        <w:jc w:val="both"/>
        <w:rPr>
          <w:sz w:val="28"/>
          <w:szCs w:val="28"/>
        </w:rPr>
      </w:pPr>
    </w:p>
    <w:p w:rsidR="00C71D9C" w:rsidRPr="00130173" w:rsidRDefault="00C71D9C" w:rsidP="00C71D9C">
      <w:pPr>
        <w:jc w:val="both"/>
        <w:rPr>
          <w:sz w:val="28"/>
          <w:szCs w:val="28"/>
        </w:rPr>
      </w:pPr>
      <w:r w:rsidRPr="00130173">
        <w:rPr>
          <w:sz w:val="28"/>
          <w:szCs w:val="28"/>
        </w:rPr>
        <w:t>В районе уровень развития промышленной отрасли  не соответствует потенциалу района и его потребностям.</w:t>
      </w:r>
    </w:p>
    <w:p w:rsidR="00C71D9C" w:rsidRPr="00130173" w:rsidRDefault="00C71D9C" w:rsidP="00C71D9C">
      <w:pPr>
        <w:jc w:val="both"/>
        <w:rPr>
          <w:sz w:val="28"/>
          <w:szCs w:val="28"/>
        </w:rPr>
      </w:pPr>
      <w:r w:rsidRPr="00130173">
        <w:rPr>
          <w:sz w:val="28"/>
          <w:szCs w:val="28"/>
        </w:rPr>
        <w:t>В районе нет  ни одного  перерабатывающего предприятия пищевой промышленности, кроме частных мельниц по переработке мучных продуктов и неск</w:t>
      </w:r>
      <w:r w:rsidR="001E6CA5">
        <w:rPr>
          <w:sz w:val="28"/>
          <w:szCs w:val="28"/>
        </w:rPr>
        <w:t xml:space="preserve">ольких предприятий хлебопечения, мини заводов по производству кирпича, шлакоблоков, тротуарной плитки. Кроме того. Имеются незагруженные мощности и свободные производственные площадки, обеспеченные всей необходимой инфраструктурой, которые </w:t>
      </w:r>
      <w:proofErr w:type="spellStart"/>
      <w:r w:rsidR="001E6CA5">
        <w:rPr>
          <w:sz w:val="28"/>
          <w:szCs w:val="28"/>
        </w:rPr>
        <w:t>можнол</w:t>
      </w:r>
      <w:proofErr w:type="spellEnd"/>
      <w:r w:rsidR="001E6CA5">
        <w:rPr>
          <w:sz w:val="28"/>
          <w:szCs w:val="28"/>
        </w:rPr>
        <w:t xml:space="preserve"> использовать как инвестиционные площадки. </w:t>
      </w:r>
      <w:r w:rsidR="009200D1">
        <w:rPr>
          <w:sz w:val="28"/>
          <w:szCs w:val="28"/>
        </w:rPr>
        <w:t xml:space="preserve"> </w:t>
      </w:r>
    </w:p>
    <w:p w:rsidR="001E6CA5" w:rsidRPr="00130173" w:rsidRDefault="00C71D9C" w:rsidP="00C71D9C">
      <w:pPr>
        <w:jc w:val="both"/>
        <w:rPr>
          <w:sz w:val="28"/>
          <w:szCs w:val="28"/>
        </w:rPr>
      </w:pPr>
      <w:r w:rsidRPr="00130173">
        <w:rPr>
          <w:sz w:val="28"/>
          <w:szCs w:val="28"/>
        </w:rPr>
        <w:t xml:space="preserve"> </w:t>
      </w:r>
    </w:p>
    <w:p w:rsidR="00C71D9C" w:rsidRPr="00130173" w:rsidRDefault="00C71D9C" w:rsidP="00DB42C1">
      <w:pPr>
        <w:jc w:val="center"/>
        <w:rPr>
          <w:b/>
          <w:sz w:val="28"/>
          <w:szCs w:val="28"/>
        </w:rPr>
      </w:pPr>
      <w:r w:rsidRPr="00130173">
        <w:rPr>
          <w:b/>
          <w:sz w:val="28"/>
          <w:szCs w:val="28"/>
        </w:rPr>
        <w:t>Малое предпринимательство</w:t>
      </w:r>
    </w:p>
    <w:p w:rsidR="00C71D9C" w:rsidRPr="00130173" w:rsidRDefault="00C71D9C" w:rsidP="00C71D9C">
      <w:pPr>
        <w:jc w:val="both"/>
        <w:rPr>
          <w:b/>
          <w:sz w:val="28"/>
          <w:szCs w:val="28"/>
        </w:rPr>
      </w:pPr>
    </w:p>
    <w:p w:rsidR="00C71D9C" w:rsidRPr="00130173" w:rsidRDefault="00C71D9C" w:rsidP="00C71D9C">
      <w:pPr>
        <w:jc w:val="both"/>
        <w:rPr>
          <w:sz w:val="28"/>
          <w:szCs w:val="28"/>
        </w:rPr>
      </w:pPr>
      <w:r w:rsidRPr="00130173">
        <w:rPr>
          <w:sz w:val="28"/>
          <w:szCs w:val="28"/>
        </w:rPr>
        <w:t xml:space="preserve">           Основными  препятствиями, сдерживающими развитие малого бизнеса  в районе,  является отсутствие достоверного учета, в том числе статистического, по основным параметрам деятельности субъектов малого предпринимательства; административные барьеры; низкий уровень информационно-методического обеспечения деятельности субъектов  малого предпринимательства.</w:t>
      </w:r>
    </w:p>
    <w:p w:rsidR="00C71D9C" w:rsidRPr="00130173" w:rsidRDefault="00C71D9C" w:rsidP="00C71D9C">
      <w:pPr>
        <w:jc w:val="both"/>
        <w:rPr>
          <w:sz w:val="28"/>
          <w:szCs w:val="28"/>
        </w:rPr>
      </w:pPr>
      <w:r w:rsidRPr="00130173">
        <w:rPr>
          <w:sz w:val="28"/>
          <w:szCs w:val="28"/>
        </w:rPr>
        <w:t xml:space="preserve"> Недоступность и дороговизна  кредитов широким слоям и, особенно на начальном этапе предпринимательской деятельности, а также отсутствие рынка сбыта готовой продукции.</w:t>
      </w:r>
    </w:p>
    <w:p w:rsidR="00C71D9C" w:rsidRPr="00130173" w:rsidRDefault="00C71D9C" w:rsidP="00C71D9C">
      <w:pPr>
        <w:rPr>
          <w:sz w:val="28"/>
          <w:szCs w:val="28"/>
        </w:rPr>
      </w:pPr>
      <w:r w:rsidRPr="00130173">
        <w:rPr>
          <w:sz w:val="28"/>
          <w:szCs w:val="28"/>
        </w:rPr>
        <w:t>Из-за  увеличения размеров отчисления во внебюджетные социальные фонды    (пенсионный фонд) привело к тому</w:t>
      </w:r>
      <w:proofErr w:type="gramStart"/>
      <w:r w:rsidRPr="00130173">
        <w:rPr>
          <w:sz w:val="28"/>
          <w:szCs w:val="28"/>
        </w:rPr>
        <w:t xml:space="preserve"> ,</w:t>
      </w:r>
      <w:proofErr w:type="gramEnd"/>
      <w:r w:rsidRPr="00130173">
        <w:rPr>
          <w:sz w:val="28"/>
          <w:szCs w:val="28"/>
        </w:rPr>
        <w:t xml:space="preserve"> что многие фермеры и индивидуальные  предприниматели закрыли свои организации.  </w:t>
      </w:r>
    </w:p>
    <w:p w:rsidR="00C71D9C" w:rsidRPr="00130173" w:rsidRDefault="00C71D9C" w:rsidP="00C71D9C">
      <w:pPr>
        <w:jc w:val="both"/>
        <w:rPr>
          <w:sz w:val="28"/>
          <w:szCs w:val="28"/>
        </w:rPr>
      </w:pPr>
      <w:r w:rsidRPr="00130173">
        <w:rPr>
          <w:sz w:val="28"/>
          <w:szCs w:val="28"/>
        </w:rPr>
        <w:t xml:space="preserve">      Серьезные проблемы накопились в </w:t>
      </w:r>
      <w:r w:rsidRPr="005D2E71">
        <w:rPr>
          <w:sz w:val="28"/>
          <w:szCs w:val="28"/>
        </w:rPr>
        <w:t>социальной сфере</w:t>
      </w:r>
      <w:r w:rsidRPr="00130173">
        <w:rPr>
          <w:sz w:val="28"/>
          <w:szCs w:val="28"/>
        </w:rPr>
        <w:t xml:space="preserve"> района.</w:t>
      </w:r>
    </w:p>
    <w:p w:rsidR="00C71D9C" w:rsidRPr="00130173" w:rsidRDefault="00C71D9C" w:rsidP="00C71D9C">
      <w:pPr>
        <w:jc w:val="both"/>
        <w:rPr>
          <w:sz w:val="28"/>
          <w:szCs w:val="28"/>
        </w:rPr>
      </w:pPr>
      <w:r w:rsidRPr="00130173">
        <w:rPr>
          <w:sz w:val="28"/>
          <w:szCs w:val="28"/>
        </w:rPr>
        <w:t>Несмотря на высокую плотность населения в Хасавюртовском районе самые низкие показатели обеспеченности элементами  социальной инфраструктуры.</w:t>
      </w:r>
    </w:p>
    <w:p w:rsidR="00C71D9C" w:rsidRDefault="00C71D9C" w:rsidP="00C71D9C">
      <w:pPr>
        <w:rPr>
          <w:sz w:val="28"/>
          <w:szCs w:val="28"/>
        </w:rPr>
      </w:pPr>
      <w:r w:rsidRPr="00130173">
        <w:rPr>
          <w:sz w:val="28"/>
          <w:szCs w:val="28"/>
        </w:rPr>
        <w:t>Повышения качества предоставления  социальных услуг населению требует  укрепления материально-технической базы социальной сферы.</w:t>
      </w:r>
    </w:p>
    <w:p w:rsidR="009200D1" w:rsidRPr="00130173" w:rsidRDefault="009200D1" w:rsidP="00C71D9C">
      <w:pPr>
        <w:rPr>
          <w:sz w:val="28"/>
          <w:szCs w:val="28"/>
        </w:rPr>
      </w:pPr>
    </w:p>
    <w:p w:rsidR="00A348D5" w:rsidRDefault="00A348D5" w:rsidP="00DB42C1">
      <w:pPr>
        <w:jc w:val="center"/>
        <w:rPr>
          <w:b/>
          <w:sz w:val="28"/>
          <w:szCs w:val="28"/>
          <w:u w:val="single"/>
        </w:rPr>
      </w:pPr>
    </w:p>
    <w:p w:rsidR="006E0C1A" w:rsidRDefault="006E0C1A" w:rsidP="00DB42C1">
      <w:pPr>
        <w:jc w:val="center"/>
        <w:rPr>
          <w:b/>
          <w:sz w:val="28"/>
          <w:szCs w:val="28"/>
          <w:u w:val="single"/>
        </w:rPr>
      </w:pPr>
    </w:p>
    <w:p w:rsidR="006E0C1A" w:rsidRDefault="006E0C1A" w:rsidP="00DB42C1">
      <w:pPr>
        <w:jc w:val="center"/>
        <w:rPr>
          <w:b/>
          <w:sz w:val="28"/>
          <w:szCs w:val="28"/>
          <w:u w:val="single"/>
        </w:rPr>
      </w:pPr>
    </w:p>
    <w:p w:rsidR="006E0C1A" w:rsidRDefault="006E0C1A" w:rsidP="00DB42C1">
      <w:pPr>
        <w:jc w:val="center"/>
        <w:rPr>
          <w:b/>
          <w:sz w:val="28"/>
          <w:szCs w:val="28"/>
          <w:u w:val="single"/>
        </w:rPr>
      </w:pPr>
    </w:p>
    <w:p w:rsidR="00EA7714" w:rsidRDefault="00EA7714" w:rsidP="00DB42C1">
      <w:pPr>
        <w:jc w:val="center"/>
        <w:rPr>
          <w:b/>
          <w:sz w:val="28"/>
          <w:szCs w:val="28"/>
          <w:u w:val="single"/>
        </w:rPr>
      </w:pPr>
    </w:p>
    <w:p w:rsidR="00EA7714" w:rsidRDefault="00EA7714" w:rsidP="00DB42C1">
      <w:pPr>
        <w:jc w:val="center"/>
        <w:rPr>
          <w:b/>
          <w:sz w:val="28"/>
          <w:szCs w:val="28"/>
          <w:u w:val="single"/>
        </w:rPr>
      </w:pPr>
    </w:p>
    <w:p w:rsidR="00EA7714" w:rsidRDefault="00EA7714" w:rsidP="00DB42C1">
      <w:pPr>
        <w:jc w:val="center"/>
        <w:rPr>
          <w:b/>
          <w:sz w:val="28"/>
          <w:szCs w:val="28"/>
          <w:u w:val="single"/>
        </w:rPr>
      </w:pPr>
    </w:p>
    <w:p w:rsidR="00C71D9C" w:rsidRDefault="00C71D9C" w:rsidP="00DB42C1">
      <w:pPr>
        <w:jc w:val="center"/>
        <w:rPr>
          <w:b/>
          <w:sz w:val="28"/>
          <w:szCs w:val="28"/>
          <w:u w:val="single"/>
        </w:rPr>
      </w:pPr>
      <w:r w:rsidRPr="004A22C7">
        <w:rPr>
          <w:b/>
          <w:sz w:val="28"/>
          <w:szCs w:val="28"/>
          <w:u w:val="single"/>
        </w:rPr>
        <w:lastRenderedPageBreak/>
        <w:t>Образование</w:t>
      </w:r>
    </w:p>
    <w:p w:rsidR="006E0C1A" w:rsidRPr="004A22C7" w:rsidRDefault="006E0C1A" w:rsidP="00DB42C1">
      <w:pPr>
        <w:jc w:val="center"/>
        <w:rPr>
          <w:b/>
          <w:sz w:val="28"/>
          <w:szCs w:val="28"/>
          <w:u w:val="single"/>
        </w:rPr>
      </w:pPr>
    </w:p>
    <w:p w:rsidR="00C71D9C" w:rsidRPr="00130173" w:rsidRDefault="00C71D9C" w:rsidP="00C71D9C">
      <w:pPr>
        <w:jc w:val="both"/>
        <w:rPr>
          <w:sz w:val="28"/>
          <w:szCs w:val="28"/>
        </w:rPr>
      </w:pPr>
      <w:r w:rsidRPr="00130173">
        <w:rPr>
          <w:sz w:val="28"/>
          <w:szCs w:val="28"/>
        </w:rPr>
        <w:t>Анализ развития образования  показывает, что  школы района работают с перегрузкой, значительная часть  школ находится в аварийном  и ветхом состоянии, не хватает мест для перевода всех учащихся в первую смену.</w:t>
      </w:r>
    </w:p>
    <w:p w:rsidR="00C71D9C" w:rsidRPr="00130173" w:rsidRDefault="00C71D9C" w:rsidP="00C71D9C">
      <w:pPr>
        <w:jc w:val="both"/>
        <w:rPr>
          <w:sz w:val="28"/>
          <w:szCs w:val="28"/>
        </w:rPr>
      </w:pPr>
      <w:r w:rsidRPr="00130173">
        <w:rPr>
          <w:sz w:val="28"/>
          <w:szCs w:val="28"/>
        </w:rPr>
        <w:t>Многие школы находятся в приспособленных пожароопасных зданиях.</w:t>
      </w:r>
    </w:p>
    <w:p w:rsidR="00C71D9C" w:rsidRPr="00130173" w:rsidRDefault="00C71D9C" w:rsidP="00C71D9C">
      <w:pPr>
        <w:jc w:val="both"/>
        <w:rPr>
          <w:sz w:val="28"/>
          <w:szCs w:val="28"/>
        </w:rPr>
      </w:pPr>
      <w:r w:rsidRPr="00130173">
        <w:rPr>
          <w:sz w:val="28"/>
          <w:szCs w:val="28"/>
        </w:rPr>
        <w:t>Недостаточная   обеспеченность технической оснащенностью учебных кабинетов.</w:t>
      </w:r>
    </w:p>
    <w:p w:rsidR="00C71D9C" w:rsidRPr="00130173" w:rsidRDefault="00C71D9C" w:rsidP="00C71D9C">
      <w:pPr>
        <w:jc w:val="both"/>
        <w:rPr>
          <w:sz w:val="28"/>
          <w:szCs w:val="28"/>
        </w:rPr>
      </w:pPr>
      <w:r w:rsidRPr="00130173">
        <w:rPr>
          <w:sz w:val="28"/>
          <w:szCs w:val="28"/>
        </w:rPr>
        <w:t xml:space="preserve">В районе  количество детских дошкольных учреждений не  отвечает потребностям  в них. </w:t>
      </w:r>
    </w:p>
    <w:p w:rsidR="00C71D9C" w:rsidRDefault="00C71D9C" w:rsidP="00C71D9C">
      <w:pPr>
        <w:jc w:val="both"/>
        <w:rPr>
          <w:sz w:val="28"/>
          <w:szCs w:val="28"/>
        </w:rPr>
      </w:pPr>
      <w:r w:rsidRPr="00130173">
        <w:rPr>
          <w:sz w:val="28"/>
          <w:szCs w:val="28"/>
        </w:rPr>
        <w:t>Выделяемые объемы финансирования не обеспечивают создание необходимых  условий для функционирования учреждений образования в соответствии современными требованиями.</w:t>
      </w:r>
    </w:p>
    <w:p w:rsidR="009200D1" w:rsidRPr="00130173" w:rsidRDefault="009200D1" w:rsidP="00C71D9C">
      <w:pPr>
        <w:jc w:val="both"/>
        <w:rPr>
          <w:sz w:val="28"/>
          <w:szCs w:val="28"/>
        </w:rPr>
      </w:pPr>
    </w:p>
    <w:p w:rsidR="00C71D9C" w:rsidRDefault="00C71D9C" w:rsidP="00D408B2">
      <w:pPr>
        <w:jc w:val="center"/>
        <w:rPr>
          <w:b/>
          <w:sz w:val="28"/>
          <w:szCs w:val="28"/>
          <w:u w:val="single"/>
        </w:rPr>
      </w:pPr>
      <w:r w:rsidRPr="004A22C7">
        <w:rPr>
          <w:b/>
          <w:sz w:val="28"/>
          <w:szCs w:val="28"/>
          <w:u w:val="single"/>
        </w:rPr>
        <w:t>Здравоохранение</w:t>
      </w:r>
    </w:p>
    <w:p w:rsidR="006E0C1A" w:rsidRPr="004A22C7" w:rsidRDefault="006E0C1A" w:rsidP="00D408B2">
      <w:pPr>
        <w:jc w:val="center"/>
        <w:rPr>
          <w:b/>
          <w:sz w:val="28"/>
          <w:szCs w:val="28"/>
          <w:u w:val="single"/>
        </w:rPr>
      </w:pPr>
    </w:p>
    <w:p w:rsidR="00C71D9C" w:rsidRPr="00130173" w:rsidRDefault="00C71D9C" w:rsidP="00C71D9C">
      <w:pPr>
        <w:jc w:val="both"/>
        <w:rPr>
          <w:sz w:val="28"/>
          <w:szCs w:val="28"/>
        </w:rPr>
      </w:pPr>
      <w:r w:rsidRPr="00130173">
        <w:rPr>
          <w:sz w:val="28"/>
          <w:szCs w:val="28"/>
        </w:rPr>
        <w:t>В районе остается низким показатель по обеспеченности населения больничными койками</w:t>
      </w:r>
      <w:r w:rsidR="009200D1">
        <w:rPr>
          <w:sz w:val="28"/>
          <w:szCs w:val="28"/>
        </w:rPr>
        <w:t>.</w:t>
      </w:r>
      <w:r w:rsidRPr="00130173">
        <w:rPr>
          <w:sz w:val="28"/>
          <w:szCs w:val="28"/>
        </w:rPr>
        <w:t xml:space="preserve"> </w:t>
      </w:r>
    </w:p>
    <w:p w:rsidR="00C71D9C" w:rsidRPr="00130173" w:rsidRDefault="005D2E71" w:rsidP="00C71D9C">
      <w:pPr>
        <w:jc w:val="both"/>
        <w:rPr>
          <w:sz w:val="28"/>
          <w:szCs w:val="28"/>
        </w:rPr>
      </w:pPr>
      <w:r>
        <w:rPr>
          <w:sz w:val="28"/>
          <w:szCs w:val="28"/>
        </w:rPr>
        <w:t xml:space="preserve">  </w:t>
      </w:r>
      <w:r w:rsidR="00C71D9C" w:rsidRPr="00130173">
        <w:rPr>
          <w:sz w:val="28"/>
          <w:szCs w:val="28"/>
        </w:rPr>
        <w:t xml:space="preserve">Здание районной поликлиники рассчитано на </w:t>
      </w:r>
      <w:r w:rsidR="009200D1">
        <w:rPr>
          <w:sz w:val="28"/>
          <w:szCs w:val="28"/>
        </w:rPr>
        <w:t>1772</w:t>
      </w:r>
      <w:r w:rsidR="00C71D9C" w:rsidRPr="00130173">
        <w:rPr>
          <w:sz w:val="28"/>
          <w:szCs w:val="28"/>
        </w:rPr>
        <w:t xml:space="preserve"> посещений в смену, к</w:t>
      </w:r>
      <w:r>
        <w:rPr>
          <w:sz w:val="28"/>
          <w:szCs w:val="28"/>
        </w:rPr>
        <w:t>оторая не в состоянии обслужить</w:t>
      </w:r>
      <w:r w:rsidR="00C71D9C" w:rsidRPr="00130173">
        <w:rPr>
          <w:sz w:val="28"/>
          <w:szCs w:val="28"/>
        </w:rPr>
        <w:t>,  ежегодно увеличи</w:t>
      </w:r>
      <w:r w:rsidR="009200D1">
        <w:rPr>
          <w:sz w:val="28"/>
          <w:szCs w:val="28"/>
        </w:rPr>
        <w:t>вающее числа жителей района (160,4</w:t>
      </w:r>
      <w:r w:rsidR="00C71D9C" w:rsidRPr="00130173">
        <w:rPr>
          <w:sz w:val="28"/>
          <w:szCs w:val="28"/>
        </w:rPr>
        <w:t xml:space="preserve"> тыс.). </w:t>
      </w:r>
    </w:p>
    <w:p w:rsidR="00C71D9C" w:rsidRDefault="004444DF" w:rsidP="00C71D9C">
      <w:pPr>
        <w:jc w:val="both"/>
        <w:rPr>
          <w:sz w:val="28"/>
          <w:szCs w:val="28"/>
        </w:rPr>
      </w:pPr>
      <w:r>
        <w:rPr>
          <w:sz w:val="28"/>
          <w:szCs w:val="28"/>
        </w:rPr>
        <w:t xml:space="preserve">  </w:t>
      </w:r>
      <w:r w:rsidR="00C71D9C" w:rsidRPr="00130173">
        <w:rPr>
          <w:sz w:val="28"/>
          <w:szCs w:val="28"/>
        </w:rPr>
        <w:t>В районе  35 тыс</w:t>
      </w:r>
      <w:proofErr w:type="gramStart"/>
      <w:r w:rsidR="00C71D9C" w:rsidRPr="00130173">
        <w:rPr>
          <w:sz w:val="28"/>
          <w:szCs w:val="28"/>
        </w:rPr>
        <w:t>.ж</w:t>
      </w:r>
      <w:proofErr w:type="gramEnd"/>
      <w:r w:rsidR="00C71D9C" w:rsidRPr="00130173">
        <w:rPr>
          <w:sz w:val="28"/>
          <w:szCs w:val="28"/>
        </w:rPr>
        <w:t>енщин детородного возраста</w:t>
      </w:r>
      <w:r w:rsidR="009200D1">
        <w:rPr>
          <w:sz w:val="28"/>
          <w:szCs w:val="28"/>
        </w:rPr>
        <w:t>.</w:t>
      </w:r>
      <w:r w:rsidR="00C71D9C" w:rsidRPr="00130173">
        <w:rPr>
          <w:sz w:val="28"/>
          <w:szCs w:val="28"/>
        </w:rPr>
        <w:t xml:space="preserve">  47 % детей проживают в многодетных семьях. Высокий риск  наследственной  патологии, то есть низкий уровень индекса здоровья женщин детородного  возраста оказывает  существенное влияние на уровень материнской заболеваемости.  Ежегодная рождаемость детей  составляет   около 4 тыс. детей. И при этом в районе нет женской консультации и  родильного дома и детской поликлиники.</w:t>
      </w:r>
    </w:p>
    <w:p w:rsidR="009200D1" w:rsidRPr="00130173" w:rsidRDefault="009200D1" w:rsidP="00C71D9C">
      <w:pPr>
        <w:jc w:val="both"/>
        <w:rPr>
          <w:sz w:val="28"/>
          <w:szCs w:val="28"/>
        </w:rPr>
      </w:pPr>
    </w:p>
    <w:p w:rsidR="00C71D9C" w:rsidRDefault="00C71D9C" w:rsidP="00D408B2">
      <w:pPr>
        <w:jc w:val="center"/>
        <w:rPr>
          <w:b/>
          <w:sz w:val="28"/>
          <w:szCs w:val="28"/>
          <w:u w:val="single"/>
        </w:rPr>
      </w:pPr>
      <w:r w:rsidRPr="004A22C7">
        <w:rPr>
          <w:b/>
          <w:sz w:val="28"/>
          <w:szCs w:val="28"/>
          <w:u w:val="single"/>
        </w:rPr>
        <w:t>Культура</w:t>
      </w:r>
    </w:p>
    <w:p w:rsidR="006E0C1A" w:rsidRPr="004A22C7" w:rsidRDefault="006E0C1A" w:rsidP="00D408B2">
      <w:pPr>
        <w:jc w:val="center"/>
        <w:rPr>
          <w:b/>
          <w:sz w:val="28"/>
          <w:szCs w:val="28"/>
          <w:u w:val="single"/>
        </w:rPr>
      </w:pPr>
    </w:p>
    <w:p w:rsidR="00C71D9C" w:rsidRPr="00130173" w:rsidRDefault="00C71D9C" w:rsidP="00C71D9C">
      <w:pPr>
        <w:jc w:val="both"/>
        <w:rPr>
          <w:sz w:val="28"/>
          <w:szCs w:val="28"/>
        </w:rPr>
      </w:pPr>
      <w:r w:rsidRPr="00130173">
        <w:rPr>
          <w:sz w:val="28"/>
          <w:szCs w:val="28"/>
        </w:rPr>
        <w:t xml:space="preserve">          Состояние  материальной базы большинства районных учреждений культуры нуждается  в неотложных мерах по качественному улучшению всех составляющих </w:t>
      </w:r>
      <w:proofErr w:type="gramStart"/>
      <w:r w:rsidRPr="00130173">
        <w:rPr>
          <w:sz w:val="28"/>
          <w:szCs w:val="28"/>
        </w:rPr>
        <w:t xml:space="preserve">( </w:t>
      </w:r>
      <w:proofErr w:type="gramEnd"/>
      <w:r w:rsidRPr="00130173">
        <w:rPr>
          <w:sz w:val="28"/>
          <w:szCs w:val="28"/>
        </w:rPr>
        <w:t>здания, оборудование, технические средства).</w:t>
      </w:r>
    </w:p>
    <w:p w:rsidR="00C71D9C" w:rsidRDefault="00C71D9C" w:rsidP="00C71D9C">
      <w:pPr>
        <w:tabs>
          <w:tab w:val="left" w:pos="10915"/>
        </w:tabs>
        <w:ind w:firstLine="709"/>
        <w:jc w:val="both"/>
        <w:rPr>
          <w:color w:val="000000"/>
          <w:sz w:val="28"/>
          <w:szCs w:val="28"/>
        </w:rPr>
      </w:pPr>
      <w:r w:rsidRPr="00130173">
        <w:rPr>
          <w:color w:val="000000"/>
          <w:sz w:val="28"/>
          <w:szCs w:val="28"/>
        </w:rPr>
        <w:t>Большинство библиотек поселений, расположенных в сельской местности, находятс</w:t>
      </w:r>
      <w:r w:rsidR="009200D1">
        <w:rPr>
          <w:color w:val="000000"/>
          <w:sz w:val="28"/>
          <w:szCs w:val="28"/>
        </w:rPr>
        <w:t>я в приспособленных помещениях,</w:t>
      </w:r>
      <w:r w:rsidRPr="00130173">
        <w:rPr>
          <w:color w:val="000000"/>
          <w:sz w:val="28"/>
          <w:szCs w:val="28"/>
        </w:rPr>
        <w:t xml:space="preserve"> характеризуются слабой материально-технической базой. Актуальной проблемой является острый дефицит средств на организацию комплектование книжных фондов современной патриотической  справочной, учебной, правовой, детской литературой. Особое внимание заслуживает проблема организации и поддержки библиотечных сайтов, их использования для обратной связи с читателями, межбиблиотечного сотрудничества на всех уровнях. </w:t>
      </w:r>
    </w:p>
    <w:p w:rsidR="00A348D5" w:rsidRPr="00130173" w:rsidRDefault="00A348D5" w:rsidP="00C71D9C">
      <w:pPr>
        <w:tabs>
          <w:tab w:val="left" w:pos="10915"/>
        </w:tabs>
        <w:ind w:firstLine="709"/>
        <w:jc w:val="both"/>
        <w:rPr>
          <w:color w:val="000000"/>
          <w:sz w:val="28"/>
          <w:szCs w:val="28"/>
        </w:rPr>
      </w:pPr>
    </w:p>
    <w:p w:rsidR="00C71D9C" w:rsidRDefault="00C71D9C" w:rsidP="00473A12">
      <w:pPr>
        <w:tabs>
          <w:tab w:val="left" w:pos="10915"/>
        </w:tabs>
        <w:jc w:val="center"/>
        <w:rPr>
          <w:b/>
          <w:color w:val="000000"/>
          <w:sz w:val="28"/>
          <w:szCs w:val="28"/>
          <w:u w:val="single"/>
        </w:rPr>
      </w:pPr>
      <w:r w:rsidRPr="004A22C7">
        <w:rPr>
          <w:b/>
          <w:color w:val="000000"/>
          <w:sz w:val="28"/>
          <w:szCs w:val="28"/>
          <w:u w:val="single"/>
        </w:rPr>
        <w:t>Физическая культура и спорт</w:t>
      </w:r>
    </w:p>
    <w:p w:rsidR="00B65630" w:rsidRPr="004A22C7" w:rsidRDefault="00B65630" w:rsidP="00473A12">
      <w:pPr>
        <w:tabs>
          <w:tab w:val="left" w:pos="10915"/>
        </w:tabs>
        <w:jc w:val="center"/>
        <w:rPr>
          <w:b/>
          <w:color w:val="000000"/>
          <w:sz w:val="28"/>
          <w:szCs w:val="28"/>
          <w:u w:val="single"/>
        </w:rPr>
      </w:pPr>
    </w:p>
    <w:p w:rsidR="00C71D9C" w:rsidRPr="00130173" w:rsidRDefault="00C71D9C" w:rsidP="00C71D9C">
      <w:pPr>
        <w:tabs>
          <w:tab w:val="left" w:pos="10915"/>
        </w:tabs>
        <w:ind w:firstLine="709"/>
        <w:jc w:val="both"/>
        <w:rPr>
          <w:color w:val="000000"/>
          <w:sz w:val="28"/>
          <w:szCs w:val="28"/>
        </w:rPr>
      </w:pPr>
      <w:r w:rsidRPr="00130173">
        <w:rPr>
          <w:color w:val="000000"/>
          <w:sz w:val="28"/>
          <w:szCs w:val="28"/>
        </w:rPr>
        <w:t>Обеспеченность спортивными сооружениями, инвентарем и оборудованием из расчета на одного жителя района значительно отстает от средне</w:t>
      </w:r>
      <w:r w:rsidR="009200D1">
        <w:rPr>
          <w:color w:val="000000"/>
          <w:sz w:val="28"/>
          <w:szCs w:val="28"/>
        </w:rPr>
        <w:t xml:space="preserve"> </w:t>
      </w:r>
      <w:r w:rsidRPr="00130173">
        <w:rPr>
          <w:color w:val="000000"/>
          <w:sz w:val="28"/>
          <w:szCs w:val="28"/>
        </w:rPr>
        <w:t>республиканских показателей.</w:t>
      </w:r>
    </w:p>
    <w:p w:rsidR="00C71D9C" w:rsidRPr="00130173" w:rsidRDefault="00C71D9C" w:rsidP="00C71D9C">
      <w:pPr>
        <w:tabs>
          <w:tab w:val="left" w:pos="10915"/>
        </w:tabs>
        <w:ind w:firstLine="709"/>
        <w:jc w:val="both"/>
        <w:rPr>
          <w:color w:val="000000"/>
          <w:sz w:val="28"/>
          <w:szCs w:val="28"/>
        </w:rPr>
      </w:pPr>
      <w:r w:rsidRPr="00130173">
        <w:rPr>
          <w:color w:val="000000"/>
          <w:sz w:val="28"/>
          <w:szCs w:val="28"/>
        </w:rPr>
        <w:t xml:space="preserve">Имеющаяся материально-техническая база нуждается в реконструкции и капитальном ремонте с учетом санитарно-гигиенических  требований к </w:t>
      </w:r>
      <w:r w:rsidRPr="00130173">
        <w:rPr>
          <w:color w:val="000000"/>
          <w:sz w:val="28"/>
          <w:szCs w:val="28"/>
        </w:rPr>
        <w:lastRenderedPageBreak/>
        <w:t>сооружениям, предназначенным для организации учебно-тренировочного процесса.</w:t>
      </w:r>
    </w:p>
    <w:p w:rsidR="00C71D9C" w:rsidRDefault="00C71D9C" w:rsidP="00B65630">
      <w:pPr>
        <w:tabs>
          <w:tab w:val="left" w:pos="10915"/>
        </w:tabs>
        <w:ind w:firstLine="709"/>
        <w:jc w:val="center"/>
        <w:rPr>
          <w:b/>
          <w:color w:val="000000"/>
          <w:sz w:val="28"/>
          <w:szCs w:val="28"/>
          <w:u w:val="single"/>
        </w:rPr>
      </w:pPr>
      <w:r w:rsidRPr="004A22C7">
        <w:rPr>
          <w:b/>
          <w:color w:val="000000"/>
          <w:sz w:val="28"/>
          <w:szCs w:val="28"/>
          <w:u w:val="single"/>
        </w:rPr>
        <w:t>Обеспеченность жильем</w:t>
      </w:r>
    </w:p>
    <w:p w:rsidR="00B65630" w:rsidRPr="004A22C7" w:rsidRDefault="00B65630" w:rsidP="00B65630">
      <w:pPr>
        <w:tabs>
          <w:tab w:val="left" w:pos="10915"/>
        </w:tabs>
        <w:ind w:firstLine="709"/>
        <w:jc w:val="center"/>
        <w:rPr>
          <w:b/>
          <w:color w:val="000000"/>
          <w:sz w:val="28"/>
          <w:szCs w:val="28"/>
          <w:u w:val="single"/>
        </w:rPr>
      </w:pPr>
    </w:p>
    <w:p w:rsidR="00C71D9C" w:rsidRPr="00130173" w:rsidRDefault="00C71D9C" w:rsidP="00C71D9C">
      <w:pPr>
        <w:tabs>
          <w:tab w:val="left" w:pos="10915"/>
        </w:tabs>
        <w:ind w:firstLine="709"/>
        <w:jc w:val="both"/>
        <w:rPr>
          <w:color w:val="000000"/>
          <w:sz w:val="28"/>
          <w:szCs w:val="28"/>
        </w:rPr>
      </w:pPr>
      <w:r w:rsidRPr="00130173">
        <w:rPr>
          <w:color w:val="000000"/>
          <w:sz w:val="28"/>
          <w:szCs w:val="28"/>
        </w:rPr>
        <w:t>Несмотря на то что, в районе ежегодно растут показатели индивидуального строительства жилья, однако  уровень обеспеченности  жильем в расчете на одного жителя  сохраняется ниже средне</w:t>
      </w:r>
      <w:r w:rsidR="009200D1">
        <w:rPr>
          <w:color w:val="000000"/>
          <w:sz w:val="28"/>
          <w:szCs w:val="28"/>
        </w:rPr>
        <w:t xml:space="preserve"> </w:t>
      </w:r>
      <w:r w:rsidRPr="00130173">
        <w:rPr>
          <w:color w:val="000000"/>
          <w:sz w:val="28"/>
          <w:szCs w:val="28"/>
        </w:rPr>
        <w:t>республиканского и  средне</w:t>
      </w:r>
      <w:r w:rsidR="009200D1">
        <w:rPr>
          <w:color w:val="000000"/>
          <w:sz w:val="28"/>
          <w:szCs w:val="28"/>
        </w:rPr>
        <w:t xml:space="preserve"> российского уровня.</w:t>
      </w:r>
    </w:p>
    <w:p w:rsidR="00C71D9C" w:rsidRDefault="00C71D9C" w:rsidP="00C71D9C">
      <w:pPr>
        <w:tabs>
          <w:tab w:val="left" w:pos="10915"/>
        </w:tabs>
        <w:ind w:firstLine="709"/>
        <w:jc w:val="both"/>
        <w:rPr>
          <w:color w:val="000000"/>
          <w:sz w:val="28"/>
          <w:szCs w:val="28"/>
        </w:rPr>
      </w:pPr>
      <w:r w:rsidRPr="00130173">
        <w:rPr>
          <w:color w:val="000000"/>
          <w:sz w:val="28"/>
          <w:szCs w:val="28"/>
        </w:rPr>
        <w:t>Дороговизна строительных материалов  и услуг сдерживает завершения  строительства начатых домов.</w:t>
      </w:r>
    </w:p>
    <w:p w:rsidR="00B65630" w:rsidRPr="00130173" w:rsidRDefault="00B65630" w:rsidP="00C71D9C">
      <w:pPr>
        <w:tabs>
          <w:tab w:val="left" w:pos="10915"/>
        </w:tabs>
        <w:ind w:firstLine="709"/>
        <w:jc w:val="both"/>
        <w:rPr>
          <w:color w:val="000000"/>
          <w:sz w:val="28"/>
          <w:szCs w:val="28"/>
        </w:rPr>
      </w:pPr>
    </w:p>
    <w:p w:rsidR="00C71D9C" w:rsidRDefault="00C71D9C" w:rsidP="00B65630">
      <w:pPr>
        <w:tabs>
          <w:tab w:val="left" w:pos="10915"/>
        </w:tabs>
        <w:ind w:firstLine="709"/>
        <w:jc w:val="center"/>
        <w:rPr>
          <w:b/>
          <w:color w:val="000000"/>
          <w:sz w:val="28"/>
          <w:szCs w:val="28"/>
          <w:u w:val="single"/>
        </w:rPr>
      </w:pPr>
      <w:r w:rsidRPr="004A22C7">
        <w:rPr>
          <w:b/>
          <w:color w:val="000000"/>
          <w:sz w:val="28"/>
          <w:szCs w:val="28"/>
          <w:u w:val="single"/>
        </w:rPr>
        <w:t>Жилищно-коммунальное хозяйство</w:t>
      </w:r>
    </w:p>
    <w:p w:rsidR="00B65630" w:rsidRPr="004A22C7" w:rsidRDefault="00B65630" w:rsidP="00B65630">
      <w:pPr>
        <w:tabs>
          <w:tab w:val="left" w:pos="10915"/>
        </w:tabs>
        <w:ind w:firstLine="709"/>
        <w:jc w:val="center"/>
        <w:rPr>
          <w:b/>
          <w:color w:val="000000"/>
          <w:sz w:val="28"/>
          <w:szCs w:val="28"/>
          <w:u w:val="single"/>
        </w:rPr>
      </w:pPr>
    </w:p>
    <w:p w:rsidR="00C71D9C" w:rsidRPr="00130173" w:rsidRDefault="00C71D9C" w:rsidP="00C71D9C">
      <w:pPr>
        <w:tabs>
          <w:tab w:val="left" w:pos="10915"/>
        </w:tabs>
        <w:ind w:firstLine="709"/>
        <w:jc w:val="both"/>
        <w:rPr>
          <w:color w:val="000000"/>
          <w:sz w:val="28"/>
          <w:szCs w:val="28"/>
        </w:rPr>
      </w:pPr>
      <w:r w:rsidRPr="00130173">
        <w:rPr>
          <w:color w:val="000000"/>
          <w:sz w:val="28"/>
          <w:szCs w:val="28"/>
        </w:rPr>
        <w:t xml:space="preserve">Во многих населенных пунктах, где построены новые  дома необеспеченны газоснабжением и  не проведены на должном уровне  линии электроснабжения, отсутствуют гравированные </w:t>
      </w:r>
      <w:proofErr w:type="spellStart"/>
      <w:r w:rsidRPr="00130173">
        <w:rPr>
          <w:color w:val="000000"/>
          <w:sz w:val="28"/>
          <w:szCs w:val="28"/>
        </w:rPr>
        <w:t>внутрисельские</w:t>
      </w:r>
      <w:proofErr w:type="spellEnd"/>
      <w:r w:rsidRPr="00130173">
        <w:rPr>
          <w:color w:val="000000"/>
          <w:sz w:val="28"/>
          <w:szCs w:val="28"/>
        </w:rPr>
        <w:t xml:space="preserve"> дороги</w:t>
      </w:r>
      <w:proofErr w:type="gramStart"/>
      <w:r w:rsidRPr="00130173">
        <w:rPr>
          <w:color w:val="000000"/>
          <w:sz w:val="28"/>
          <w:szCs w:val="28"/>
        </w:rPr>
        <w:t xml:space="preserve"> .</w:t>
      </w:r>
      <w:proofErr w:type="gramEnd"/>
    </w:p>
    <w:p w:rsidR="00C71D9C" w:rsidRPr="00130173" w:rsidRDefault="00C71D9C" w:rsidP="00C71D9C">
      <w:pPr>
        <w:tabs>
          <w:tab w:val="left" w:pos="10915"/>
        </w:tabs>
        <w:ind w:firstLine="709"/>
        <w:jc w:val="both"/>
        <w:rPr>
          <w:color w:val="000000"/>
          <w:sz w:val="28"/>
          <w:szCs w:val="28"/>
        </w:rPr>
      </w:pPr>
      <w:r w:rsidRPr="00130173">
        <w:rPr>
          <w:color w:val="000000"/>
          <w:sz w:val="28"/>
          <w:szCs w:val="28"/>
        </w:rPr>
        <w:t>Необходимо провести  реконструкцию электросетей и трансформаторных подстанций  в отдельных  поселениях.</w:t>
      </w:r>
    </w:p>
    <w:p w:rsidR="00C71D9C" w:rsidRPr="00130173" w:rsidRDefault="00C71D9C" w:rsidP="00C71D9C">
      <w:pPr>
        <w:tabs>
          <w:tab w:val="left" w:pos="10915"/>
        </w:tabs>
        <w:ind w:firstLine="709"/>
        <w:jc w:val="both"/>
        <w:rPr>
          <w:color w:val="000000"/>
          <w:sz w:val="28"/>
          <w:szCs w:val="28"/>
        </w:rPr>
      </w:pPr>
      <w:r w:rsidRPr="00130173">
        <w:rPr>
          <w:color w:val="000000"/>
          <w:sz w:val="28"/>
          <w:szCs w:val="28"/>
        </w:rPr>
        <w:t xml:space="preserve">Неудовлетворительное состояние водопроводных и  отсутствие канализационных сетей  негативно влияет на качество воды, которая на много не соответствует требованиям  санитарно-гигиенических норм и </w:t>
      </w:r>
      <w:proofErr w:type="spellStart"/>
      <w:r w:rsidRPr="00130173">
        <w:rPr>
          <w:color w:val="000000"/>
          <w:sz w:val="28"/>
          <w:szCs w:val="28"/>
        </w:rPr>
        <w:t>ГОСТа</w:t>
      </w:r>
      <w:proofErr w:type="spellEnd"/>
    </w:p>
    <w:p w:rsidR="00C71D9C" w:rsidRPr="00130173" w:rsidRDefault="00C71D9C" w:rsidP="00C71D9C">
      <w:pPr>
        <w:tabs>
          <w:tab w:val="left" w:pos="10915"/>
        </w:tabs>
        <w:ind w:firstLine="709"/>
        <w:jc w:val="both"/>
        <w:rPr>
          <w:color w:val="000000"/>
          <w:sz w:val="28"/>
          <w:szCs w:val="28"/>
        </w:rPr>
      </w:pPr>
      <w:r w:rsidRPr="00130173">
        <w:rPr>
          <w:color w:val="000000"/>
          <w:sz w:val="28"/>
          <w:szCs w:val="28"/>
        </w:rPr>
        <w:t>Решение перечисленных проблем в экономической и социальной сферах требуют комплексного программного подхода.</w:t>
      </w:r>
    </w:p>
    <w:p w:rsidR="00C71D9C" w:rsidRDefault="00C71D9C" w:rsidP="00C71D9C">
      <w:pPr>
        <w:tabs>
          <w:tab w:val="left" w:pos="10915"/>
        </w:tabs>
        <w:ind w:firstLine="709"/>
        <w:jc w:val="both"/>
        <w:rPr>
          <w:color w:val="000000"/>
          <w:sz w:val="28"/>
          <w:szCs w:val="28"/>
        </w:rPr>
      </w:pPr>
    </w:p>
    <w:p w:rsidR="00C71D9C" w:rsidRPr="00130173" w:rsidRDefault="00C71D9C" w:rsidP="00B65630">
      <w:pPr>
        <w:tabs>
          <w:tab w:val="left" w:pos="10915"/>
        </w:tabs>
        <w:ind w:firstLine="709"/>
        <w:jc w:val="center"/>
        <w:rPr>
          <w:sz w:val="28"/>
          <w:szCs w:val="28"/>
        </w:rPr>
      </w:pPr>
      <w:r w:rsidRPr="00130173">
        <w:rPr>
          <w:b/>
          <w:bCs/>
          <w:sz w:val="28"/>
          <w:szCs w:val="28"/>
        </w:rPr>
        <w:t>2. Инвестиционная политика</w:t>
      </w:r>
    </w:p>
    <w:p w:rsidR="00C71D9C" w:rsidRPr="00B00301" w:rsidRDefault="00C71D9C" w:rsidP="00C71D9C">
      <w:pPr>
        <w:shd w:val="clear" w:color="auto" w:fill="FFFFFF"/>
        <w:spacing w:before="211"/>
        <w:ind w:left="29" w:firstLine="802"/>
        <w:jc w:val="both"/>
        <w:rPr>
          <w:sz w:val="28"/>
          <w:szCs w:val="28"/>
        </w:rPr>
      </w:pPr>
      <w:r w:rsidRPr="00B00301">
        <w:rPr>
          <w:sz w:val="28"/>
          <w:szCs w:val="28"/>
        </w:rPr>
        <w:t>Важнейшим компонентом экономической политики района является инвестиционная политика, которая заключается в целенаправленной и обоснованной деятельности органов власти по улучшению инвестиционного климата и решению социально-экономических проблем. К основным факторам улучшения инвестиционной ситуации в муниципальном районе, наряду     с    резервами    природных    ресурсов,     полезных    ископаемых,</w:t>
      </w:r>
    </w:p>
    <w:p w:rsidR="00C71D9C" w:rsidRPr="00B00301" w:rsidRDefault="00C71D9C" w:rsidP="00C71D9C">
      <w:pPr>
        <w:shd w:val="clear" w:color="auto" w:fill="FFFFFF"/>
        <w:spacing w:before="24"/>
        <w:rPr>
          <w:sz w:val="28"/>
          <w:szCs w:val="28"/>
        </w:rPr>
      </w:pPr>
      <w:r w:rsidRPr="00B00301">
        <w:rPr>
          <w:sz w:val="28"/>
          <w:szCs w:val="28"/>
        </w:rPr>
        <w:t xml:space="preserve">накопленного       капитала,       следует       отнести       наличие       </w:t>
      </w:r>
      <w:proofErr w:type="gramStart"/>
      <w:r w:rsidRPr="00B00301">
        <w:rPr>
          <w:sz w:val="28"/>
          <w:szCs w:val="28"/>
        </w:rPr>
        <w:t>свободной</w:t>
      </w:r>
      <w:proofErr w:type="gramEnd"/>
    </w:p>
    <w:p w:rsidR="00C71D9C" w:rsidRPr="00B00301" w:rsidRDefault="00C71D9C" w:rsidP="00C71D9C">
      <w:pPr>
        <w:shd w:val="clear" w:color="auto" w:fill="FFFFFF"/>
        <w:ind w:left="5"/>
        <w:rPr>
          <w:sz w:val="28"/>
          <w:szCs w:val="28"/>
        </w:rPr>
      </w:pPr>
      <w:r w:rsidRPr="00B00301">
        <w:rPr>
          <w:sz w:val="28"/>
          <w:szCs w:val="28"/>
        </w:rPr>
        <w:t>квалифицированной рабочей силы.</w:t>
      </w:r>
    </w:p>
    <w:p w:rsidR="00C71D9C" w:rsidRPr="00B00301" w:rsidRDefault="00C71D9C" w:rsidP="00C71D9C">
      <w:pPr>
        <w:shd w:val="clear" w:color="auto" w:fill="FFFFFF"/>
        <w:ind w:left="10" w:right="14" w:firstLine="792"/>
        <w:jc w:val="both"/>
        <w:rPr>
          <w:sz w:val="28"/>
          <w:szCs w:val="28"/>
        </w:rPr>
      </w:pPr>
      <w:r w:rsidRPr="00B00301">
        <w:rPr>
          <w:sz w:val="28"/>
          <w:szCs w:val="28"/>
        </w:rPr>
        <w:t>Инвестиционная политика органов местного самоуправления предопределяет инвестиционный климат муниципального района.</w:t>
      </w:r>
    </w:p>
    <w:p w:rsidR="00C71D9C" w:rsidRPr="00B00301" w:rsidRDefault="00C71D9C" w:rsidP="00C71D9C">
      <w:pPr>
        <w:shd w:val="clear" w:color="auto" w:fill="FFFFFF"/>
        <w:spacing w:before="10"/>
        <w:ind w:left="10" w:firstLine="797"/>
        <w:jc w:val="both"/>
        <w:rPr>
          <w:sz w:val="28"/>
          <w:szCs w:val="28"/>
        </w:rPr>
      </w:pPr>
      <w:r w:rsidRPr="00B00301">
        <w:rPr>
          <w:sz w:val="28"/>
          <w:szCs w:val="28"/>
        </w:rPr>
        <w:t xml:space="preserve">Улучшение инвестиционного климата планируется осуществлять за счет создания институтов, обеспечивающих для инвесторов удобный инвестиционный процесс, вовлечения в хозяйственный оборот неиспользуемого муниципального имущества, усиления </w:t>
      </w:r>
      <w:proofErr w:type="spellStart"/>
      <w:r w:rsidRPr="00B00301">
        <w:rPr>
          <w:sz w:val="28"/>
          <w:szCs w:val="28"/>
        </w:rPr>
        <w:t>муниципально-частного</w:t>
      </w:r>
      <w:proofErr w:type="spellEnd"/>
      <w:r w:rsidRPr="00B00301">
        <w:rPr>
          <w:sz w:val="28"/>
          <w:szCs w:val="28"/>
        </w:rPr>
        <w:t xml:space="preserve"> партнерства.</w:t>
      </w:r>
    </w:p>
    <w:p w:rsidR="00C71D9C" w:rsidRPr="00B00301" w:rsidRDefault="00C71D9C" w:rsidP="00C71D9C">
      <w:pPr>
        <w:shd w:val="clear" w:color="auto" w:fill="FFFFFF"/>
        <w:spacing w:before="197"/>
        <w:ind w:left="5" w:right="5" w:firstLine="802"/>
        <w:jc w:val="both"/>
        <w:rPr>
          <w:sz w:val="28"/>
          <w:szCs w:val="28"/>
        </w:rPr>
      </w:pPr>
      <w:r w:rsidRPr="00B00301">
        <w:rPr>
          <w:sz w:val="28"/>
          <w:szCs w:val="28"/>
        </w:rPr>
        <w:t>В целях регламентации инвестиционного процесса разработана Инвестиционная политика органов местного самоуправления муниципального района « Хасавюртовский район», которая доступна в сети «Интернет» для публично</w:t>
      </w:r>
      <w:r w:rsidR="009F4184" w:rsidRPr="00B00301">
        <w:rPr>
          <w:sz w:val="28"/>
          <w:szCs w:val="28"/>
        </w:rPr>
        <w:t>го рассмотрения и обсуждения</w:t>
      </w:r>
      <w:r w:rsidRPr="00B00301">
        <w:rPr>
          <w:sz w:val="28"/>
          <w:szCs w:val="28"/>
        </w:rPr>
        <w:t>. Целями инвестиционной политики органов местного самоуправления муниципального района «Хасавюртовский район» являются: стимулирование инвестиционной активности, привлечение инвестиций в экономику района, создание рабочих мест, а также формирование здоровой конкурентной среды.</w:t>
      </w:r>
    </w:p>
    <w:p w:rsidR="00C71D9C" w:rsidRPr="00B00301" w:rsidRDefault="00C71D9C" w:rsidP="00C71D9C">
      <w:pPr>
        <w:shd w:val="clear" w:color="auto" w:fill="FFFFFF"/>
        <w:spacing w:before="202"/>
        <w:ind w:left="14" w:firstLine="811"/>
        <w:jc w:val="both"/>
        <w:rPr>
          <w:sz w:val="28"/>
          <w:szCs w:val="28"/>
        </w:rPr>
      </w:pPr>
      <w:r w:rsidRPr="00B00301">
        <w:rPr>
          <w:sz w:val="28"/>
          <w:szCs w:val="28"/>
        </w:rPr>
        <w:lastRenderedPageBreak/>
        <w:t xml:space="preserve">Основными мерами муниципальной поддержки инвесторов, реализуемыми органами местного самоуправления муниципального района      </w:t>
      </w:r>
      <w:r w:rsidR="00A348D5">
        <w:rPr>
          <w:sz w:val="28"/>
          <w:szCs w:val="28"/>
        </w:rPr>
        <w:t xml:space="preserve">                                      </w:t>
      </w:r>
      <w:r w:rsidRPr="00B00301">
        <w:rPr>
          <w:sz w:val="28"/>
          <w:szCs w:val="28"/>
        </w:rPr>
        <w:t>« Хасавюртовский район» являются:</w:t>
      </w:r>
    </w:p>
    <w:p w:rsidR="00C71D9C" w:rsidRPr="00B00301" w:rsidRDefault="005D2E71" w:rsidP="00C71D9C">
      <w:pPr>
        <w:widowControl w:val="0"/>
        <w:numPr>
          <w:ilvl w:val="0"/>
          <w:numId w:val="10"/>
        </w:numPr>
        <w:shd w:val="clear" w:color="auto" w:fill="FFFFFF"/>
        <w:tabs>
          <w:tab w:val="left" w:pos="173"/>
        </w:tabs>
        <w:autoSpaceDE w:val="0"/>
        <w:autoSpaceDN w:val="0"/>
        <w:adjustRightInd w:val="0"/>
        <w:spacing w:before="202"/>
        <w:ind w:left="24"/>
        <w:jc w:val="both"/>
        <w:rPr>
          <w:sz w:val="28"/>
          <w:szCs w:val="28"/>
        </w:rPr>
      </w:pPr>
      <w:r>
        <w:rPr>
          <w:sz w:val="28"/>
          <w:szCs w:val="28"/>
        </w:rPr>
        <w:t xml:space="preserve">      </w:t>
      </w:r>
      <w:r w:rsidR="00C71D9C" w:rsidRPr="00B00301">
        <w:rPr>
          <w:sz w:val="28"/>
          <w:szCs w:val="28"/>
        </w:rPr>
        <w:t>создание института содействия развитию инвестиционной деятельности субъектов малого и среднего предпринимательства на территории района;</w:t>
      </w:r>
    </w:p>
    <w:p w:rsidR="00C71D9C" w:rsidRPr="00B00301" w:rsidRDefault="005D2E71" w:rsidP="00C71D9C">
      <w:pPr>
        <w:widowControl w:val="0"/>
        <w:numPr>
          <w:ilvl w:val="0"/>
          <w:numId w:val="10"/>
        </w:numPr>
        <w:shd w:val="clear" w:color="auto" w:fill="FFFFFF"/>
        <w:tabs>
          <w:tab w:val="left" w:pos="173"/>
        </w:tabs>
        <w:autoSpaceDE w:val="0"/>
        <w:autoSpaceDN w:val="0"/>
        <w:adjustRightInd w:val="0"/>
        <w:spacing w:before="312"/>
        <w:ind w:left="24" w:right="1498"/>
        <w:rPr>
          <w:sz w:val="28"/>
          <w:szCs w:val="28"/>
        </w:rPr>
      </w:pPr>
      <w:r>
        <w:rPr>
          <w:sz w:val="28"/>
          <w:szCs w:val="28"/>
        </w:rPr>
        <w:t xml:space="preserve">      </w:t>
      </w:r>
      <w:r w:rsidR="00C71D9C" w:rsidRPr="00B00301">
        <w:rPr>
          <w:sz w:val="28"/>
          <w:szCs w:val="28"/>
        </w:rPr>
        <w:t>частичная компенсация затрат субъектам малого и среднего предпринимательства за аренду имущества;</w:t>
      </w:r>
    </w:p>
    <w:p w:rsidR="00C71D9C" w:rsidRPr="00B00301" w:rsidRDefault="005D2E71" w:rsidP="00C71D9C">
      <w:pPr>
        <w:widowControl w:val="0"/>
        <w:numPr>
          <w:ilvl w:val="0"/>
          <w:numId w:val="10"/>
        </w:numPr>
        <w:shd w:val="clear" w:color="auto" w:fill="FFFFFF"/>
        <w:tabs>
          <w:tab w:val="left" w:pos="173"/>
        </w:tabs>
        <w:autoSpaceDE w:val="0"/>
        <w:autoSpaceDN w:val="0"/>
        <w:adjustRightInd w:val="0"/>
        <w:spacing w:before="312"/>
        <w:ind w:left="24" w:right="1498"/>
        <w:rPr>
          <w:sz w:val="28"/>
          <w:szCs w:val="28"/>
        </w:rPr>
      </w:pPr>
      <w:r>
        <w:rPr>
          <w:sz w:val="28"/>
          <w:szCs w:val="28"/>
        </w:rPr>
        <w:t xml:space="preserve">     </w:t>
      </w:r>
      <w:r w:rsidR="00C71D9C" w:rsidRPr="00B00301">
        <w:rPr>
          <w:sz w:val="28"/>
          <w:szCs w:val="28"/>
        </w:rPr>
        <w:t xml:space="preserve">создание бизнес </w:t>
      </w:r>
      <w:proofErr w:type="gramStart"/>
      <w:r w:rsidR="00C71D9C" w:rsidRPr="00B00301">
        <w:rPr>
          <w:sz w:val="28"/>
          <w:szCs w:val="28"/>
        </w:rPr>
        <w:t>-и</w:t>
      </w:r>
      <w:proofErr w:type="gramEnd"/>
      <w:r w:rsidR="00C71D9C" w:rsidRPr="00B00301">
        <w:rPr>
          <w:sz w:val="28"/>
          <w:szCs w:val="28"/>
        </w:rPr>
        <w:t xml:space="preserve">нкубаторов,  </w:t>
      </w:r>
      <w:proofErr w:type="spellStart"/>
      <w:r w:rsidR="00C71D9C" w:rsidRPr="00B00301">
        <w:rPr>
          <w:sz w:val="28"/>
          <w:szCs w:val="28"/>
        </w:rPr>
        <w:t>агропарков</w:t>
      </w:r>
      <w:proofErr w:type="spellEnd"/>
      <w:r w:rsidR="00C71D9C" w:rsidRPr="00B00301">
        <w:rPr>
          <w:sz w:val="28"/>
          <w:szCs w:val="28"/>
        </w:rPr>
        <w:t>;</w:t>
      </w:r>
    </w:p>
    <w:p w:rsidR="00C71D9C" w:rsidRPr="00B00301" w:rsidRDefault="00C71D9C" w:rsidP="00C71D9C">
      <w:pPr>
        <w:pStyle w:val="17"/>
        <w:numPr>
          <w:ilvl w:val="0"/>
          <w:numId w:val="10"/>
        </w:numPr>
        <w:shd w:val="clear" w:color="auto" w:fill="auto"/>
        <w:tabs>
          <w:tab w:val="left" w:pos="169"/>
        </w:tabs>
        <w:spacing w:after="0" w:line="240" w:lineRule="auto"/>
        <w:ind w:left="495" w:right="240" w:hanging="495"/>
        <w:rPr>
          <w:sz w:val="28"/>
          <w:szCs w:val="28"/>
        </w:rPr>
      </w:pPr>
      <w:r w:rsidRPr="00B00301">
        <w:rPr>
          <w:sz w:val="28"/>
          <w:szCs w:val="28"/>
        </w:rPr>
        <w:t>реализация мер по адресной финансовой поддержке субъектов малого и среднего предпринимательства;</w:t>
      </w:r>
    </w:p>
    <w:p w:rsidR="00C71D9C" w:rsidRPr="00B00301" w:rsidRDefault="00C71D9C" w:rsidP="00C71D9C">
      <w:pPr>
        <w:pStyle w:val="17"/>
        <w:numPr>
          <w:ilvl w:val="0"/>
          <w:numId w:val="10"/>
        </w:numPr>
        <w:shd w:val="clear" w:color="auto" w:fill="auto"/>
        <w:tabs>
          <w:tab w:val="left" w:pos="174"/>
        </w:tabs>
        <w:spacing w:after="0" w:line="240" w:lineRule="auto"/>
        <w:ind w:left="495" w:right="240" w:hanging="495"/>
        <w:rPr>
          <w:sz w:val="28"/>
          <w:szCs w:val="28"/>
        </w:rPr>
      </w:pPr>
      <w:r w:rsidRPr="00B00301">
        <w:rPr>
          <w:sz w:val="28"/>
          <w:szCs w:val="28"/>
        </w:rPr>
        <w:t>содействие в коллективном продвижении товаров (работ, услуг) субъектов малого и среднего предпринимательства на межрайонные и межрегиональные рынки;</w:t>
      </w:r>
    </w:p>
    <w:p w:rsidR="00C71D9C" w:rsidRPr="00B00301" w:rsidRDefault="00C71D9C" w:rsidP="00C71D9C">
      <w:pPr>
        <w:pStyle w:val="17"/>
        <w:numPr>
          <w:ilvl w:val="0"/>
          <w:numId w:val="10"/>
        </w:numPr>
        <w:shd w:val="clear" w:color="auto" w:fill="auto"/>
        <w:tabs>
          <w:tab w:val="left" w:pos="174"/>
        </w:tabs>
        <w:spacing w:after="0" w:line="240" w:lineRule="auto"/>
        <w:ind w:left="495" w:right="240" w:hanging="495"/>
        <w:rPr>
          <w:sz w:val="28"/>
          <w:szCs w:val="28"/>
        </w:rPr>
      </w:pPr>
      <w:r w:rsidRPr="00B00301">
        <w:rPr>
          <w:sz w:val="28"/>
          <w:szCs w:val="28"/>
        </w:rPr>
        <w:t>организация подготовки и переподготовки кадров для малого и среднего предпринимательства, развитие системы дистанционного обучения;</w:t>
      </w:r>
    </w:p>
    <w:p w:rsidR="00C71D9C" w:rsidRPr="00B00301" w:rsidRDefault="00C71D9C" w:rsidP="00C71D9C">
      <w:pPr>
        <w:pStyle w:val="17"/>
        <w:numPr>
          <w:ilvl w:val="0"/>
          <w:numId w:val="10"/>
        </w:numPr>
        <w:shd w:val="clear" w:color="auto" w:fill="auto"/>
        <w:tabs>
          <w:tab w:val="left" w:pos="169"/>
        </w:tabs>
        <w:spacing w:after="0" w:line="240" w:lineRule="auto"/>
        <w:ind w:left="495" w:right="240" w:hanging="495"/>
        <w:rPr>
          <w:sz w:val="28"/>
          <w:szCs w:val="28"/>
        </w:rPr>
      </w:pPr>
      <w:r w:rsidRPr="00B00301">
        <w:rPr>
          <w:sz w:val="28"/>
          <w:szCs w:val="28"/>
        </w:rPr>
        <w:t>проведение общественных мероприятий, направленных на улучшение инвестиционного климата.</w:t>
      </w:r>
    </w:p>
    <w:p w:rsidR="00C71D9C" w:rsidRPr="00B00301" w:rsidRDefault="00C71D9C" w:rsidP="00C71D9C">
      <w:pPr>
        <w:pStyle w:val="17"/>
        <w:shd w:val="clear" w:color="auto" w:fill="auto"/>
        <w:spacing w:after="0" w:line="240" w:lineRule="auto"/>
        <w:ind w:left="20" w:right="520" w:firstLine="800"/>
        <w:jc w:val="both"/>
        <w:rPr>
          <w:sz w:val="28"/>
          <w:szCs w:val="28"/>
        </w:rPr>
      </w:pPr>
      <w:r w:rsidRPr="00B00301">
        <w:rPr>
          <w:sz w:val="28"/>
          <w:szCs w:val="28"/>
        </w:rPr>
        <w:t>Приоритетными направлениями инвестиционной деятельности на территории муниципального района «Хасавюртовский  район» являются:</w:t>
      </w:r>
    </w:p>
    <w:p w:rsidR="00C71D9C" w:rsidRPr="00B00301" w:rsidRDefault="00C71D9C" w:rsidP="00C71D9C">
      <w:pPr>
        <w:pStyle w:val="17"/>
        <w:numPr>
          <w:ilvl w:val="0"/>
          <w:numId w:val="10"/>
        </w:numPr>
        <w:shd w:val="clear" w:color="auto" w:fill="auto"/>
        <w:tabs>
          <w:tab w:val="left" w:pos="178"/>
        </w:tabs>
        <w:spacing w:after="0" w:line="240" w:lineRule="auto"/>
        <w:ind w:left="495" w:hanging="495"/>
        <w:rPr>
          <w:sz w:val="28"/>
          <w:szCs w:val="28"/>
        </w:rPr>
      </w:pPr>
      <w:r w:rsidRPr="00B00301">
        <w:rPr>
          <w:sz w:val="28"/>
          <w:szCs w:val="28"/>
        </w:rPr>
        <w:t>садоводство и овощеводство;</w:t>
      </w:r>
    </w:p>
    <w:p w:rsidR="00C71D9C" w:rsidRPr="00B00301" w:rsidRDefault="00C71D9C" w:rsidP="00C71D9C">
      <w:pPr>
        <w:pStyle w:val="17"/>
        <w:numPr>
          <w:ilvl w:val="0"/>
          <w:numId w:val="10"/>
        </w:numPr>
        <w:shd w:val="clear" w:color="auto" w:fill="auto"/>
        <w:tabs>
          <w:tab w:val="left" w:pos="164"/>
        </w:tabs>
        <w:spacing w:after="0" w:line="240" w:lineRule="auto"/>
        <w:ind w:left="495" w:hanging="495"/>
        <w:rPr>
          <w:sz w:val="28"/>
          <w:szCs w:val="28"/>
        </w:rPr>
      </w:pPr>
      <w:r w:rsidRPr="00B00301">
        <w:rPr>
          <w:sz w:val="28"/>
          <w:szCs w:val="28"/>
        </w:rPr>
        <w:t>хранение и переработка фруктов и овощей;</w:t>
      </w:r>
    </w:p>
    <w:p w:rsidR="00C71D9C" w:rsidRPr="00B00301" w:rsidRDefault="00C71D9C" w:rsidP="00C71D9C">
      <w:pPr>
        <w:pStyle w:val="17"/>
        <w:numPr>
          <w:ilvl w:val="0"/>
          <w:numId w:val="10"/>
        </w:numPr>
        <w:shd w:val="clear" w:color="auto" w:fill="auto"/>
        <w:tabs>
          <w:tab w:val="left" w:pos="174"/>
        </w:tabs>
        <w:spacing w:after="0" w:line="240" w:lineRule="auto"/>
        <w:ind w:left="495" w:hanging="495"/>
        <w:rPr>
          <w:sz w:val="28"/>
          <w:szCs w:val="28"/>
        </w:rPr>
      </w:pPr>
      <w:r w:rsidRPr="00B00301">
        <w:rPr>
          <w:sz w:val="28"/>
          <w:szCs w:val="28"/>
        </w:rPr>
        <w:t>пчеловодство;</w:t>
      </w:r>
    </w:p>
    <w:p w:rsidR="00C71D9C" w:rsidRPr="00B00301" w:rsidRDefault="00C71D9C" w:rsidP="00C71D9C">
      <w:pPr>
        <w:pStyle w:val="17"/>
        <w:numPr>
          <w:ilvl w:val="0"/>
          <w:numId w:val="10"/>
        </w:numPr>
        <w:shd w:val="clear" w:color="auto" w:fill="auto"/>
        <w:tabs>
          <w:tab w:val="left" w:pos="169"/>
        </w:tabs>
        <w:spacing w:after="0" w:line="240" w:lineRule="auto"/>
        <w:ind w:left="495" w:hanging="495"/>
        <w:rPr>
          <w:sz w:val="28"/>
          <w:szCs w:val="28"/>
        </w:rPr>
      </w:pPr>
      <w:r w:rsidRPr="00B00301">
        <w:rPr>
          <w:sz w:val="28"/>
          <w:szCs w:val="28"/>
        </w:rPr>
        <w:t>рыбное хозяйство;</w:t>
      </w:r>
    </w:p>
    <w:p w:rsidR="00C71D9C" w:rsidRPr="00B00301" w:rsidRDefault="00C71D9C" w:rsidP="00C71D9C">
      <w:pPr>
        <w:pStyle w:val="17"/>
        <w:numPr>
          <w:ilvl w:val="0"/>
          <w:numId w:val="10"/>
        </w:numPr>
        <w:shd w:val="clear" w:color="auto" w:fill="auto"/>
        <w:tabs>
          <w:tab w:val="left" w:pos="169"/>
        </w:tabs>
        <w:spacing w:after="0" w:line="240" w:lineRule="auto"/>
        <w:ind w:left="495" w:hanging="495"/>
        <w:rPr>
          <w:sz w:val="28"/>
          <w:szCs w:val="28"/>
        </w:rPr>
      </w:pPr>
      <w:r w:rsidRPr="00B00301">
        <w:rPr>
          <w:sz w:val="28"/>
          <w:szCs w:val="28"/>
        </w:rPr>
        <w:t>животноводство;</w:t>
      </w:r>
    </w:p>
    <w:p w:rsidR="00C71D9C" w:rsidRPr="00B00301" w:rsidRDefault="00C71D9C" w:rsidP="00C71D9C">
      <w:pPr>
        <w:pStyle w:val="17"/>
        <w:numPr>
          <w:ilvl w:val="0"/>
          <w:numId w:val="10"/>
        </w:numPr>
        <w:shd w:val="clear" w:color="auto" w:fill="auto"/>
        <w:tabs>
          <w:tab w:val="left" w:pos="174"/>
        </w:tabs>
        <w:spacing w:after="0" w:line="240" w:lineRule="auto"/>
        <w:ind w:left="495" w:hanging="495"/>
        <w:rPr>
          <w:sz w:val="28"/>
          <w:szCs w:val="28"/>
        </w:rPr>
      </w:pPr>
      <w:r w:rsidRPr="00B00301">
        <w:rPr>
          <w:sz w:val="28"/>
          <w:szCs w:val="28"/>
        </w:rPr>
        <w:t>производство мясопродуктов;</w:t>
      </w:r>
    </w:p>
    <w:p w:rsidR="00C71D9C" w:rsidRPr="00B00301" w:rsidRDefault="00C71D9C" w:rsidP="00C71D9C">
      <w:pPr>
        <w:pStyle w:val="17"/>
        <w:numPr>
          <w:ilvl w:val="0"/>
          <w:numId w:val="10"/>
        </w:numPr>
        <w:shd w:val="clear" w:color="auto" w:fill="auto"/>
        <w:tabs>
          <w:tab w:val="left" w:pos="169"/>
        </w:tabs>
        <w:spacing w:after="0" w:line="240" w:lineRule="auto"/>
        <w:ind w:left="495" w:hanging="495"/>
        <w:rPr>
          <w:sz w:val="28"/>
          <w:szCs w:val="28"/>
        </w:rPr>
      </w:pPr>
      <w:r w:rsidRPr="00B00301">
        <w:rPr>
          <w:sz w:val="28"/>
          <w:szCs w:val="28"/>
        </w:rPr>
        <w:t>выделка шкур и обработка шерсти;</w:t>
      </w:r>
    </w:p>
    <w:p w:rsidR="00C71D9C" w:rsidRPr="00B00301" w:rsidRDefault="00C71D9C" w:rsidP="00C71D9C">
      <w:pPr>
        <w:pStyle w:val="17"/>
        <w:numPr>
          <w:ilvl w:val="0"/>
          <w:numId w:val="10"/>
        </w:numPr>
        <w:shd w:val="clear" w:color="auto" w:fill="auto"/>
        <w:tabs>
          <w:tab w:val="left" w:pos="174"/>
        </w:tabs>
        <w:spacing w:after="0" w:line="240" w:lineRule="auto"/>
        <w:ind w:left="495" w:hanging="495"/>
        <w:rPr>
          <w:sz w:val="28"/>
          <w:szCs w:val="28"/>
        </w:rPr>
      </w:pPr>
      <w:r w:rsidRPr="00B00301">
        <w:rPr>
          <w:sz w:val="28"/>
          <w:szCs w:val="28"/>
        </w:rPr>
        <w:t>создание торговых  площадок;</w:t>
      </w:r>
    </w:p>
    <w:p w:rsidR="00C71D9C" w:rsidRPr="00B00301" w:rsidRDefault="00C71D9C" w:rsidP="00C71D9C">
      <w:pPr>
        <w:pStyle w:val="17"/>
        <w:numPr>
          <w:ilvl w:val="0"/>
          <w:numId w:val="10"/>
        </w:numPr>
        <w:shd w:val="clear" w:color="auto" w:fill="auto"/>
        <w:tabs>
          <w:tab w:val="left" w:pos="178"/>
        </w:tabs>
        <w:spacing w:after="0" w:line="240" w:lineRule="auto"/>
        <w:ind w:left="495" w:hanging="495"/>
        <w:rPr>
          <w:sz w:val="28"/>
          <w:szCs w:val="28"/>
        </w:rPr>
      </w:pPr>
      <w:r w:rsidRPr="00B00301">
        <w:rPr>
          <w:sz w:val="28"/>
          <w:szCs w:val="28"/>
        </w:rPr>
        <w:t>создание детских развивающих центров;</w:t>
      </w:r>
    </w:p>
    <w:p w:rsidR="00C71D9C" w:rsidRPr="00B00301" w:rsidRDefault="00C71D9C" w:rsidP="00C71D9C">
      <w:pPr>
        <w:pStyle w:val="17"/>
        <w:shd w:val="clear" w:color="auto" w:fill="auto"/>
        <w:tabs>
          <w:tab w:val="left" w:pos="174"/>
        </w:tabs>
        <w:spacing w:after="0" w:line="240" w:lineRule="auto"/>
        <w:rPr>
          <w:sz w:val="28"/>
          <w:szCs w:val="28"/>
        </w:rPr>
      </w:pPr>
    </w:p>
    <w:p w:rsidR="00C71D9C" w:rsidRPr="00B00301" w:rsidRDefault="00C71D9C" w:rsidP="00C71D9C">
      <w:pPr>
        <w:pStyle w:val="29"/>
        <w:shd w:val="clear" w:color="auto" w:fill="auto"/>
        <w:spacing w:after="0" w:line="240" w:lineRule="auto"/>
        <w:ind w:left="20" w:right="320" w:firstLine="740"/>
        <w:rPr>
          <w:color w:val="auto"/>
          <w:sz w:val="28"/>
          <w:szCs w:val="28"/>
        </w:rPr>
      </w:pPr>
      <w:r w:rsidRPr="00B00301">
        <w:rPr>
          <w:color w:val="auto"/>
          <w:sz w:val="28"/>
          <w:szCs w:val="28"/>
        </w:rPr>
        <w:t xml:space="preserve">В рамках реализации инвестиционной политики органов местного самоуправления предусматривается проведение конкурса на присвоение статуса приоритетного инвестиционного проекта </w:t>
      </w:r>
      <w:proofErr w:type="spellStart"/>
      <w:proofErr w:type="gramStart"/>
      <w:r w:rsidRPr="00B00301">
        <w:rPr>
          <w:color w:val="auto"/>
          <w:sz w:val="28"/>
          <w:szCs w:val="28"/>
        </w:rPr>
        <w:t>бизнес-проектам</w:t>
      </w:r>
      <w:proofErr w:type="spellEnd"/>
      <w:proofErr w:type="gramEnd"/>
      <w:r w:rsidRPr="00B00301">
        <w:rPr>
          <w:color w:val="auto"/>
          <w:sz w:val="28"/>
          <w:szCs w:val="28"/>
        </w:rPr>
        <w:t xml:space="preserve"> частных предпринимателей и инвесторов.</w:t>
      </w:r>
    </w:p>
    <w:p w:rsidR="00C71D9C" w:rsidRPr="00B00301" w:rsidRDefault="00C71D9C" w:rsidP="00C71D9C">
      <w:pPr>
        <w:pStyle w:val="29"/>
        <w:shd w:val="clear" w:color="auto" w:fill="auto"/>
        <w:spacing w:after="0" w:line="240" w:lineRule="auto"/>
        <w:ind w:left="20" w:right="20" w:firstLine="740"/>
        <w:jc w:val="both"/>
        <w:rPr>
          <w:color w:val="auto"/>
          <w:sz w:val="28"/>
          <w:szCs w:val="28"/>
        </w:rPr>
      </w:pPr>
      <w:r w:rsidRPr="00B00301">
        <w:rPr>
          <w:color w:val="auto"/>
          <w:sz w:val="28"/>
          <w:szCs w:val="28"/>
        </w:rPr>
        <w:t>Инвестиционная политика органов местного самоуправления предполагает стимулирование процесса создания институтов содействия улучшению инвестиционного климата.</w:t>
      </w:r>
    </w:p>
    <w:p w:rsidR="00B65630" w:rsidRPr="00B00301" w:rsidRDefault="00B65630" w:rsidP="00C71D9C">
      <w:pPr>
        <w:pStyle w:val="29"/>
        <w:shd w:val="clear" w:color="auto" w:fill="auto"/>
        <w:spacing w:after="0" w:line="240" w:lineRule="auto"/>
        <w:ind w:left="20" w:right="20" w:firstLine="740"/>
        <w:jc w:val="both"/>
        <w:rPr>
          <w:color w:val="auto"/>
          <w:sz w:val="28"/>
          <w:szCs w:val="28"/>
        </w:rPr>
      </w:pPr>
    </w:p>
    <w:p w:rsidR="00C71D9C" w:rsidRPr="00B00301" w:rsidRDefault="00C71D9C" w:rsidP="00A348D5">
      <w:pPr>
        <w:pStyle w:val="28"/>
        <w:shd w:val="clear" w:color="auto" w:fill="auto"/>
        <w:spacing w:before="0" w:line="240" w:lineRule="auto"/>
        <w:rPr>
          <w:sz w:val="28"/>
          <w:szCs w:val="28"/>
        </w:rPr>
      </w:pPr>
      <w:r w:rsidRPr="00B00301">
        <w:rPr>
          <w:sz w:val="28"/>
          <w:szCs w:val="28"/>
        </w:rPr>
        <w:t>3. Стратегический план инвестиционного развития муниципального района</w:t>
      </w:r>
    </w:p>
    <w:p w:rsidR="00C71D9C" w:rsidRPr="00B00301" w:rsidRDefault="00C71D9C" w:rsidP="00C71D9C">
      <w:pPr>
        <w:pStyle w:val="a7"/>
        <w:spacing w:after="105"/>
        <w:ind w:left="20" w:right="40" w:firstLine="720"/>
        <w:rPr>
          <w:sz w:val="28"/>
          <w:szCs w:val="28"/>
        </w:rPr>
      </w:pPr>
      <w:r w:rsidRPr="00B00301">
        <w:rPr>
          <w:rStyle w:val="16"/>
          <w:sz w:val="28"/>
          <w:szCs w:val="28"/>
        </w:rPr>
        <w:t>Реализация инвестиционной стратегии муниципального района предполагает достижение стратегических целей инвестиционного развития.</w:t>
      </w:r>
    </w:p>
    <w:p w:rsidR="00C71D9C" w:rsidRPr="00B00301" w:rsidRDefault="00C71D9C" w:rsidP="00B65630">
      <w:pPr>
        <w:pStyle w:val="15"/>
        <w:keepNext/>
        <w:keepLines/>
        <w:shd w:val="clear" w:color="auto" w:fill="auto"/>
        <w:ind w:left="20"/>
        <w:jc w:val="center"/>
        <w:rPr>
          <w:sz w:val="28"/>
          <w:szCs w:val="28"/>
        </w:rPr>
      </w:pPr>
      <w:bookmarkStart w:id="2" w:name="bookmark0"/>
      <w:r w:rsidRPr="00B00301">
        <w:rPr>
          <w:rStyle w:val="14"/>
          <w:b/>
          <w:bCs/>
          <w:sz w:val="28"/>
          <w:szCs w:val="28"/>
        </w:rPr>
        <w:t>Стратегическая цель № 1.</w:t>
      </w:r>
      <w:bookmarkEnd w:id="2"/>
    </w:p>
    <w:p w:rsidR="00C71D9C" w:rsidRPr="00B00301" w:rsidRDefault="00C71D9C" w:rsidP="00C71D9C">
      <w:pPr>
        <w:pStyle w:val="a7"/>
        <w:spacing w:after="0"/>
        <w:ind w:left="20" w:right="40" w:firstLine="688"/>
        <w:jc w:val="both"/>
        <w:rPr>
          <w:sz w:val="28"/>
          <w:szCs w:val="28"/>
        </w:rPr>
      </w:pPr>
      <w:r w:rsidRPr="00B00301">
        <w:rPr>
          <w:rStyle w:val="16"/>
          <w:sz w:val="28"/>
          <w:szCs w:val="28"/>
        </w:rPr>
        <w:t>Обеспечить до 2020 года на территории муниципального района « Хасавюртовский район» развитие конкурентоспособного сельского хозяйства, основанного на технологичном и интенсивном использовании ресурсов.</w:t>
      </w:r>
    </w:p>
    <w:p w:rsidR="00C71D9C" w:rsidRPr="00B00301" w:rsidRDefault="00C71D9C" w:rsidP="00C71D9C">
      <w:pPr>
        <w:pStyle w:val="a7"/>
        <w:spacing w:after="0"/>
        <w:ind w:left="20" w:right="40" w:firstLine="1280"/>
        <w:jc w:val="both"/>
        <w:rPr>
          <w:sz w:val="28"/>
          <w:szCs w:val="28"/>
        </w:rPr>
      </w:pPr>
      <w:r w:rsidRPr="00B00301">
        <w:rPr>
          <w:rStyle w:val="16"/>
          <w:sz w:val="28"/>
          <w:szCs w:val="28"/>
        </w:rPr>
        <w:lastRenderedPageBreak/>
        <w:t>Обоснование стратегической инвестиционной цели: развитие на территории района агропромышленного сектора приведет к интенсификации производства, что в свою очередь увеличит объемы прибыли, налоговых поступлений в бюджеты всех уровней, повысит уровень благосостояния жителей района.</w:t>
      </w:r>
    </w:p>
    <w:p w:rsidR="00C71D9C" w:rsidRPr="00B00301" w:rsidRDefault="00C71D9C" w:rsidP="00A348D5">
      <w:pPr>
        <w:pStyle w:val="a7"/>
        <w:spacing w:after="0"/>
        <w:rPr>
          <w:rStyle w:val="16"/>
          <w:sz w:val="28"/>
          <w:szCs w:val="28"/>
        </w:rPr>
      </w:pPr>
      <w:r w:rsidRPr="00B00301">
        <w:rPr>
          <w:rStyle w:val="16"/>
          <w:sz w:val="28"/>
          <w:szCs w:val="28"/>
        </w:rPr>
        <w:t>Предпосылки:</w:t>
      </w:r>
    </w:p>
    <w:p w:rsidR="00C71D9C" w:rsidRPr="00B00301" w:rsidRDefault="00C71D9C" w:rsidP="006E0C1A">
      <w:pPr>
        <w:pStyle w:val="a7"/>
        <w:widowControl w:val="0"/>
        <w:numPr>
          <w:ilvl w:val="0"/>
          <w:numId w:val="15"/>
        </w:numPr>
        <w:tabs>
          <w:tab w:val="left" w:pos="677"/>
        </w:tabs>
        <w:spacing w:after="0"/>
        <w:ind w:left="709" w:firstLine="146"/>
        <w:jc w:val="both"/>
        <w:rPr>
          <w:sz w:val="28"/>
          <w:szCs w:val="28"/>
        </w:rPr>
      </w:pPr>
      <w:r w:rsidRPr="00B00301">
        <w:rPr>
          <w:rStyle w:val="16"/>
          <w:sz w:val="28"/>
          <w:szCs w:val="28"/>
        </w:rPr>
        <w:t>Наличие в районе высокого сельскохозяйственного потенциала.</w:t>
      </w:r>
    </w:p>
    <w:p w:rsidR="00C71D9C" w:rsidRPr="00B00301" w:rsidRDefault="00A8753F" w:rsidP="00A8753F">
      <w:pPr>
        <w:pStyle w:val="a7"/>
        <w:widowControl w:val="0"/>
        <w:numPr>
          <w:ilvl w:val="0"/>
          <w:numId w:val="15"/>
        </w:numPr>
        <w:tabs>
          <w:tab w:val="left" w:pos="701"/>
        </w:tabs>
        <w:spacing w:after="0"/>
        <w:ind w:left="993" w:hanging="218"/>
        <w:jc w:val="both"/>
        <w:rPr>
          <w:sz w:val="28"/>
          <w:szCs w:val="28"/>
        </w:rPr>
      </w:pPr>
      <w:r>
        <w:rPr>
          <w:rStyle w:val="16"/>
          <w:sz w:val="28"/>
          <w:szCs w:val="28"/>
        </w:rPr>
        <w:t xml:space="preserve">  </w:t>
      </w:r>
      <w:r w:rsidR="00C71D9C" w:rsidRPr="00B00301">
        <w:rPr>
          <w:rStyle w:val="16"/>
          <w:sz w:val="28"/>
          <w:szCs w:val="28"/>
        </w:rPr>
        <w:t>Плодородные почвы.</w:t>
      </w:r>
    </w:p>
    <w:p w:rsidR="00C71D9C" w:rsidRPr="00B00301" w:rsidRDefault="00C71D9C" w:rsidP="004444DF">
      <w:pPr>
        <w:pStyle w:val="a7"/>
        <w:widowControl w:val="0"/>
        <w:numPr>
          <w:ilvl w:val="0"/>
          <w:numId w:val="15"/>
        </w:numPr>
        <w:tabs>
          <w:tab w:val="left" w:pos="691"/>
        </w:tabs>
        <w:spacing w:after="0"/>
        <w:ind w:left="1134" w:right="40"/>
        <w:jc w:val="both"/>
        <w:rPr>
          <w:sz w:val="28"/>
          <w:szCs w:val="28"/>
        </w:rPr>
      </w:pPr>
      <w:r w:rsidRPr="00B00301">
        <w:rPr>
          <w:rStyle w:val="16"/>
          <w:sz w:val="28"/>
          <w:szCs w:val="28"/>
        </w:rPr>
        <w:t>Благоприятный климат для культивирования районированных сельскохозяйственных культур.</w:t>
      </w:r>
    </w:p>
    <w:p w:rsidR="00C71D9C" w:rsidRPr="00B00301" w:rsidRDefault="00C71D9C" w:rsidP="004444DF">
      <w:pPr>
        <w:pStyle w:val="a7"/>
        <w:widowControl w:val="0"/>
        <w:numPr>
          <w:ilvl w:val="0"/>
          <w:numId w:val="15"/>
        </w:numPr>
        <w:tabs>
          <w:tab w:val="left" w:pos="701"/>
        </w:tabs>
        <w:spacing w:after="0"/>
        <w:ind w:left="1134"/>
        <w:jc w:val="both"/>
        <w:rPr>
          <w:sz w:val="28"/>
          <w:szCs w:val="28"/>
        </w:rPr>
      </w:pPr>
      <w:r w:rsidRPr="00B00301">
        <w:rPr>
          <w:rStyle w:val="16"/>
          <w:sz w:val="28"/>
          <w:szCs w:val="28"/>
        </w:rPr>
        <w:t>Наличие качественной кормовой базы для развития животноводства.</w:t>
      </w:r>
    </w:p>
    <w:p w:rsidR="00C71D9C" w:rsidRPr="00B00301" w:rsidRDefault="00C71D9C" w:rsidP="004444DF">
      <w:pPr>
        <w:pStyle w:val="a7"/>
        <w:widowControl w:val="0"/>
        <w:numPr>
          <w:ilvl w:val="0"/>
          <w:numId w:val="15"/>
        </w:numPr>
        <w:tabs>
          <w:tab w:val="left" w:pos="691"/>
        </w:tabs>
        <w:spacing w:after="0"/>
        <w:ind w:left="993" w:right="40" w:hanging="218"/>
        <w:jc w:val="both"/>
        <w:rPr>
          <w:sz w:val="28"/>
          <w:szCs w:val="28"/>
        </w:rPr>
      </w:pPr>
      <w:r w:rsidRPr="00B00301">
        <w:rPr>
          <w:rStyle w:val="16"/>
          <w:sz w:val="28"/>
          <w:szCs w:val="28"/>
        </w:rPr>
        <w:t>Высокий уровень развития личных подсобных хозяйств, который может послужить стабильной ресурсной базой для перерабатывающих предприятий.</w:t>
      </w:r>
    </w:p>
    <w:p w:rsidR="00C71D9C" w:rsidRPr="00B00301" w:rsidRDefault="00C71D9C" w:rsidP="004444DF">
      <w:pPr>
        <w:pStyle w:val="a7"/>
        <w:widowControl w:val="0"/>
        <w:numPr>
          <w:ilvl w:val="0"/>
          <w:numId w:val="15"/>
        </w:numPr>
        <w:tabs>
          <w:tab w:val="left" w:pos="696"/>
        </w:tabs>
        <w:spacing w:after="0"/>
        <w:ind w:left="1134" w:right="40"/>
        <w:jc w:val="both"/>
        <w:rPr>
          <w:sz w:val="28"/>
          <w:szCs w:val="28"/>
        </w:rPr>
      </w:pPr>
      <w:r w:rsidRPr="00B00301">
        <w:rPr>
          <w:rStyle w:val="16"/>
          <w:sz w:val="28"/>
          <w:szCs w:val="28"/>
        </w:rPr>
        <w:t>Развитые сельскохозяйственные традиции среди населения муниципального района.</w:t>
      </w:r>
    </w:p>
    <w:p w:rsidR="00C71D9C" w:rsidRPr="00B00301" w:rsidRDefault="00C71D9C" w:rsidP="00C71D9C">
      <w:pPr>
        <w:pStyle w:val="a7"/>
        <w:spacing w:after="0"/>
        <w:ind w:left="20"/>
        <w:rPr>
          <w:sz w:val="28"/>
          <w:szCs w:val="28"/>
        </w:rPr>
      </w:pPr>
      <w:r w:rsidRPr="00B00301">
        <w:rPr>
          <w:rStyle w:val="16"/>
          <w:sz w:val="28"/>
          <w:szCs w:val="28"/>
        </w:rPr>
        <w:t>Ограничения:</w:t>
      </w:r>
    </w:p>
    <w:p w:rsidR="00C71D9C" w:rsidRPr="00B00301" w:rsidRDefault="00C71D9C" w:rsidP="00C71D9C">
      <w:pPr>
        <w:pStyle w:val="a7"/>
        <w:numPr>
          <w:ilvl w:val="0"/>
          <w:numId w:val="16"/>
        </w:numPr>
        <w:spacing w:after="0"/>
        <w:ind w:right="40"/>
        <w:jc w:val="both"/>
        <w:rPr>
          <w:rStyle w:val="16"/>
          <w:sz w:val="28"/>
          <w:szCs w:val="28"/>
        </w:rPr>
      </w:pPr>
      <w:r w:rsidRPr="00B00301">
        <w:rPr>
          <w:rStyle w:val="16"/>
          <w:sz w:val="28"/>
          <w:szCs w:val="28"/>
        </w:rPr>
        <w:t>Диспропорции в структуре сельскохозяйственных производителей, связанные с тем, что более 80 проц. сельхозпродуктов производится в личных подсобных хозяйствах.</w:t>
      </w:r>
    </w:p>
    <w:p w:rsidR="00C71D9C" w:rsidRPr="00B00301" w:rsidRDefault="00C71D9C" w:rsidP="00C71D9C">
      <w:pPr>
        <w:pStyle w:val="a7"/>
        <w:widowControl w:val="0"/>
        <w:numPr>
          <w:ilvl w:val="0"/>
          <w:numId w:val="16"/>
        </w:numPr>
        <w:spacing w:after="0"/>
        <w:ind w:right="100"/>
        <w:jc w:val="both"/>
        <w:rPr>
          <w:sz w:val="28"/>
          <w:szCs w:val="28"/>
        </w:rPr>
      </w:pPr>
      <w:r w:rsidRPr="00B00301">
        <w:rPr>
          <w:rStyle w:val="16"/>
          <w:sz w:val="28"/>
          <w:szCs w:val="28"/>
        </w:rPr>
        <w:t>Низкий уровень интенсификации и автоматизации сельского хозяйства, связанный с  неразвитостью материально-технической базы сельского хозяйства.</w:t>
      </w:r>
    </w:p>
    <w:p w:rsidR="00C71D9C" w:rsidRPr="00B00301" w:rsidRDefault="00C71D9C" w:rsidP="00C71D9C">
      <w:pPr>
        <w:pStyle w:val="a7"/>
        <w:widowControl w:val="0"/>
        <w:numPr>
          <w:ilvl w:val="0"/>
          <w:numId w:val="16"/>
        </w:numPr>
        <w:tabs>
          <w:tab w:val="left" w:pos="696"/>
        </w:tabs>
        <w:spacing w:after="0"/>
        <w:jc w:val="both"/>
        <w:rPr>
          <w:sz w:val="28"/>
          <w:szCs w:val="28"/>
        </w:rPr>
      </w:pPr>
      <w:r w:rsidRPr="00B00301">
        <w:rPr>
          <w:rStyle w:val="16"/>
          <w:sz w:val="28"/>
          <w:szCs w:val="28"/>
        </w:rPr>
        <w:t xml:space="preserve">Отсутствие залоговой базы у </w:t>
      </w:r>
      <w:proofErr w:type="spellStart"/>
      <w:r w:rsidRPr="00B00301">
        <w:rPr>
          <w:rStyle w:val="16"/>
          <w:sz w:val="28"/>
          <w:szCs w:val="28"/>
        </w:rPr>
        <w:t>сельхозтоваропроизводителей</w:t>
      </w:r>
      <w:proofErr w:type="spellEnd"/>
      <w:r w:rsidRPr="00B00301">
        <w:rPr>
          <w:rStyle w:val="16"/>
          <w:sz w:val="28"/>
          <w:szCs w:val="28"/>
        </w:rPr>
        <w:t>.</w:t>
      </w:r>
    </w:p>
    <w:p w:rsidR="00C71D9C" w:rsidRPr="00B00301" w:rsidRDefault="00C71D9C" w:rsidP="00C71D9C">
      <w:pPr>
        <w:pStyle w:val="a7"/>
        <w:widowControl w:val="0"/>
        <w:numPr>
          <w:ilvl w:val="0"/>
          <w:numId w:val="16"/>
        </w:numPr>
        <w:tabs>
          <w:tab w:val="left" w:pos="696"/>
        </w:tabs>
        <w:spacing w:after="0"/>
        <w:ind w:right="100"/>
        <w:jc w:val="both"/>
        <w:rPr>
          <w:sz w:val="28"/>
          <w:szCs w:val="28"/>
        </w:rPr>
      </w:pPr>
      <w:r w:rsidRPr="00B00301">
        <w:rPr>
          <w:rStyle w:val="16"/>
          <w:sz w:val="28"/>
          <w:szCs w:val="28"/>
        </w:rPr>
        <w:t>Низкие закупочные цены по большинству видов сельскохозяйственной продукции.</w:t>
      </w:r>
    </w:p>
    <w:p w:rsidR="00C71D9C" w:rsidRPr="00B00301" w:rsidRDefault="00C71D9C" w:rsidP="006E0C1A">
      <w:pPr>
        <w:pStyle w:val="15"/>
        <w:keepNext/>
        <w:keepLines/>
        <w:shd w:val="clear" w:color="auto" w:fill="auto"/>
        <w:spacing w:after="0" w:line="240" w:lineRule="auto"/>
        <w:jc w:val="center"/>
        <w:rPr>
          <w:rStyle w:val="14"/>
          <w:b/>
          <w:bCs/>
          <w:sz w:val="28"/>
          <w:szCs w:val="28"/>
        </w:rPr>
      </w:pPr>
      <w:r w:rsidRPr="00B00301">
        <w:rPr>
          <w:rStyle w:val="14"/>
          <w:b/>
          <w:bCs/>
          <w:sz w:val="28"/>
          <w:szCs w:val="28"/>
        </w:rPr>
        <w:t>Стратегическая цель № 2.</w:t>
      </w:r>
    </w:p>
    <w:p w:rsidR="009669D6" w:rsidRPr="00B00301" w:rsidRDefault="009669D6" w:rsidP="009669D6">
      <w:pPr>
        <w:pStyle w:val="15"/>
        <w:keepNext/>
        <w:keepLines/>
        <w:shd w:val="clear" w:color="auto" w:fill="auto"/>
        <w:spacing w:after="0" w:line="240" w:lineRule="auto"/>
        <w:jc w:val="center"/>
        <w:rPr>
          <w:rStyle w:val="14"/>
          <w:b/>
          <w:bCs/>
          <w:sz w:val="28"/>
          <w:szCs w:val="28"/>
        </w:rPr>
      </w:pPr>
    </w:p>
    <w:p w:rsidR="00C71D9C" w:rsidRPr="00B00301" w:rsidRDefault="00C71D9C" w:rsidP="00C71D9C">
      <w:pPr>
        <w:pStyle w:val="a7"/>
        <w:spacing w:after="0"/>
        <w:ind w:right="100"/>
        <w:jc w:val="both"/>
        <w:rPr>
          <w:sz w:val="28"/>
          <w:szCs w:val="28"/>
        </w:rPr>
      </w:pPr>
      <w:r w:rsidRPr="00B00301">
        <w:rPr>
          <w:rStyle w:val="16"/>
          <w:sz w:val="28"/>
          <w:szCs w:val="28"/>
        </w:rPr>
        <w:t>Обеспечить формирование кластера предприятий по переработке сельскохозяйственной продукции.</w:t>
      </w:r>
    </w:p>
    <w:p w:rsidR="00C71D9C" w:rsidRPr="00B00301" w:rsidRDefault="00C71D9C" w:rsidP="00C71D9C">
      <w:pPr>
        <w:pStyle w:val="a7"/>
        <w:spacing w:after="0"/>
        <w:ind w:left="20" w:right="100" w:firstLine="680"/>
        <w:jc w:val="both"/>
        <w:rPr>
          <w:rStyle w:val="16"/>
          <w:sz w:val="28"/>
          <w:szCs w:val="28"/>
        </w:rPr>
      </w:pPr>
      <w:r w:rsidRPr="00B00301">
        <w:rPr>
          <w:rStyle w:val="16"/>
          <w:sz w:val="28"/>
          <w:szCs w:val="28"/>
        </w:rPr>
        <w:t xml:space="preserve">Обоснование стратегической инвестиционной цели: развитие на территории района промышленного сектора и освоение новых производств позволит снизить трудовую миграцию из района, привлечь дополнительные инвестиции в район, увеличить объемы прибыли, налоговых поступлений в бюджеты всех уровней, повысить уровень благосостояния жителей района. </w:t>
      </w:r>
    </w:p>
    <w:p w:rsidR="00C71D9C" w:rsidRPr="00B00301" w:rsidRDefault="00C71D9C" w:rsidP="00C71D9C">
      <w:pPr>
        <w:pStyle w:val="a7"/>
        <w:spacing w:after="0"/>
        <w:ind w:left="20" w:right="100" w:firstLine="680"/>
        <w:jc w:val="both"/>
        <w:rPr>
          <w:sz w:val="28"/>
          <w:szCs w:val="28"/>
        </w:rPr>
      </w:pPr>
      <w:r w:rsidRPr="00B00301">
        <w:rPr>
          <w:rStyle w:val="16"/>
          <w:sz w:val="28"/>
          <w:szCs w:val="28"/>
        </w:rPr>
        <w:t>Предпосылки:</w:t>
      </w:r>
    </w:p>
    <w:p w:rsidR="00C71D9C" w:rsidRPr="00B00301" w:rsidRDefault="00C71D9C" w:rsidP="00C71D9C">
      <w:pPr>
        <w:pStyle w:val="a7"/>
        <w:widowControl w:val="0"/>
        <w:numPr>
          <w:ilvl w:val="0"/>
          <w:numId w:val="17"/>
        </w:numPr>
        <w:tabs>
          <w:tab w:val="left" w:pos="677"/>
        </w:tabs>
        <w:spacing w:after="0"/>
        <w:ind w:right="680"/>
        <w:jc w:val="both"/>
        <w:rPr>
          <w:sz w:val="28"/>
          <w:szCs w:val="28"/>
        </w:rPr>
      </w:pPr>
      <w:r w:rsidRPr="00B00301">
        <w:rPr>
          <w:rStyle w:val="16"/>
          <w:sz w:val="28"/>
          <w:szCs w:val="28"/>
        </w:rPr>
        <w:t>Низкая стоимость сельскохозяйственного сырья в муниципальном районе и хорошая сырьевая база для предприятий по переработке          сельхозпродукции.</w:t>
      </w:r>
    </w:p>
    <w:p w:rsidR="00C71D9C" w:rsidRPr="00B00301" w:rsidRDefault="00C71D9C" w:rsidP="00C71D9C">
      <w:pPr>
        <w:pStyle w:val="a7"/>
        <w:widowControl w:val="0"/>
        <w:numPr>
          <w:ilvl w:val="0"/>
          <w:numId w:val="17"/>
        </w:numPr>
        <w:tabs>
          <w:tab w:val="left" w:pos="706"/>
        </w:tabs>
        <w:spacing w:after="0"/>
        <w:ind w:right="1280"/>
        <w:jc w:val="both"/>
        <w:rPr>
          <w:sz w:val="28"/>
          <w:szCs w:val="28"/>
        </w:rPr>
      </w:pPr>
      <w:r w:rsidRPr="00B00301">
        <w:rPr>
          <w:rStyle w:val="16"/>
          <w:sz w:val="28"/>
          <w:szCs w:val="28"/>
        </w:rPr>
        <w:t>Относительно низкая стоимость объектов недвижимости для организации производства.</w:t>
      </w:r>
    </w:p>
    <w:p w:rsidR="00C71D9C" w:rsidRPr="00B00301" w:rsidRDefault="00C71D9C" w:rsidP="00C71D9C">
      <w:pPr>
        <w:pStyle w:val="a7"/>
        <w:widowControl w:val="0"/>
        <w:numPr>
          <w:ilvl w:val="0"/>
          <w:numId w:val="17"/>
        </w:numPr>
        <w:tabs>
          <w:tab w:val="left" w:pos="696"/>
        </w:tabs>
        <w:spacing w:after="0"/>
        <w:jc w:val="both"/>
        <w:rPr>
          <w:sz w:val="28"/>
          <w:szCs w:val="28"/>
        </w:rPr>
      </w:pPr>
      <w:r w:rsidRPr="00B00301">
        <w:rPr>
          <w:rStyle w:val="16"/>
          <w:sz w:val="28"/>
          <w:szCs w:val="28"/>
        </w:rPr>
        <w:t>Избыток трудовых ресурсов на рынке труда.</w:t>
      </w:r>
    </w:p>
    <w:p w:rsidR="00C71D9C" w:rsidRPr="00B00301" w:rsidRDefault="00C71D9C" w:rsidP="00C71D9C">
      <w:pPr>
        <w:pStyle w:val="a7"/>
        <w:widowControl w:val="0"/>
        <w:numPr>
          <w:ilvl w:val="0"/>
          <w:numId w:val="17"/>
        </w:numPr>
        <w:tabs>
          <w:tab w:val="left" w:pos="696"/>
        </w:tabs>
        <w:spacing w:after="0"/>
        <w:jc w:val="both"/>
        <w:rPr>
          <w:sz w:val="28"/>
          <w:szCs w:val="28"/>
        </w:rPr>
      </w:pPr>
      <w:r w:rsidRPr="00B00301">
        <w:rPr>
          <w:rStyle w:val="16"/>
          <w:sz w:val="28"/>
          <w:szCs w:val="28"/>
        </w:rPr>
        <w:t>Благоприятная внешняя конъюнктура.</w:t>
      </w:r>
    </w:p>
    <w:p w:rsidR="00C71D9C" w:rsidRPr="00B00301" w:rsidRDefault="00C71D9C" w:rsidP="00C71D9C">
      <w:pPr>
        <w:pStyle w:val="a7"/>
        <w:spacing w:after="0"/>
        <w:ind w:left="20"/>
        <w:rPr>
          <w:rStyle w:val="16"/>
          <w:sz w:val="28"/>
          <w:szCs w:val="28"/>
        </w:rPr>
      </w:pPr>
      <w:r w:rsidRPr="00B00301">
        <w:rPr>
          <w:rStyle w:val="16"/>
          <w:sz w:val="28"/>
          <w:szCs w:val="28"/>
        </w:rPr>
        <w:t>Ограничения:</w:t>
      </w:r>
    </w:p>
    <w:p w:rsidR="00C71D9C" w:rsidRPr="00B00301" w:rsidRDefault="00C71D9C" w:rsidP="00C71D9C">
      <w:pPr>
        <w:pStyle w:val="a7"/>
        <w:widowControl w:val="0"/>
        <w:numPr>
          <w:ilvl w:val="0"/>
          <w:numId w:val="18"/>
        </w:numPr>
        <w:tabs>
          <w:tab w:val="left" w:pos="1166"/>
        </w:tabs>
        <w:spacing w:after="0"/>
        <w:ind w:right="480"/>
        <w:rPr>
          <w:sz w:val="28"/>
          <w:szCs w:val="28"/>
        </w:rPr>
      </w:pPr>
      <w:r w:rsidRPr="00B00301">
        <w:rPr>
          <w:rStyle w:val="16"/>
          <w:sz w:val="28"/>
          <w:szCs w:val="28"/>
        </w:rPr>
        <w:t>Отсутствие инфраструктуры привлечения инвестиций и инициирования организации промышленных предприятий.</w:t>
      </w:r>
    </w:p>
    <w:p w:rsidR="00C71D9C" w:rsidRPr="00B00301" w:rsidRDefault="00C71D9C" w:rsidP="00C71D9C">
      <w:pPr>
        <w:pStyle w:val="a7"/>
        <w:widowControl w:val="0"/>
        <w:numPr>
          <w:ilvl w:val="0"/>
          <w:numId w:val="18"/>
        </w:numPr>
        <w:tabs>
          <w:tab w:val="left" w:pos="1181"/>
        </w:tabs>
        <w:spacing w:after="0"/>
        <w:ind w:right="40"/>
        <w:rPr>
          <w:sz w:val="28"/>
          <w:szCs w:val="28"/>
        </w:rPr>
      </w:pPr>
      <w:r w:rsidRPr="00B00301">
        <w:rPr>
          <w:rStyle w:val="16"/>
          <w:sz w:val="28"/>
          <w:szCs w:val="28"/>
        </w:rPr>
        <w:t>Недостаточность качественной информации о муниципальном районе у внешних инвесторов для принятия инвестиционных решений</w:t>
      </w:r>
    </w:p>
    <w:p w:rsidR="00EB128D" w:rsidRPr="00EB128D" w:rsidRDefault="00C71D9C" w:rsidP="00EB128D">
      <w:pPr>
        <w:pStyle w:val="a7"/>
        <w:widowControl w:val="0"/>
        <w:numPr>
          <w:ilvl w:val="0"/>
          <w:numId w:val="18"/>
        </w:numPr>
        <w:tabs>
          <w:tab w:val="left" w:pos="1186"/>
        </w:tabs>
        <w:spacing w:after="0"/>
        <w:rPr>
          <w:rStyle w:val="16"/>
          <w:sz w:val="24"/>
          <w:szCs w:val="24"/>
        </w:rPr>
      </w:pPr>
      <w:r w:rsidRPr="00B00301">
        <w:rPr>
          <w:rStyle w:val="16"/>
          <w:sz w:val="28"/>
          <w:szCs w:val="28"/>
        </w:rPr>
        <w:t>Отсутствие базы для развития субъектов малого бизнеса</w:t>
      </w:r>
      <w:r w:rsidR="00EB128D">
        <w:rPr>
          <w:rStyle w:val="16"/>
          <w:sz w:val="28"/>
          <w:szCs w:val="28"/>
        </w:rPr>
        <w:t>.</w:t>
      </w:r>
    </w:p>
    <w:p w:rsidR="00EB128D" w:rsidRDefault="00EB128D" w:rsidP="00EB128D">
      <w:pPr>
        <w:pStyle w:val="a7"/>
        <w:widowControl w:val="0"/>
        <w:numPr>
          <w:ilvl w:val="0"/>
          <w:numId w:val="18"/>
        </w:numPr>
        <w:tabs>
          <w:tab w:val="left" w:pos="1186"/>
        </w:tabs>
        <w:spacing w:after="0"/>
        <w:sectPr w:rsidR="00EB128D" w:rsidSect="00A348D5">
          <w:pgSz w:w="11906" w:h="16838"/>
          <w:pgMar w:top="567" w:right="850" w:bottom="426" w:left="1134" w:header="708" w:footer="708" w:gutter="0"/>
          <w:cols w:space="708"/>
          <w:docGrid w:linePitch="360"/>
        </w:sectPr>
      </w:pPr>
    </w:p>
    <w:p w:rsidR="00EB128D" w:rsidRDefault="00EB128D" w:rsidP="00EB128D">
      <w:pPr>
        <w:pStyle w:val="a6"/>
        <w:ind w:left="1070"/>
      </w:pPr>
    </w:p>
    <w:p w:rsidR="00EB128D" w:rsidRPr="00EB128D" w:rsidRDefault="00EB128D" w:rsidP="00EB128D">
      <w:pPr>
        <w:pStyle w:val="a6"/>
        <w:numPr>
          <w:ilvl w:val="0"/>
          <w:numId w:val="18"/>
        </w:numPr>
        <w:jc w:val="center"/>
        <w:rPr>
          <w:b/>
        </w:rPr>
      </w:pPr>
      <w:r w:rsidRPr="00EB128D">
        <w:rPr>
          <w:b/>
        </w:rPr>
        <w:t>План достижений стратегических инвестиционных целей.</w:t>
      </w:r>
    </w:p>
    <w:p w:rsidR="00EB128D" w:rsidRPr="00EB128D" w:rsidRDefault="00EB128D" w:rsidP="00EB128D">
      <w:pPr>
        <w:pStyle w:val="a6"/>
        <w:ind w:left="1070"/>
        <w:jc w:val="center"/>
        <w:rPr>
          <w:b/>
        </w:rPr>
      </w:pPr>
    </w:p>
    <w:p w:rsidR="00EB128D" w:rsidRPr="00EB128D" w:rsidRDefault="00EB128D" w:rsidP="00EB128D">
      <w:pPr>
        <w:pStyle w:val="a6"/>
        <w:numPr>
          <w:ilvl w:val="0"/>
          <w:numId w:val="18"/>
        </w:numPr>
        <w:jc w:val="center"/>
        <w:rPr>
          <w:b/>
        </w:rPr>
      </w:pPr>
      <w:r w:rsidRPr="00EB128D">
        <w:rPr>
          <w:b/>
        </w:rPr>
        <w:t>Достижение стратегических целей № 1 и 2 предполагает реализацию следующих задач инвестиционного развития</w:t>
      </w:r>
    </w:p>
    <w:p w:rsidR="00EB128D" w:rsidRPr="00EB128D" w:rsidRDefault="00EB128D" w:rsidP="00EB128D">
      <w:pPr>
        <w:pStyle w:val="a6"/>
        <w:numPr>
          <w:ilvl w:val="0"/>
          <w:numId w:val="18"/>
        </w:numPr>
        <w:jc w:val="center"/>
        <w:rPr>
          <w:b/>
        </w:rPr>
      </w:pPr>
      <w:r w:rsidRPr="00EB128D">
        <w:rPr>
          <w:b/>
        </w:rPr>
        <w:t>муниципального района</w:t>
      </w:r>
    </w:p>
    <w:p w:rsidR="00EB128D" w:rsidRPr="00EB128D" w:rsidRDefault="00EB128D" w:rsidP="00EB128D">
      <w:pPr>
        <w:pStyle w:val="a6"/>
        <w:ind w:left="1070"/>
        <w:jc w:val="center"/>
        <w:rPr>
          <w:b/>
        </w:rPr>
      </w:pPr>
    </w:p>
    <w:tbl>
      <w:tblPr>
        <w:tblStyle w:val="a3"/>
        <w:tblW w:w="0" w:type="auto"/>
        <w:tblInd w:w="-459" w:type="dxa"/>
        <w:tblLook w:val="04A0"/>
      </w:tblPr>
      <w:tblGrid>
        <w:gridCol w:w="1134"/>
        <w:gridCol w:w="7"/>
        <w:gridCol w:w="3825"/>
        <w:gridCol w:w="6"/>
        <w:gridCol w:w="3963"/>
        <w:gridCol w:w="6"/>
        <w:gridCol w:w="3105"/>
        <w:gridCol w:w="7"/>
        <w:gridCol w:w="3830"/>
      </w:tblGrid>
      <w:tr w:rsidR="00EB128D" w:rsidTr="00A93859">
        <w:tc>
          <w:tcPr>
            <w:tcW w:w="1134" w:type="dxa"/>
          </w:tcPr>
          <w:p w:rsidR="00EB128D" w:rsidRPr="00161254" w:rsidRDefault="00EB128D" w:rsidP="00A93859">
            <w:pPr>
              <w:jc w:val="center"/>
              <w:rPr>
                <w:b/>
              </w:rPr>
            </w:pPr>
            <w:r w:rsidRPr="00161254">
              <w:rPr>
                <w:b/>
              </w:rPr>
              <w:t>№</w:t>
            </w:r>
          </w:p>
        </w:tc>
        <w:tc>
          <w:tcPr>
            <w:tcW w:w="3832" w:type="dxa"/>
            <w:gridSpan w:val="2"/>
          </w:tcPr>
          <w:p w:rsidR="00EB128D" w:rsidRPr="00161254" w:rsidRDefault="00EB128D" w:rsidP="00A93859">
            <w:pPr>
              <w:jc w:val="center"/>
              <w:rPr>
                <w:b/>
              </w:rPr>
            </w:pPr>
            <w:r w:rsidRPr="00161254">
              <w:rPr>
                <w:b/>
              </w:rPr>
              <w:t>Мероприятия</w:t>
            </w:r>
          </w:p>
        </w:tc>
        <w:tc>
          <w:tcPr>
            <w:tcW w:w="3969" w:type="dxa"/>
            <w:gridSpan w:val="2"/>
          </w:tcPr>
          <w:p w:rsidR="00EB128D" w:rsidRPr="00161254" w:rsidRDefault="00EB128D" w:rsidP="00A93859">
            <w:pPr>
              <w:jc w:val="center"/>
              <w:rPr>
                <w:b/>
              </w:rPr>
            </w:pPr>
            <w:r w:rsidRPr="00161254">
              <w:rPr>
                <w:b/>
              </w:rPr>
              <w:t>Ожидаемый результат</w:t>
            </w:r>
          </w:p>
        </w:tc>
        <w:tc>
          <w:tcPr>
            <w:tcW w:w="3118" w:type="dxa"/>
            <w:gridSpan w:val="3"/>
          </w:tcPr>
          <w:p w:rsidR="00EB128D" w:rsidRPr="00161254" w:rsidRDefault="00EB128D" w:rsidP="00A93859">
            <w:pPr>
              <w:jc w:val="center"/>
              <w:rPr>
                <w:b/>
              </w:rPr>
            </w:pPr>
            <w:r w:rsidRPr="00161254">
              <w:rPr>
                <w:b/>
              </w:rPr>
              <w:t>Сроки исполнения</w:t>
            </w:r>
          </w:p>
        </w:tc>
        <w:tc>
          <w:tcPr>
            <w:tcW w:w="3829" w:type="dxa"/>
          </w:tcPr>
          <w:p w:rsidR="00EB128D" w:rsidRPr="00161254" w:rsidRDefault="00EB128D" w:rsidP="00A93859">
            <w:pPr>
              <w:jc w:val="center"/>
              <w:rPr>
                <w:b/>
              </w:rPr>
            </w:pPr>
            <w:r w:rsidRPr="00161254">
              <w:rPr>
                <w:b/>
              </w:rPr>
              <w:t>Ответственные исполнители</w:t>
            </w:r>
          </w:p>
        </w:tc>
      </w:tr>
      <w:tr w:rsidR="00EB128D" w:rsidTr="00A93859">
        <w:tc>
          <w:tcPr>
            <w:tcW w:w="1134" w:type="dxa"/>
          </w:tcPr>
          <w:p w:rsidR="00EB128D" w:rsidRDefault="00EB128D" w:rsidP="00A93859">
            <w:r>
              <w:t>1.</w:t>
            </w:r>
          </w:p>
        </w:tc>
        <w:tc>
          <w:tcPr>
            <w:tcW w:w="3832" w:type="dxa"/>
            <w:gridSpan w:val="2"/>
          </w:tcPr>
          <w:p w:rsidR="00EB128D" w:rsidRDefault="00EB128D" w:rsidP="00A93859">
            <w:r>
              <w:t xml:space="preserve">Строительство современного тепличного комплекса на базе ООО «Гамма»  с. </w:t>
            </w:r>
            <w:proofErr w:type="spellStart"/>
            <w:r>
              <w:t>Кандаураул</w:t>
            </w:r>
            <w:proofErr w:type="spellEnd"/>
          </w:p>
        </w:tc>
        <w:tc>
          <w:tcPr>
            <w:tcW w:w="3969" w:type="dxa"/>
            <w:gridSpan w:val="2"/>
          </w:tcPr>
          <w:p w:rsidR="00EB128D" w:rsidRDefault="00EB128D" w:rsidP="00A93859">
            <w:r>
              <w:t>Развитие овощеводства в районе</w:t>
            </w:r>
          </w:p>
        </w:tc>
        <w:tc>
          <w:tcPr>
            <w:tcW w:w="3118" w:type="dxa"/>
            <w:gridSpan w:val="3"/>
          </w:tcPr>
          <w:p w:rsidR="00EB128D" w:rsidRDefault="00EB128D" w:rsidP="00A93859">
            <w:r>
              <w:t>2014 -2020 гг.</w:t>
            </w:r>
          </w:p>
        </w:tc>
        <w:tc>
          <w:tcPr>
            <w:tcW w:w="3829" w:type="dxa"/>
          </w:tcPr>
          <w:p w:rsidR="00EB128D" w:rsidRDefault="00EB128D" w:rsidP="00A93859">
            <w:r>
              <w:t xml:space="preserve">Первый зам. Главы администрации </w:t>
            </w:r>
            <w:proofErr w:type="spellStart"/>
            <w:r>
              <w:t>Хизриев</w:t>
            </w:r>
            <w:proofErr w:type="spellEnd"/>
            <w:r>
              <w:t xml:space="preserve"> М.Х.</w:t>
            </w:r>
          </w:p>
          <w:p w:rsidR="00EB128D" w:rsidRDefault="00EB128D" w:rsidP="00A93859">
            <w:r>
              <w:t xml:space="preserve">Начальник УСХ </w:t>
            </w:r>
            <w:proofErr w:type="spellStart"/>
            <w:r>
              <w:t>Ирисбиев</w:t>
            </w:r>
            <w:proofErr w:type="spellEnd"/>
            <w:r>
              <w:t xml:space="preserve"> И.З. ООО «Гамма»</w:t>
            </w:r>
          </w:p>
        </w:tc>
      </w:tr>
      <w:tr w:rsidR="00EB128D" w:rsidTr="00A93859">
        <w:tc>
          <w:tcPr>
            <w:tcW w:w="1134" w:type="dxa"/>
          </w:tcPr>
          <w:p w:rsidR="00EB128D" w:rsidRDefault="00EB128D" w:rsidP="00A93859">
            <w:r>
              <w:t>2.</w:t>
            </w:r>
          </w:p>
        </w:tc>
        <w:tc>
          <w:tcPr>
            <w:tcW w:w="3832" w:type="dxa"/>
            <w:gridSpan w:val="2"/>
          </w:tcPr>
          <w:p w:rsidR="00EB128D" w:rsidRDefault="00EB128D" w:rsidP="00A93859">
            <w:r>
              <w:t xml:space="preserve">Проведение капитально восстановительной планировки рисовых чеков в МУП «им А. </w:t>
            </w:r>
            <w:proofErr w:type="spellStart"/>
            <w:r>
              <w:t>Аджиева</w:t>
            </w:r>
            <w:proofErr w:type="spellEnd"/>
            <w:r>
              <w:t>» с. Костек</w:t>
            </w:r>
          </w:p>
          <w:p w:rsidR="00EB128D" w:rsidRDefault="00EB128D" w:rsidP="00A93859"/>
        </w:tc>
        <w:tc>
          <w:tcPr>
            <w:tcW w:w="3969" w:type="dxa"/>
            <w:gridSpan w:val="2"/>
          </w:tcPr>
          <w:p w:rsidR="00EB128D" w:rsidRDefault="00EB128D" w:rsidP="00A93859">
            <w:r>
              <w:t>Развитие рисоводства в районе</w:t>
            </w:r>
          </w:p>
        </w:tc>
        <w:tc>
          <w:tcPr>
            <w:tcW w:w="3118" w:type="dxa"/>
            <w:gridSpan w:val="3"/>
          </w:tcPr>
          <w:p w:rsidR="00EB128D" w:rsidRDefault="00EB128D" w:rsidP="00A93859">
            <w:r>
              <w:t>2015-2018 гг.</w:t>
            </w:r>
          </w:p>
        </w:tc>
        <w:tc>
          <w:tcPr>
            <w:tcW w:w="3829" w:type="dxa"/>
          </w:tcPr>
          <w:p w:rsidR="00EB128D" w:rsidRDefault="00EB128D" w:rsidP="00A93859">
            <w:r>
              <w:t xml:space="preserve">Начальник УСХ </w:t>
            </w:r>
            <w:proofErr w:type="spellStart"/>
            <w:r>
              <w:t>Ирисбиев</w:t>
            </w:r>
            <w:proofErr w:type="spellEnd"/>
            <w:r>
              <w:t xml:space="preserve"> И.З. МУП «им </w:t>
            </w:r>
            <w:proofErr w:type="spellStart"/>
            <w:r>
              <w:t>А.Аджиева</w:t>
            </w:r>
            <w:proofErr w:type="spellEnd"/>
            <w:r>
              <w:t>»</w:t>
            </w:r>
          </w:p>
        </w:tc>
      </w:tr>
      <w:tr w:rsidR="00EB128D" w:rsidTr="00A93859">
        <w:tc>
          <w:tcPr>
            <w:tcW w:w="1134" w:type="dxa"/>
          </w:tcPr>
          <w:p w:rsidR="00EB128D" w:rsidRDefault="00EB128D" w:rsidP="00A93859">
            <w:r>
              <w:t>3</w:t>
            </w:r>
          </w:p>
        </w:tc>
        <w:tc>
          <w:tcPr>
            <w:tcW w:w="3832" w:type="dxa"/>
            <w:gridSpan w:val="2"/>
          </w:tcPr>
          <w:p w:rsidR="00EB128D" w:rsidRDefault="00EB128D" w:rsidP="00A93859">
            <w:r>
              <w:t xml:space="preserve">Закладка молодых виноградников в АКФХ им </w:t>
            </w:r>
            <w:proofErr w:type="spellStart"/>
            <w:r>
              <w:t>Диярханова</w:t>
            </w:r>
            <w:proofErr w:type="spellEnd"/>
            <w:r>
              <w:t xml:space="preserve"> (с. Куруш) </w:t>
            </w:r>
            <w:proofErr w:type="gramStart"/>
            <w:r>
              <w:t>и ООО</w:t>
            </w:r>
            <w:proofErr w:type="gramEnd"/>
            <w:r>
              <w:t xml:space="preserve"> «Вымпел-2002»</w:t>
            </w:r>
          </w:p>
          <w:p w:rsidR="00EB128D" w:rsidRDefault="00EB128D" w:rsidP="00A93859">
            <w:r>
              <w:t xml:space="preserve">С. </w:t>
            </w:r>
            <w:proofErr w:type="spellStart"/>
            <w:r>
              <w:t>Ботаюрт</w:t>
            </w:r>
            <w:proofErr w:type="spellEnd"/>
            <w:r>
              <w:t>.</w:t>
            </w:r>
          </w:p>
        </w:tc>
        <w:tc>
          <w:tcPr>
            <w:tcW w:w="3969" w:type="dxa"/>
            <w:gridSpan w:val="2"/>
          </w:tcPr>
          <w:p w:rsidR="00EB128D" w:rsidRDefault="00EB128D" w:rsidP="00A93859">
            <w:r>
              <w:t>Кластерный подход к развитию виноградарства</w:t>
            </w:r>
          </w:p>
        </w:tc>
        <w:tc>
          <w:tcPr>
            <w:tcW w:w="3118" w:type="dxa"/>
            <w:gridSpan w:val="3"/>
          </w:tcPr>
          <w:p w:rsidR="00EB128D" w:rsidRDefault="00EB128D" w:rsidP="00A93859">
            <w:r>
              <w:t>2014-2019 гг.</w:t>
            </w:r>
          </w:p>
        </w:tc>
        <w:tc>
          <w:tcPr>
            <w:tcW w:w="3829" w:type="dxa"/>
          </w:tcPr>
          <w:p w:rsidR="00EB128D" w:rsidRDefault="00EB128D" w:rsidP="00A93859">
            <w:r>
              <w:t xml:space="preserve">Первый зам. Главы администрации </w:t>
            </w:r>
            <w:proofErr w:type="spellStart"/>
            <w:r>
              <w:t>Хизриев</w:t>
            </w:r>
            <w:proofErr w:type="spellEnd"/>
            <w:r>
              <w:t xml:space="preserve"> М.Х.</w:t>
            </w:r>
          </w:p>
          <w:p w:rsidR="00EB128D" w:rsidRDefault="00EB128D" w:rsidP="00A93859">
            <w:r>
              <w:t xml:space="preserve">Начальник УСХ </w:t>
            </w:r>
            <w:proofErr w:type="spellStart"/>
            <w:r>
              <w:t>Ирисбиев</w:t>
            </w:r>
            <w:proofErr w:type="spellEnd"/>
            <w:r>
              <w:t xml:space="preserve"> И.З. АКФХ им </w:t>
            </w:r>
            <w:proofErr w:type="spellStart"/>
            <w:r>
              <w:t>Диярханова</w:t>
            </w:r>
            <w:proofErr w:type="spellEnd"/>
          </w:p>
          <w:p w:rsidR="00EB128D" w:rsidRDefault="00EB128D" w:rsidP="00A93859">
            <w:r>
              <w:t>ООО «Вымпел-2002»</w:t>
            </w:r>
          </w:p>
        </w:tc>
      </w:tr>
      <w:tr w:rsidR="00EB128D" w:rsidTr="00A93859">
        <w:tc>
          <w:tcPr>
            <w:tcW w:w="1134" w:type="dxa"/>
          </w:tcPr>
          <w:p w:rsidR="00EB128D" w:rsidRDefault="00EB128D" w:rsidP="00A93859">
            <w:r>
              <w:t>4</w:t>
            </w:r>
          </w:p>
        </w:tc>
        <w:tc>
          <w:tcPr>
            <w:tcW w:w="3832" w:type="dxa"/>
            <w:gridSpan w:val="2"/>
          </w:tcPr>
          <w:p w:rsidR="00EB128D" w:rsidRDefault="00EB128D" w:rsidP="00A93859">
            <w:r>
              <w:t>Закладка молодых садов в СПК «а/</w:t>
            </w:r>
            <w:proofErr w:type="spellStart"/>
            <w:r>
              <w:t>ф</w:t>
            </w:r>
            <w:proofErr w:type="spellEnd"/>
            <w:r>
              <w:t xml:space="preserve"> Сивух» и ЛПХ  КФХ</w:t>
            </w:r>
          </w:p>
        </w:tc>
        <w:tc>
          <w:tcPr>
            <w:tcW w:w="3969" w:type="dxa"/>
            <w:gridSpan w:val="2"/>
          </w:tcPr>
          <w:p w:rsidR="00EB128D" w:rsidRDefault="00EB128D" w:rsidP="00A93859">
            <w:r>
              <w:t>Развитие садоводства</w:t>
            </w:r>
          </w:p>
        </w:tc>
        <w:tc>
          <w:tcPr>
            <w:tcW w:w="3118" w:type="dxa"/>
            <w:gridSpan w:val="3"/>
          </w:tcPr>
          <w:p w:rsidR="00EB128D" w:rsidRDefault="00EB128D" w:rsidP="00A93859">
            <w:r>
              <w:t>2015-2016 гг.</w:t>
            </w:r>
          </w:p>
        </w:tc>
        <w:tc>
          <w:tcPr>
            <w:tcW w:w="3829" w:type="dxa"/>
          </w:tcPr>
          <w:p w:rsidR="00EB128D" w:rsidRDefault="00EB128D" w:rsidP="00A93859">
            <w:r>
              <w:t xml:space="preserve">Первый зам. Главы администрации </w:t>
            </w:r>
            <w:proofErr w:type="spellStart"/>
            <w:r>
              <w:t>Хизриев</w:t>
            </w:r>
            <w:proofErr w:type="spellEnd"/>
            <w:r>
              <w:t xml:space="preserve"> М.Х.</w:t>
            </w:r>
          </w:p>
          <w:p w:rsidR="00EB128D" w:rsidRDefault="00EB128D" w:rsidP="00A93859">
            <w:r>
              <w:t xml:space="preserve">Начальник УСХ </w:t>
            </w:r>
            <w:proofErr w:type="spellStart"/>
            <w:r>
              <w:t>Ирисбиев</w:t>
            </w:r>
            <w:proofErr w:type="spellEnd"/>
            <w:r>
              <w:t xml:space="preserve"> И.</w:t>
            </w:r>
            <w:proofErr w:type="gramStart"/>
            <w:r>
              <w:t>З</w:t>
            </w:r>
            <w:proofErr w:type="gramEnd"/>
            <w:r>
              <w:t xml:space="preserve"> СПК «а/</w:t>
            </w:r>
            <w:proofErr w:type="spellStart"/>
            <w:r>
              <w:t>ф</w:t>
            </w:r>
            <w:proofErr w:type="spellEnd"/>
            <w:r>
              <w:t xml:space="preserve"> Сивух»</w:t>
            </w:r>
          </w:p>
        </w:tc>
      </w:tr>
      <w:tr w:rsidR="00EB128D" w:rsidTr="00A93859">
        <w:tc>
          <w:tcPr>
            <w:tcW w:w="1134" w:type="dxa"/>
          </w:tcPr>
          <w:p w:rsidR="00EB128D" w:rsidRDefault="00EB128D" w:rsidP="00A93859">
            <w:r>
              <w:t>5</w:t>
            </w:r>
          </w:p>
        </w:tc>
        <w:tc>
          <w:tcPr>
            <w:tcW w:w="3832" w:type="dxa"/>
            <w:gridSpan w:val="2"/>
          </w:tcPr>
          <w:p w:rsidR="00EB128D" w:rsidRDefault="00EB128D" w:rsidP="00A93859">
            <w:r>
              <w:t>Разведение прудовых рыб в СПК «Байрамаульский-2006» и КФХ «</w:t>
            </w:r>
            <w:proofErr w:type="spellStart"/>
            <w:r>
              <w:t>Ахаев</w:t>
            </w:r>
            <w:proofErr w:type="spellEnd"/>
            <w:r>
              <w:t>»</w:t>
            </w:r>
          </w:p>
        </w:tc>
        <w:tc>
          <w:tcPr>
            <w:tcW w:w="3969" w:type="dxa"/>
            <w:gridSpan w:val="2"/>
          </w:tcPr>
          <w:p w:rsidR="00EB128D" w:rsidRDefault="00EB128D" w:rsidP="00A93859">
            <w:r>
              <w:t xml:space="preserve">Развитие </w:t>
            </w:r>
            <w:proofErr w:type="spellStart"/>
            <w:r>
              <w:t>рыбохозяйственного</w:t>
            </w:r>
            <w:proofErr w:type="spellEnd"/>
            <w:r>
              <w:t xml:space="preserve"> комплекса</w:t>
            </w:r>
          </w:p>
        </w:tc>
        <w:tc>
          <w:tcPr>
            <w:tcW w:w="3118" w:type="dxa"/>
            <w:gridSpan w:val="3"/>
          </w:tcPr>
          <w:p w:rsidR="00EB128D" w:rsidRDefault="00EB128D" w:rsidP="00A93859">
            <w:r>
              <w:t>2015-2020 гг.</w:t>
            </w:r>
          </w:p>
        </w:tc>
        <w:tc>
          <w:tcPr>
            <w:tcW w:w="3829" w:type="dxa"/>
          </w:tcPr>
          <w:p w:rsidR="00EB128D" w:rsidRDefault="00EB128D" w:rsidP="00A93859">
            <w:r>
              <w:t xml:space="preserve">Первый зам. Главы администрации </w:t>
            </w:r>
            <w:proofErr w:type="spellStart"/>
            <w:r>
              <w:t>Хизриев</w:t>
            </w:r>
            <w:proofErr w:type="spellEnd"/>
            <w:r>
              <w:t xml:space="preserve"> М.Х.</w:t>
            </w:r>
          </w:p>
          <w:p w:rsidR="00EB128D" w:rsidRDefault="00EB128D" w:rsidP="00A93859">
            <w:r>
              <w:t xml:space="preserve">Начальник УСХ </w:t>
            </w:r>
            <w:proofErr w:type="spellStart"/>
            <w:r>
              <w:t>Ирисбиев</w:t>
            </w:r>
            <w:proofErr w:type="spellEnd"/>
            <w:r>
              <w:t xml:space="preserve"> И.З.  СПК «Байрамаульский-2006»  КФХ «</w:t>
            </w:r>
            <w:proofErr w:type="spellStart"/>
            <w:r>
              <w:t>Ахаев</w:t>
            </w:r>
            <w:proofErr w:type="spellEnd"/>
            <w:r>
              <w:t>»</w:t>
            </w:r>
          </w:p>
        </w:tc>
      </w:tr>
      <w:tr w:rsidR="00EB128D" w:rsidTr="00A93859">
        <w:tc>
          <w:tcPr>
            <w:tcW w:w="1134" w:type="dxa"/>
          </w:tcPr>
          <w:p w:rsidR="00EB128D" w:rsidRDefault="00EB128D" w:rsidP="00A93859">
            <w:r>
              <w:t>6</w:t>
            </w:r>
          </w:p>
        </w:tc>
        <w:tc>
          <w:tcPr>
            <w:tcW w:w="3832" w:type="dxa"/>
            <w:gridSpan w:val="2"/>
          </w:tcPr>
          <w:p w:rsidR="00EB128D" w:rsidRDefault="00EB128D" w:rsidP="00A93859">
            <w:r>
              <w:t xml:space="preserve">Строительство птицефабрики по производству мясо бройлеров на 150 тыс. голов в СПК «Гранит» </w:t>
            </w:r>
          </w:p>
          <w:p w:rsidR="00EB128D" w:rsidRDefault="00EB128D" w:rsidP="00A93859">
            <w:r>
              <w:t>С. Аксай</w:t>
            </w:r>
          </w:p>
        </w:tc>
        <w:tc>
          <w:tcPr>
            <w:tcW w:w="3969" w:type="dxa"/>
            <w:gridSpan w:val="2"/>
          </w:tcPr>
          <w:p w:rsidR="00EB128D" w:rsidRDefault="00EB128D" w:rsidP="00A93859">
            <w:r>
              <w:t>Развитие птицеводства</w:t>
            </w:r>
          </w:p>
        </w:tc>
        <w:tc>
          <w:tcPr>
            <w:tcW w:w="3118" w:type="dxa"/>
            <w:gridSpan w:val="3"/>
          </w:tcPr>
          <w:p w:rsidR="00EB128D" w:rsidRDefault="00EB128D" w:rsidP="00A93859">
            <w:r>
              <w:t>2014-2020 гг.</w:t>
            </w:r>
          </w:p>
        </w:tc>
        <w:tc>
          <w:tcPr>
            <w:tcW w:w="3829" w:type="dxa"/>
          </w:tcPr>
          <w:p w:rsidR="00EB128D" w:rsidRDefault="00EB128D" w:rsidP="00A93859">
            <w:r>
              <w:t xml:space="preserve">Первый зам. Главы администрации </w:t>
            </w:r>
            <w:proofErr w:type="spellStart"/>
            <w:r>
              <w:t>Хизриев</w:t>
            </w:r>
            <w:proofErr w:type="spellEnd"/>
            <w:r>
              <w:t xml:space="preserve"> М.Х.</w:t>
            </w:r>
          </w:p>
          <w:p w:rsidR="00EB128D" w:rsidRDefault="00EB128D" w:rsidP="00A93859">
            <w:r>
              <w:t xml:space="preserve">Начальник УСХ </w:t>
            </w:r>
            <w:proofErr w:type="spellStart"/>
            <w:r>
              <w:t>Ирисбиев</w:t>
            </w:r>
            <w:proofErr w:type="spellEnd"/>
            <w:r>
              <w:t xml:space="preserve"> И.З. ООО «Гранит»</w:t>
            </w:r>
          </w:p>
        </w:tc>
      </w:tr>
      <w:tr w:rsidR="00EB128D" w:rsidTr="00A93859">
        <w:trPr>
          <w:trHeight w:val="748"/>
        </w:trPr>
        <w:tc>
          <w:tcPr>
            <w:tcW w:w="1134" w:type="dxa"/>
          </w:tcPr>
          <w:p w:rsidR="00EB128D" w:rsidRDefault="00EB128D" w:rsidP="00A93859">
            <w:r>
              <w:lastRenderedPageBreak/>
              <w:t>7</w:t>
            </w:r>
          </w:p>
        </w:tc>
        <w:tc>
          <w:tcPr>
            <w:tcW w:w="3832" w:type="dxa"/>
            <w:gridSpan w:val="2"/>
          </w:tcPr>
          <w:p w:rsidR="00EB128D" w:rsidRDefault="00EB128D" w:rsidP="00A93859">
            <w:r>
              <w:t xml:space="preserve">Строительство </w:t>
            </w:r>
            <w:proofErr w:type="spellStart"/>
            <w:r>
              <w:t>птицекомплекса</w:t>
            </w:r>
            <w:proofErr w:type="spellEnd"/>
            <w:r>
              <w:t xml:space="preserve"> с инкубаторной станцией и </w:t>
            </w:r>
            <w:proofErr w:type="spellStart"/>
            <w:r>
              <w:t>комбикормрвого</w:t>
            </w:r>
            <w:proofErr w:type="spellEnd"/>
            <w:r>
              <w:t xml:space="preserve"> завода в СПК «Батыр» с. </w:t>
            </w:r>
            <w:proofErr w:type="spellStart"/>
            <w:r>
              <w:t>Ботаюрт</w:t>
            </w:r>
            <w:proofErr w:type="spellEnd"/>
          </w:p>
        </w:tc>
        <w:tc>
          <w:tcPr>
            <w:tcW w:w="3969" w:type="dxa"/>
            <w:gridSpan w:val="2"/>
          </w:tcPr>
          <w:p w:rsidR="00EB128D" w:rsidRDefault="00EB128D" w:rsidP="00A93859">
            <w:r>
              <w:t>Развитие птицеводства</w:t>
            </w:r>
          </w:p>
        </w:tc>
        <w:tc>
          <w:tcPr>
            <w:tcW w:w="3118" w:type="dxa"/>
            <w:gridSpan w:val="3"/>
          </w:tcPr>
          <w:p w:rsidR="00EB128D" w:rsidRDefault="00EB128D" w:rsidP="00A93859">
            <w:r>
              <w:t>2014-2018 гг.</w:t>
            </w:r>
          </w:p>
        </w:tc>
        <w:tc>
          <w:tcPr>
            <w:tcW w:w="3829" w:type="dxa"/>
          </w:tcPr>
          <w:p w:rsidR="00EB128D" w:rsidRDefault="00EB128D" w:rsidP="00A93859">
            <w:r>
              <w:t xml:space="preserve">Первый зам. Главы администрации </w:t>
            </w:r>
            <w:proofErr w:type="spellStart"/>
            <w:r>
              <w:t>Хизриев</w:t>
            </w:r>
            <w:proofErr w:type="spellEnd"/>
            <w:r>
              <w:t xml:space="preserve"> М.Х.</w:t>
            </w:r>
          </w:p>
          <w:p w:rsidR="00EB128D" w:rsidRDefault="00EB128D" w:rsidP="00A93859">
            <w:r>
              <w:t xml:space="preserve">Начальник УСХ </w:t>
            </w:r>
            <w:proofErr w:type="spellStart"/>
            <w:r>
              <w:t>Ирисбиев</w:t>
            </w:r>
            <w:proofErr w:type="spellEnd"/>
            <w:r>
              <w:t xml:space="preserve"> И.З.  СПК «Батыр»</w:t>
            </w:r>
          </w:p>
        </w:tc>
      </w:tr>
      <w:tr w:rsidR="00EB128D" w:rsidTr="00A93859">
        <w:tblPrEx>
          <w:tblLook w:val="0000"/>
        </w:tblPrEx>
        <w:trPr>
          <w:trHeight w:val="1020"/>
        </w:trPr>
        <w:tc>
          <w:tcPr>
            <w:tcW w:w="1141" w:type="dxa"/>
            <w:gridSpan w:val="2"/>
          </w:tcPr>
          <w:p w:rsidR="00EB128D" w:rsidRDefault="00EB128D" w:rsidP="00A93859">
            <w:r>
              <w:t>8</w:t>
            </w:r>
          </w:p>
        </w:tc>
        <w:tc>
          <w:tcPr>
            <w:tcW w:w="3825" w:type="dxa"/>
          </w:tcPr>
          <w:p w:rsidR="00EB128D" w:rsidRDefault="00EB128D" w:rsidP="00A93859">
            <w:r>
              <w:t>Строительство зверофермы для разведения песца в СХПК «Росомаха» с. Нов</w:t>
            </w:r>
            <w:proofErr w:type="gramStart"/>
            <w:r>
              <w:t>о-</w:t>
            </w:r>
            <w:proofErr w:type="gramEnd"/>
            <w:r>
              <w:t xml:space="preserve"> Костек</w:t>
            </w:r>
          </w:p>
        </w:tc>
        <w:tc>
          <w:tcPr>
            <w:tcW w:w="3975" w:type="dxa"/>
            <w:gridSpan w:val="3"/>
          </w:tcPr>
          <w:p w:rsidR="00EB128D" w:rsidRDefault="00EB128D" w:rsidP="00A93859">
            <w:r>
              <w:t>Производство клеточного звероводства</w:t>
            </w:r>
          </w:p>
        </w:tc>
        <w:tc>
          <w:tcPr>
            <w:tcW w:w="3105" w:type="dxa"/>
          </w:tcPr>
          <w:p w:rsidR="00EB128D" w:rsidRDefault="00EB128D" w:rsidP="00A93859">
            <w:r>
              <w:t>2014-2020 гг.</w:t>
            </w:r>
          </w:p>
        </w:tc>
        <w:tc>
          <w:tcPr>
            <w:tcW w:w="3836" w:type="dxa"/>
            <w:gridSpan w:val="2"/>
          </w:tcPr>
          <w:p w:rsidR="00EB128D" w:rsidRDefault="00EB128D" w:rsidP="00A93859">
            <w:r>
              <w:t xml:space="preserve">Первый зам. Главы администрации </w:t>
            </w:r>
            <w:proofErr w:type="spellStart"/>
            <w:r>
              <w:t>Хизриев</w:t>
            </w:r>
            <w:proofErr w:type="spellEnd"/>
            <w:r>
              <w:t xml:space="preserve"> М.Х.</w:t>
            </w:r>
          </w:p>
          <w:p w:rsidR="00EB128D" w:rsidRDefault="00EB128D" w:rsidP="00A93859">
            <w:r>
              <w:t xml:space="preserve">Начальник УСХ </w:t>
            </w:r>
            <w:proofErr w:type="spellStart"/>
            <w:r>
              <w:t>Ирисбиев</w:t>
            </w:r>
            <w:proofErr w:type="spellEnd"/>
            <w:r>
              <w:t xml:space="preserve"> И.З.  СХПК «Росомаха»</w:t>
            </w:r>
          </w:p>
        </w:tc>
      </w:tr>
      <w:tr w:rsidR="00EB128D" w:rsidTr="00A93859">
        <w:tblPrEx>
          <w:tblLook w:val="0000"/>
        </w:tblPrEx>
        <w:trPr>
          <w:trHeight w:val="255"/>
        </w:trPr>
        <w:tc>
          <w:tcPr>
            <w:tcW w:w="1141" w:type="dxa"/>
            <w:gridSpan w:val="2"/>
          </w:tcPr>
          <w:p w:rsidR="00EB128D" w:rsidRDefault="00EB128D" w:rsidP="00A93859">
            <w:r>
              <w:t>9</w:t>
            </w:r>
          </w:p>
        </w:tc>
        <w:tc>
          <w:tcPr>
            <w:tcW w:w="3825" w:type="dxa"/>
          </w:tcPr>
          <w:p w:rsidR="00EB128D" w:rsidRPr="00DF7239" w:rsidRDefault="00EB128D" w:rsidP="00A93859">
            <w:r>
              <w:rPr>
                <w:iCs/>
              </w:rPr>
              <w:t>Строительст</w:t>
            </w:r>
            <w:r w:rsidRPr="00DF7239">
              <w:rPr>
                <w:iCs/>
              </w:rPr>
              <w:t>во цеха по переработке молока-сыроварни в СПК «Гранит»</w:t>
            </w:r>
            <w:r>
              <w:rPr>
                <w:iCs/>
              </w:rPr>
              <w:t xml:space="preserve"> с. Аксай.</w:t>
            </w:r>
          </w:p>
        </w:tc>
        <w:tc>
          <w:tcPr>
            <w:tcW w:w="3975" w:type="dxa"/>
            <w:gridSpan w:val="3"/>
          </w:tcPr>
          <w:p w:rsidR="00EB128D" w:rsidRPr="00DF7239" w:rsidRDefault="00EB128D" w:rsidP="00A93859">
            <w:pPr>
              <w:spacing w:before="100" w:beforeAutospacing="1" w:after="100" w:afterAutospacing="1"/>
              <w:rPr>
                <w:rFonts w:ascii="Cambria" w:hAnsi="Cambria"/>
              </w:rPr>
            </w:pPr>
            <w:r w:rsidRPr="00DF7239">
              <w:rPr>
                <w:rFonts w:ascii="Cambria" w:hAnsi="Cambria"/>
                <w:iCs/>
              </w:rPr>
              <w:t>Обеспечение населения молочной продукцией</w:t>
            </w:r>
          </w:p>
          <w:p w:rsidR="00EB128D" w:rsidRDefault="00EB128D" w:rsidP="00A93859"/>
        </w:tc>
        <w:tc>
          <w:tcPr>
            <w:tcW w:w="3105" w:type="dxa"/>
          </w:tcPr>
          <w:p w:rsidR="00EB128D" w:rsidRDefault="00EB128D" w:rsidP="00A93859">
            <w:r>
              <w:t>2015-2020 гг.</w:t>
            </w:r>
          </w:p>
        </w:tc>
        <w:tc>
          <w:tcPr>
            <w:tcW w:w="3836" w:type="dxa"/>
            <w:gridSpan w:val="2"/>
          </w:tcPr>
          <w:p w:rsidR="00EB128D" w:rsidRDefault="00EB128D" w:rsidP="00A93859">
            <w:r>
              <w:t xml:space="preserve">Первый зам. Главы администрации </w:t>
            </w:r>
            <w:proofErr w:type="spellStart"/>
            <w:r>
              <w:t>Хизриев</w:t>
            </w:r>
            <w:proofErr w:type="spellEnd"/>
            <w:r>
              <w:t xml:space="preserve"> М.Х.</w:t>
            </w:r>
          </w:p>
          <w:p w:rsidR="00EB128D" w:rsidRDefault="00EB128D" w:rsidP="00A93859">
            <w:r>
              <w:t xml:space="preserve">Начальник УСХ </w:t>
            </w:r>
            <w:proofErr w:type="spellStart"/>
            <w:r>
              <w:t>Ирисбиев</w:t>
            </w:r>
            <w:proofErr w:type="spellEnd"/>
            <w:r>
              <w:t xml:space="preserve"> И.З.  СПК «Гранит»</w:t>
            </w:r>
          </w:p>
        </w:tc>
      </w:tr>
      <w:tr w:rsidR="00EB128D" w:rsidTr="00A93859">
        <w:tblPrEx>
          <w:tblLook w:val="0000"/>
        </w:tblPrEx>
        <w:trPr>
          <w:trHeight w:val="270"/>
        </w:trPr>
        <w:tc>
          <w:tcPr>
            <w:tcW w:w="1141" w:type="dxa"/>
            <w:gridSpan w:val="2"/>
          </w:tcPr>
          <w:p w:rsidR="00EB128D" w:rsidRDefault="00EB128D" w:rsidP="00A93859">
            <w:r>
              <w:t>10</w:t>
            </w:r>
          </w:p>
        </w:tc>
        <w:tc>
          <w:tcPr>
            <w:tcW w:w="3825" w:type="dxa"/>
          </w:tcPr>
          <w:p w:rsidR="00EB128D" w:rsidRPr="00D760F6" w:rsidRDefault="00EB128D" w:rsidP="00A93859">
            <w:r w:rsidRPr="00D760F6">
              <w:rPr>
                <w:rFonts w:ascii="Cambria" w:hAnsi="Cambria"/>
                <w:iCs/>
              </w:rPr>
              <w:t>Строительство мини – цеха по первичной переработке мясной продукции</w:t>
            </w:r>
            <w:r>
              <w:rPr>
                <w:rFonts w:ascii="Cambria" w:hAnsi="Cambria"/>
                <w:iCs/>
              </w:rPr>
              <w:t xml:space="preserve"> в трех селах района.</w:t>
            </w:r>
          </w:p>
        </w:tc>
        <w:tc>
          <w:tcPr>
            <w:tcW w:w="3975" w:type="dxa"/>
            <w:gridSpan w:val="3"/>
          </w:tcPr>
          <w:p w:rsidR="00EB128D" w:rsidRPr="00D760F6" w:rsidRDefault="00EB128D" w:rsidP="00A93859">
            <w:r>
              <w:rPr>
                <w:rFonts w:ascii="Cambria" w:hAnsi="Cambria"/>
                <w:iCs/>
              </w:rPr>
              <w:t>Обеспечение населения</w:t>
            </w:r>
            <w:r w:rsidRPr="00D760F6">
              <w:rPr>
                <w:rFonts w:ascii="Cambria" w:hAnsi="Cambria"/>
                <w:iCs/>
              </w:rPr>
              <w:t xml:space="preserve"> свежим мясом.</w:t>
            </w:r>
          </w:p>
        </w:tc>
        <w:tc>
          <w:tcPr>
            <w:tcW w:w="3105" w:type="dxa"/>
          </w:tcPr>
          <w:p w:rsidR="00EB128D" w:rsidRDefault="00EB128D" w:rsidP="00A93859">
            <w:r>
              <w:t>2015-2020 гг.</w:t>
            </w:r>
          </w:p>
        </w:tc>
        <w:tc>
          <w:tcPr>
            <w:tcW w:w="3836" w:type="dxa"/>
            <w:gridSpan w:val="2"/>
          </w:tcPr>
          <w:p w:rsidR="00EB128D" w:rsidRDefault="00EB128D" w:rsidP="00A93859">
            <w:r>
              <w:t xml:space="preserve">Начальник УСХ </w:t>
            </w:r>
            <w:proofErr w:type="spellStart"/>
            <w:r>
              <w:t>Ирисбиев</w:t>
            </w:r>
            <w:proofErr w:type="spellEnd"/>
            <w:r>
              <w:t xml:space="preserve"> И.З.  </w:t>
            </w:r>
          </w:p>
          <w:p w:rsidR="00EB128D" w:rsidRDefault="00EB128D" w:rsidP="00A93859">
            <w:r>
              <w:t>Главы сельских МО.</w:t>
            </w:r>
          </w:p>
        </w:tc>
      </w:tr>
      <w:tr w:rsidR="00EB128D" w:rsidTr="00A93859">
        <w:tblPrEx>
          <w:tblLook w:val="0000"/>
        </w:tblPrEx>
        <w:trPr>
          <w:trHeight w:val="330"/>
        </w:trPr>
        <w:tc>
          <w:tcPr>
            <w:tcW w:w="1141" w:type="dxa"/>
            <w:gridSpan w:val="2"/>
          </w:tcPr>
          <w:p w:rsidR="00EB128D" w:rsidRDefault="00EB128D" w:rsidP="00A93859">
            <w:r>
              <w:t>11</w:t>
            </w:r>
          </w:p>
        </w:tc>
        <w:tc>
          <w:tcPr>
            <w:tcW w:w="3825" w:type="dxa"/>
          </w:tcPr>
          <w:p w:rsidR="00EB128D" w:rsidRPr="00480DC7" w:rsidRDefault="00EB128D" w:rsidP="00A93859">
            <w:r w:rsidRPr="00480DC7">
              <w:rPr>
                <w:rFonts w:ascii="Cambria" w:hAnsi="Cambria"/>
                <w:iCs/>
              </w:rPr>
              <w:t>Строительство цеха по переработке отходов птицеводства</w:t>
            </w:r>
            <w:r>
              <w:rPr>
                <w:rFonts w:ascii="Cambria" w:hAnsi="Cambria"/>
                <w:iCs/>
              </w:rPr>
              <w:t xml:space="preserve">. С. </w:t>
            </w:r>
            <w:proofErr w:type="spellStart"/>
            <w:r>
              <w:rPr>
                <w:rFonts w:ascii="Cambria" w:hAnsi="Cambria"/>
                <w:iCs/>
              </w:rPr>
              <w:t>Ботаюрт</w:t>
            </w:r>
            <w:proofErr w:type="spellEnd"/>
          </w:p>
        </w:tc>
        <w:tc>
          <w:tcPr>
            <w:tcW w:w="3975" w:type="dxa"/>
            <w:gridSpan w:val="3"/>
          </w:tcPr>
          <w:p w:rsidR="00EB128D" w:rsidRPr="00480DC7" w:rsidRDefault="00EB128D" w:rsidP="00A93859">
            <w:r w:rsidRPr="00480DC7">
              <w:rPr>
                <w:rFonts w:ascii="Cambria" w:hAnsi="Cambria"/>
                <w:iCs/>
              </w:rPr>
              <w:t>Обеспечени</w:t>
            </w:r>
            <w:r>
              <w:rPr>
                <w:rFonts w:ascii="Cambria" w:hAnsi="Cambria"/>
                <w:iCs/>
              </w:rPr>
              <w:t xml:space="preserve">е потребностей хозяйств района </w:t>
            </w:r>
            <w:r w:rsidRPr="00480DC7">
              <w:rPr>
                <w:rFonts w:ascii="Cambria" w:hAnsi="Cambria"/>
                <w:iCs/>
              </w:rPr>
              <w:t xml:space="preserve"> удобрениями.</w:t>
            </w:r>
          </w:p>
        </w:tc>
        <w:tc>
          <w:tcPr>
            <w:tcW w:w="3105" w:type="dxa"/>
          </w:tcPr>
          <w:p w:rsidR="00EB128D" w:rsidRDefault="00EB128D" w:rsidP="00A93859">
            <w:r>
              <w:t>2015-2020 гг.</w:t>
            </w:r>
          </w:p>
        </w:tc>
        <w:tc>
          <w:tcPr>
            <w:tcW w:w="3836" w:type="dxa"/>
            <w:gridSpan w:val="2"/>
          </w:tcPr>
          <w:p w:rsidR="00EB128D" w:rsidRDefault="00EB128D" w:rsidP="00A93859">
            <w:r>
              <w:t xml:space="preserve">Начальник УСХ </w:t>
            </w:r>
            <w:proofErr w:type="spellStart"/>
            <w:r>
              <w:t>Ирисбиев</w:t>
            </w:r>
            <w:proofErr w:type="spellEnd"/>
            <w:r>
              <w:t xml:space="preserve"> И.З.  </w:t>
            </w:r>
          </w:p>
          <w:p w:rsidR="00EB128D" w:rsidRDefault="00EB128D" w:rsidP="00A93859">
            <w:r>
              <w:t>СПК «Батыр»</w:t>
            </w:r>
          </w:p>
        </w:tc>
      </w:tr>
      <w:tr w:rsidR="00EB128D" w:rsidTr="00A93859">
        <w:tblPrEx>
          <w:tblLook w:val="0000"/>
        </w:tblPrEx>
        <w:trPr>
          <w:trHeight w:val="195"/>
        </w:trPr>
        <w:tc>
          <w:tcPr>
            <w:tcW w:w="1141" w:type="dxa"/>
            <w:gridSpan w:val="2"/>
          </w:tcPr>
          <w:p w:rsidR="00EB128D" w:rsidRDefault="00EB128D" w:rsidP="00A93859">
            <w:r>
              <w:t>12</w:t>
            </w:r>
          </w:p>
        </w:tc>
        <w:tc>
          <w:tcPr>
            <w:tcW w:w="3825" w:type="dxa"/>
          </w:tcPr>
          <w:p w:rsidR="00EB128D" w:rsidRDefault="00EB128D" w:rsidP="00A93859">
            <w:pPr>
              <w:rPr>
                <w:rFonts w:ascii="Cambria" w:hAnsi="Cambria"/>
                <w:iCs/>
              </w:rPr>
            </w:pPr>
            <w:r w:rsidRPr="00480DC7">
              <w:rPr>
                <w:rFonts w:ascii="Cambria" w:hAnsi="Cambria"/>
                <w:iCs/>
              </w:rPr>
              <w:t>Строительство цеха по переработке мясо птицы</w:t>
            </w:r>
            <w:r>
              <w:rPr>
                <w:rFonts w:ascii="Cambria" w:hAnsi="Cambria"/>
                <w:iCs/>
              </w:rPr>
              <w:t>.</w:t>
            </w:r>
          </w:p>
          <w:p w:rsidR="00EB128D" w:rsidRPr="00480DC7" w:rsidRDefault="00EB128D" w:rsidP="00A93859">
            <w:r>
              <w:rPr>
                <w:rFonts w:ascii="Cambria" w:hAnsi="Cambria"/>
                <w:iCs/>
              </w:rPr>
              <w:t xml:space="preserve">С. </w:t>
            </w:r>
            <w:proofErr w:type="spellStart"/>
            <w:r>
              <w:rPr>
                <w:rFonts w:ascii="Cambria" w:hAnsi="Cambria"/>
                <w:iCs/>
              </w:rPr>
              <w:t>Ботаюрт</w:t>
            </w:r>
            <w:proofErr w:type="spellEnd"/>
          </w:p>
        </w:tc>
        <w:tc>
          <w:tcPr>
            <w:tcW w:w="3975" w:type="dxa"/>
            <w:gridSpan w:val="3"/>
          </w:tcPr>
          <w:p w:rsidR="00EB128D" w:rsidRPr="00480DC7" w:rsidRDefault="00EB128D" w:rsidP="00A93859">
            <w:pPr>
              <w:spacing w:before="100" w:beforeAutospacing="1" w:after="100" w:afterAutospacing="1"/>
              <w:rPr>
                <w:rFonts w:ascii="Cambria" w:hAnsi="Cambria"/>
              </w:rPr>
            </w:pPr>
            <w:r w:rsidRPr="00480DC7">
              <w:rPr>
                <w:rFonts w:ascii="Cambria" w:hAnsi="Cambria"/>
                <w:iCs/>
              </w:rPr>
              <w:t>Обеспечение населения мясом птицы</w:t>
            </w:r>
            <w:r>
              <w:rPr>
                <w:rFonts w:ascii="Cambria" w:hAnsi="Cambria"/>
                <w:iCs/>
              </w:rPr>
              <w:t>.</w:t>
            </w:r>
          </w:p>
          <w:p w:rsidR="00EB128D" w:rsidRDefault="00EB128D" w:rsidP="00A93859"/>
        </w:tc>
        <w:tc>
          <w:tcPr>
            <w:tcW w:w="3105" w:type="dxa"/>
          </w:tcPr>
          <w:p w:rsidR="00EB128D" w:rsidRDefault="00EB128D" w:rsidP="00A93859">
            <w:r>
              <w:t>2015-2020 гг.</w:t>
            </w:r>
          </w:p>
        </w:tc>
        <w:tc>
          <w:tcPr>
            <w:tcW w:w="3836" w:type="dxa"/>
            <w:gridSpan w:val="2"/>
          </w:tcPr>
          <w:p w:rsidR="00EB128D" w:rsidRDefault="00EB128D" w:rsidP="00A93859">
            <w:r>
              <w:t xml:space="preserve">Начальник УСХ </w:t>
            </w:r>
            <w:proofErr w:type="spellStart"/>
            <w:r>
              <w:t>Ирисбиев</w:t>
            </w:r>
            <w:proofErr w:type="spellEnd"/>
            <w:r>
              <w:t xml:space="preserve"> И.З.  </w:t>
            </w:r>
          </w:p>
          <w:p w:rsidR="00EB128D" w:rsidRDefault="00EB128D" w:rsidP="00A93859">
            <w:r>
              <w:t>СПК «Батыр»</w:t>
            </w:r>
          </w:p>
        </w:tc>
      </w:tr>
      <w:tr w:rsidR="00EB128D" w:rsidTr="00A93859">
        <w:tblPrEx>
          <w:tblLook w:val="0000"/>
        </w:tblPrEx>
        <w:trPr>
          <w:trHeight w:val="510"/>
        </w:trPr>
        <w:tc>
          <w:tcPr>
            <w:tcW w:w="1141" w:type="dxa"/>
            <w:gridSpan w:val="2"/>
          </w:tcPr>
          <w:p w:rsidR="00EB128D" w:rsidRDefault="00EB128D" w:rsidP="00A93859">
            <w:r>
              <w:t>13</w:t>
            </w:r>
          </w:p>
        </w:tc>
        <w:tc>
          <w:tcPr>
            <w:tcW w:w="3825" w:type="dxa"/>
          </w:tcPr>
          <w:p w:rsidR="00EB128D" w:rsidRDefault="00EB128D" w:rsidP="00A93859">
            <w:r>
              <w:t xml:space="preserve">Сохранение и дальнейшее развитие традиционных  народных художественных  промыслов на </w:t>
            </w:r>
            <w:proofErr w:type="spellStart"/>
            <w:r>
              <w:t>пилотной</w:t>
            </w:r>
            <w:proofErr w:type="spellEnd"/>
            <w:r>
              <w:t xml:space="preserve"> площадке с. </w:t>
            </w:r>
            <w:proofErr w:type="spellStart"/>
            <w:r>
              <w:t>Сулевкент</w:t>
            </w:r>
            <w:proofErr w:type="spellEnd"/>
            <w:r>
              <w:t xml:space="preserve"> </w:t>
            </w:r>
          </w:p>
        </w:tc>
        <w:tc>
          <w:tcPr>
            <w:tcW w:w="3975" w:type="dxa"/>
            <w:gridSpan w:val="3"/>
          </w:tcPr>
          <w:p w:rsidR="00EB128D" w:rsidRDefault="00EB128D" w:rsidP="00A93859">
            <w:r>
              <w:t>Создание благоприятных условий для реализации народных художественных  промыслов, увеличение численности работающих в данной сфере 1,15 раза.</w:t>
            </w:r>
          </w:p>
        </w:tc>
        <w:tc>
          <w:tcPr>
            <w:tcW w:w="3105" w:type="dxa"/>
          </w:tcPr>
          <w:p w:rsidR="00EB128D" w:rsidRDefault="00EB128D" w:rsidP="00A93859">
            <w:r>
              <w:t>2015-2020 гг.</w:t>
            </w:r>
          </w:p>
        </w:tc>
        <w:tc>
          <w:tcPr>
            <w:tcW w:w="3836" w:type="dxa"/>
            <w:gridSpan w:val="2"/>
          </w:tcPr>
          <w:p w:rsidR="00EB128D" w:rsidRDefault="00EB128D" w:rsidP="00A93859">
            <w:r>
              <w:t>Администрация МО «Хасавюртовский район»</w:t>
            </w:r>
          </w:p>
        </w:tc>
      </w:tr>
      <w:tr w:rsidR="00EB128D" w:rsidTr="00A93859">
        <w:tblPrEx>
          <w:tblLook w:val="0000"/>
        </w:tblPrEx>
        <w:trPr>
          <w:trHeight w:val="842"/>
        </w:trPr>
        <w:tc>
          <w:tcPr>
            <w:tcW w:w="1141" w:type="dxa"/>
            <w:gridSpan w:val="2"/>
          </w:tcPr>
          <w:p w:rsidR="00EB128D" w:rsidRDefault="00EB128D" w:rsidP="00A93859">
            <w:pPr>
              <w:ind w:left="567"/>
            </w:pPr>
            <w:r>
              <w:t>14</w:t>
            </w:r>
          </w:p>
        </w:tc>
        <w:tc>
          <w:tcPr>
            <w:tcW w:w="3831" w:type="dxa"/>
            <w:gridSpan w:val="2"/>
          </w:tcPr>
          <w:p w:rsidR="00EB128D" w:rsidRDefault="00EB128D" w:rsidP="00A93859">
            <w:r>
              <w:t xml:space="preserve">Создание МТС на базе сельхозтехники с. Аксай и индустриального парка на </w:t>
            </w:r>
            <w:proofErr w:type="spellStart"/>
            <w:r>
              <w:t>территороии</w:t>
            </w:r>
            <w:proofErr w:type="spellEnd"/>
            <w:r>
              <w:t xml:space="preserve"> бывшего </w:t>
            </w:r>
            <w:proofErr w:type="spellStart"/>
            <w:r>
              <w:t>винзавода</w:t>
            </w:r>
            <w:proofErr w:type="spellEnd"/>
            <w:r>
              <w:t xml:space="preserve"> МУП «Дружба» с. Новосельское</w:t>
            </w:r>
          </w:p>
        </w:tc>
        <w:tc>
          <w:tcPr>
            <w:tcW w:w="3969" w:type="dxa"/>
            <w:gridSpan w:val="2"/>
          </w:tcPr>
          <w:p w:rsidR="00EB128D" w:rsidRDefault="00EB128D" w:rsidP="00A93859">
            <w:r>
              <w:t xml:space="preserve">Создание дополнительных рабочих мест, оказание помощи </w:t>
            </w:r>
            <w:proofErr w:type="spellStart"/>
            <w:r>
              <w:t>МУПам</w:t>
            </w:r>
            <w:proofErr w:type="spellEnd"/>
            <w:r>
              <w:t xml:space="preserve"> и КФХ </w:t>
            </w:r>
            <w:proofErr w:type="spellStart"/>
            <w:r>
              <w:t>Аксаевской</w:t>
            </w:r>
            <w:proofErr w:type="spellEnd"/>
            <w:r>
              <w:t xml:space="preserve"> зоны.</w:t>
            </w:r>
          </w:p>
        </w:tc>
        <w:tc>
          <w:tcPr>
            <w:tcW w:w="3111" w:type="dxa"/>
            <w:gridSpan w:val="2"/>
          </w:tcPr>
          <w:p w:rsidR="00EB128D" w:rsidRDefault="00EB128D" w:rsidP="00A93859">
            <w:r>
              <w:t>2015 г.</w:t>
            </w:r>
          </w:p>
        </w:tc>
        <w:tc>
          <w:tcPr>
            <w:tcW w:w="3830" w:type="dxa"/>
          </w:tcPr>
          <w:p w:rsidR="00EB128D" w:rsidRDefault="00EB128D" w:rsidP="00A93859">
            <w:r>
              <w:t xml:space="preserve">Управление экономики, отдел архитектуры, </w:t>
            </w:r>
            <w:proofErr w:type="spellStart"/>
            <w:r>
              <w:t>градастроительства</w:t>
            </w:r>
            <w:proofErr w:type="spellEnd"/>
            <w:r>
              <w:t xml:space="preserve"> и ЖКХ администрации МО «Хасавюртовский район»</w:t>
            </w:r>
          </w:p>
        </w:tc>
      </w:tr>
    </w:tbl>
    <w:p w:rsidR="00EB128D" w:rsidRDefault="00EB128D" w:rsidP="00EB128D">
      <w:pPr>
        <w:pStyle w:val="a6"/>
        <w:ind w:left="1070"/>
      </w:pPr>
    </w:p>
    <w:p w:rsidR="00EB128D" w:rsidRDefault="00EB128D" w:rsidP="00EB128D">
      <w:pPr>
        <w:pStyle w:val="a6"/>
        <w:ind w:left="1070"/>
        <w:sectPr w:rsidR="00EB128D" w:rsidSect="008E276D">
          <w:headerReference w:type="even" r:id="rId12"/>
          <w:headerReference w:type="default" r:id="rId13"/>
          <w:footerReference w:type="even" r:id="rId14"/>
          <w:footerReference w:type="default" r:id="rId15"/>
          <w:headerReference w:type="first" r:id="rId16"/>
          <w:footerReference w:type="first" r:id="rId17"/>
          <w:pgSz w:w="16838" w:h="11906" w:orient="landscape"/>
          <w:pgMar w:top="993" w:right="0" w:bottom="851" w:left="1134" w:header="709" w:footer="709" w:gutter="0"/>
          <w:cols w:space="708"/>
          <w:docGrid w:linePitch="360"/>
        </w:sectPr>
      </w:pPr>
    </w:p>
    <w:p w:rsidR="00EB128D" w:rsidRPr="004F1ED7" w:rsidRDefault="00EB128D" w:rsidP="00EB128D">
      <w:pPr>
        <w:ind w:firstLine="709"/>
        <w:jc w:val="center"/>
        <w:rPr>
          <w:b/>
          <w:bCs/>
          <w:sz w:val="28"/>
          <w:szCs w:val="28"/>
        </w:rPr>
      </w:pPr>
      <w:r w:rsidRPr="004F1ED7">
        <w:rPr>
          <w:b/>
          <w:bCs/>
          <w:sz w:val="28"/>
          <w:szCs w:val="28"/>
        </w:rPr>
        <w:lastRenderedPageBreak/>
        <w:t>МЕХАНИЗМЫ РЕАЛИЗАЦИИ ИНВЕСТИЦИОННОЙ СТРАТЕГИИ МУНИЦИП</w:t>
      </w:r>
      <w:r>
        <w:rPr>
          <w:b/>
          <w:bCs/>
          <w:sz w:val="28"/>
          <w:szCs w:val="28"/>
        </w:rPr>
        <w:t xml:space="preserve">АЛЬНОГО ОБРАЗОВАНИЯ  </w:t>
      </w:r>
      <w:r w:rsidRPr="004F1ED7">
        <w:rPr>
          <w:b/>
          <w:bCs/>
          <w:sz w:val="28"/>
          <w:szCs w:val="28"/>
        </w:rPr>
        <w:t xml:space="preserve"> </w:t>
      </w:r>
      <w:r>
        <w:rPr>
          <w:b/>
          <w:bCs/>
          <w:sz w:val="28"/>
          <w:szCs w:val="28"/>
        </w:rPr>
        <w:t xml:space="preserve">«ХАСАВЮРТОВСКИЙ РАЙОН» </w:t>
      </w:r>
      <w:r w:rsidRPr="004F1ED7">
        <w:rPr>
          <w:b/>
          <w:bCs/>
          <w:sz w:val="28"/>
          <w:szCs w:val="28"/>
        </w:rPr>
        <w:t>НА ПЕРИОД ДО 2020ГОДА</w:t>
      </w:r>
    </w:p>
    <w:p w:rsidR="00EB128D" w:rsidRPr="004F1ED7" w:rsidRDefault="00EB128D" w:rsidP="00EB128D">
      <w:pPr>
        <w:ind w:firstLine="709"/>
        <w:jc w:val="both"/>
        <w:rPr>
          <w:b/>
          <w:bCs/>
          <w:sz w:val="28"/>
          <w:szCs w:val="28"/>
        </w:rPr>
      </w:pPr>
    </w:p>
    <w:p w:rsidR="00EB128D" w:rsidRPr="004F1ED7" w:rsidRDefault="00EB128D" w:rsidP="00EB128D">
      <w:pPr>
        <w:ind w:firstLine="709"/>
        <w:jc w:val="both"/>
        <w:rPr>
          <w:bCs/>
          <w:sz w:val="28"/>
          <w:szCs w:val="28"/>
        </w:rPr>
      </w:pPr>
      <w:r w:rsidRPr="004F1ED7">
        <w:rPr>
          <w:bCs/>
          <w:sz w:val="28"/>
          <w:szCs w:val="28"/>
        </w:rPr>
        <w:t>Настоящая Стратегия реализуется во взаимосвязи с программами долгосрочного социально-экономического развития муницип</w:t>
      </w:r>
      <w:r>
        <w:rPr>
          <w:bCs/>
          <w:sz w:val="28"/>
          <w:szCs w:val="28"/>
        </w:rPr>
        <w:t xml:space="preserve">ального образования   </w:t>
      </w:r>
      <w:r w:rsidRPr="00B82016">
        <w:rPr>
          <w:sz w:val="28"/>
          <w:szCs w:val="28"/>
        </w:rPr>
        <w:t>«</w:t>
      </w:r>
      <w:r>
        <w:rPr>
          <w:sz w:val="28"/>
          <w:szCs w:val="28"/>
        </w:rPr>
        <w:t>Хасавюртовский район</w:t>
      </w:r>
      <w:r w:rsidRPr="00B82016">
        <w:rPr>
          <w:sz w:val="28"/>
          <w:szCs w:val="28"/>
        </w:rPr>
        <w:t>»</w:t>
      </w:r>
      <w:r w:rsidRPr="00B82016">
        <w:rPr>
          <w:bCs/>
          <w:sz w:val="28"/>
          <w:szCs w:val="28"/>
        </w:rPr>
        <w:t>.</w:t>
      </w:r>
    </w:p>
    <w:p w:rsidR="00EB128D" w:rsidRPr="004F1ED7" w:rsidRDefault="00EB128D" w:rsidP="00EB128D">
      <w:pPr>
        <w:ind w:firstLine="709"/>
        <w:jc w:val="both"/>
        <w:rPr>
          <w:bCs/>
          <w:sz w:val="28"/>
          <w:szCs w:val="28"/>
        </w:rPr>
      </w:pPr>
      <w:r w:rsidRPr="004F1ED7">
        <w:rPr>
          <w:bCs/>
          <w:sz w:val="28"/>
          <w:szCs w:val="28"/>
        </w:rPr>
        <w:t>Механизмами реализации настоящей Стратегии являются:</w:t>
      </w:r>
    </w:p>
    <w:p w:rsidR="00EB128D" w:rsidRPr="004F1ED7" w:rsidRDefault="00EB128D" w:rsidP="00EB128D">
      <w:pPr>
        <w:ind w:firstLine="709"/>
        <w:jc w:val="both"/>
        <w:rPr>
          <w:bCs/>
          <w:sz w:val="28"/>
          <w:szCs w:val="28"/>
        </w:rPr>
      </w:pPr>
      <w:proofErr w:type="gramStart"/>
      <w:r w:rsidRPr="004F1ED7">
        <w:rPr>
          <w:bCs/>
          <w:sz w:val="28"/>
          <w:szCs w:val="28"/>
        </w:rPr>
        <w:t>1) муниципальные целевые программы, утверждаемые главой муницип</w:t>
      </w:r>
      <w:r>
        <w:rPr>
          <w:bCs/>
          <w:sz w:val="28"/>
          <w:szCs w:val="28"/>
        </w:rPr>
        <w:t xml:space="preserve">ального образования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 xml:space="preserve">  и планируемые к разработке,  обеспечивающие эффективное решение системных проблем в области экономического, экологического, социального и ку</w:t>
      </w:r>
      <w:r>
        <w:rPr>
          <w:bCs/>
          <w:sz w:val="28"/>
          <w:szCs w:val="28"/>
        </w:rPr>
        <w:t xml:space="preserve">льтурного развития </w:t>
      </w:r>
      <w:r w:rsidRPr="004F1ED7">
        <w:rPr>
          <w:bCs/>
          <w:sz w:val="28"/>
          <w:szCs w:val="28"/>
        </w:rPr>
        <w:t>муниципального района</w:t>
      </w:r>
      <w:r>
        <w:rPr>
          <w:bCs/>
          <w:sz w:val="28"/>
          <w:szCs w:val="28"/>
        </w:rPr>
        <w:t xml:space="preserve"> </w:t>
      </w:r>
      <w:r w:rsidRPr="00B82016">
        <w:rPr>
          <w:sz w:val="28"/>
          <w:szCs w:val="28"/>
        </w:rPr>
        <w:t>«</w:t>
      </w:r>
      <w:r>
        <w:rPr>
          <w:sz w:val="28"/>
          <w:szCs w:val="28"/>
        </w:rPr>
        <w:t>Хасавюртовский</w:t>
      </w:r>
      <w:r w:rsidRPr="00B82016">
        <w:rPr>
          <w:sz w:val="28"/>
          <w:szCs w:val="28"/>
        </w:rPr>
        <w:t xml:space="preserve"> район»</w:t>
      </w:r>
      <w:r w:rsidRPr="00B82016">
        <w:rPr>
          <w:bCs/>
          <w:sz w:val="28"/>
          <w:szCs w:val="28"/>
        </w:rPr>
        <w:t>.</w:t>
      </w:r>
      <w:r w:rsidRPr="004F1ED7">
        <w:rPr>
          <w:bCs/>
          <w:sz w:val="28"/>
          <w:szCs w:val="28"/>
        </w:rPr>
        <w:t>;</w:t>
      </w:r>
      <w:proofErr w:type="gramEnd"/>
    </w:p>
    <w:p w:rsidR="00EB128D" w:rsidRPr="004F1ED7" w:rsidRDefault="00EB128D" w:rsidP="00EB128D">
      <w:pPr>
        <w:ind w:firstLine="709"/>
        <w:jc w:val="both"/>
        <w:rPr>
          <w:bCs/>
          <w:sz w:val="28"/>
          <w:szCs w:val="28"/>
        </w:rPr>
      </w:pPr>
      <w:r w:rsidRPr="004F1ED7">
        <w:rPr>
          <w:bCs/>
          <w:sz w:val="28"/>
          <w:szCs w:val="28"/>
        </w:rPr>
        <w:t xml:space="preserve">2) инструменты </w:t>
      </w:r>
      <w:proofErr w:type="spellStart"/>
      <w:r w:rsidRPr="004F1ED7">
        <w:rPr>
          <w:bCs/>
          <w:sz w:val="28"/>
          <w:szCs w:val="28"/>
        </w:rPr>
        <w:t>муниципально-частного</w:t>
      </w:r>
      <w:proofErr w:type="spellEnd"/>
      <w:r w:rsidRPr="004F1ED7">
        <w:rPr>
          <w:bCs/>
          <w:sz w:val="28"/>
          <w:szCs w:val="28"/>
        </w:rPr>
        <w:t xml:space="preserve"> партнерства, разрабатываемые на основе положений федеральных и областных нормативных правовых актов;</w:t>
      </w:r>
    </w:p>
    <w:p w:rsidR="00EB128D" w:rsidRPr="004F1ED7" w:rsidRDefault="00EB128D" w:rsidP="00EB128D">
      <w:pPr>
        <w:ind w:firstLine="709"/>
        <w:jc w:val="both"/>
        <w:rPr>
          <w:bCs/>
          <w:sz w:val="28"/>
          <w:szCs w:val="28"/>
        </w:rPr>
      </w:pPr>
      <w:r w:rsidRPr="004F1ED7">
        <w:rPr>
          <w:bCs/>
          <w:sz w:val="28"/>
          <w:szCs w:val="28"/>
        </w:rPr>
        <w:t>3) инвестиционные программы естественных монополий;</w:t>
      </w:r>
    </w:p>
    <w:p w:rsidR="00EB128D" w:rsidRPr="004F1ED7" w:rsidRDefault="00EB128D" w:rsidP="00EB128D">
      <w:pPr>
        <w:ind w:firstLine="709"/>
        <w:jc w:val="both"/>
        <w:rPr>
          <w:bCs/>
          <w:sz w:val="28"/>
          <w:szCs w:val="28"/>
        </w:rPr>
      </w:pPr>
      <w:r w:rsidRPr="004F1ED7">
        <w:rPr>
          <w:bCs/>
          <w:sz w:val="28"/>
          <w:szCs w:val="28"/>
        </w:rPr>
        <w:t>4) совет по инвестициям в муниципальном об</w:t>
      </w:r>
      <w:r>
        <w:rPr>
          <w:bCs/>
          <w:sz w:val="28"/>
          <w:szCs w:val="28"/>
        </w:rPr>
        <w:t xml:space="preserve">разовании   </w:t>
      </w:r>
      <w:r w:rsidRPr="00B82016">
        <w:rPr>
          <w:sz w:val="28"/>
          <w:szCs w:val="28"/>
        </w:rPr>
        <w:t>«</w:t>
      </w:r>
      <w:r>
        <w:rPr>
          <w:sz w:val="28"/>
          <w:szCs w:val="28"/>
        </w:rPr>
        <w:t>Хасавюртовский</w:t>
      </w:r>
      <w:r w:rsidRPr="00B82016">
        <w:rPr>
          <w:sz w:val="28"/>
          <w:szCs w:val="28"/>
        </w:rPr>
        <w:t xml:space="preserve"> район</w:t>
      </w:r>
      <w:proofErr w:type="gramStart"/>
      <w:r w:rsidRPr="00B82016">
        <w:rPr>
          <w:sz w:val="28"/>
          <w:szCs w:val="28"/>
        </w:rPr>
        <w:t>»</w:t>
      </w:r>
      <w:r w:rsidRPr="00B82016">
        <w:rPr>
          <w:bCs/>
          <w:sz w:val="28"/>
          <w:szCs w:val="28"/>
        </w:rPr>
        <w:t>.</w:t>
      </w:r>
      <w:r w:rsidRPr="004F1ED7">
        <w:rPr>
          <w:bCs/>
          <w:sz w:val="28"/>
          <w:szCs w:val="28"/>
        </w:rPr>
        <w:t>;</w:t>
      </w:r>
      <w:proofErr w:type="gramEnd"/>
    </w:p>
    <w:p w:rsidR="00EB128D" w:rsidRPr="004F1ED7" w:rsidRDefault="00EB128D" w:rsidP="00EB128D">
      <w:pPr>
        <w:ind w:firstLine="709"/>
        <w:jc w:val="both"/>
        <w:rPr>
          <w:bCs/>
          <w:sz w:val="28"/>
          <w:szCs w:val="28"/>
        </w:rPr>
      </w:pPr>
      <w:r w:rsidRPr="004F1ED7">
        <w:rPr>
          <w:bCs/>
          <w:sz w:val="28"/>
          <w:szCs w:val="28"/>
        </w:rPr>
        <w:t>5) система мер государственной и муниципальной подде</w:t>
      </w:r>
      <w:r>
        <w:rPr>
          <w:bCs/>
          <w:sz w:val="28"/>
          <w:szCs w:val="28"/>
        </w:rPr>
        <w:t xml:space="preserve">ржки, действующая в муниципальном  районе </w:t>
      </w:r>
      <w:r w:rsidRPr="00B82016">
        <w:rPr>
          <w:sz w:val="28"/>
          <w:szCs w:val="28"/>
        </w:rPr>
        <w:t>«</w:t>
      </w:r>
      <w:r>
        <w:rPr>
          <w:sz w:val="28"/>
          <w:szCs w:val="28"/>
        </w:rPr>
        <w:t>Хасавюртовский</w:t>
      </w:r>
      <w:r w:rsidRPr="00B82016">
        <w:rPr>
          <w:sz w:val="28"/>
          <w:szCs w:val="28"/>
        </w:rPr>
        <w:t xml:space="preserve"> район»</w:t>
      </w:r>
      <w:r>
        <w:rPr>
          <w:bCs/>
          <w:sz w:val="28"/>
          <w:szCs w:val="28"/>
        </w:rPr>
        <w:t xml:space="preserve"> Республики Дагестан</w:t>
      </w:r>
      <w:r w:rsidRPr="004F1ED7">
        <w:rPr>
          <w:bCs/>
          <w:sz w:val="28"/>
          <w:szCs w:val="28"/>
        </w:rPr>
        <w:t>.</w:t>
      </w:r>
    </w:p>
    <w:p w:rsidR="00EB128D" w:rsidRPr="004F1ED7" w:rsidRDefault="00EB128D" w:rsidP="00EB128D">
      <w:pPr>
        <w:ind w:firstLine="709"/>
        <w:jc w:val="both"/>
        <w:rPr>
          <w:bCs/>
          <w:sz w:val="28"/>
          <w:szCs w:val="28"/>
        </w:rPr>
      </w:pPr>
      <w:r w:rsidRPr="004F1ED7">
        <w:rPr>
          <w:bCs/>
          <w:sz w:val="28"/>
          <w:szCs w:val="28"/>
        </w:rPr>
        <w:t>Участниками реализации Стратегии являются хозяйствующие субъекты, осуществляющие (планирующие осуществлять) деятельн</w:t>
      </w:r>
      <w:r>
        <w:rPr>
          <w:bCs/>
          <w:sz w:val="28"/>
          <w:szCs w:val="28"/>
        </w:rPr>
        <w:t>ость на территории муниципального</w:t>
      </w:r>
      <w:r w:rsidRPr="004F1ED7">
        <w:rPr>
          <w:bCs/>
          <w:sz w:val="28"/>
          <w:szCs w:val="28"/>
        </w:rPr>
        <w:t xml:space="preserve"> района</w:t>
      </w:r>
      <w:r>
        <w:rPr>
          <w:bCs/>
          <w:sz w:val="28"/>
          <w:szCs w:val="28"/>
        </w:rPr>
        <w:t xml:space="preserve">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 территориальные органы федеральных органов государственной власти, органы государстве</w:t>
      </w:r>
      <w:r>
        <w:rPr>
          <w:bCs/>
          <w:sz w:val="28"/>
          <w:szCs w:val="28"/>
        </w:rPr>
        <w:t>нной власти Республики Дагестан</w:t>
      </w:r>
      <w:r w:rsidRPr="004F1ED7">
        <w:rPr>
          <w:bCs/>
          <w:sz w:val="28"/>
          <w:szCs w:val="28"/>
        </w:rPr>
        <w:t>, органы местного самоуправления муниципальных образований, входящих в состав муницип</w:t>
      </w:r>
      <w:r>
        <w:rPr>
          <w:bCs/>
          <w:sz w:val="28"/>
          <w:szCs w:val="28"/>
        </w:rPr>
        <w:t xml:space="preserve">ального образования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 общественные объединения и другие организации.</w:t>
      </w:r>
    </w:p>
    <w:p w:rsidR="00EB128D" w:rsidRPr="004F1ED7" w:rsidRDefault="00EB128D" w:rsidP="00EB128D">
      <w:pPr>
        <w:ind w:firstLine="709"/>
        <w:jc w:val="both"/>
        <w:rPr>
          <w:bCs/>
          <w:sz w:val="28"/>
          <w:szCs w:val="28"/>
        </w:rPr>
      </w:pPr>
      <w:r w:rsidRPr="004F1ED7">
        <w:rPr>
          <w:bCs/>
          <w:sz w:val="28"/>
          <w:szCs w:val="28"/>
        </w:rPr>
        <w:t>Органом, координирующим процесс реализации настоящей Стратегии, является Совет по инвестициям муници</w:t>
      </w:r>
      <w:r>
        <w:rPr>
          <w:bCs/>
          <w:sz w:val="28"/>
          <w:szCs w:val="28"/>
        </w:rPr>
        <w:t xml:space="preserve">пальном образовании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w:t>
      </w:r>
    </w:p>
    <w:p w:rsidR="00EB128D" w:rsidRPr="004F1ED7" w:rsidRDefault="00EB128D" w:rsidP="00EB128D">
      <w:pPr>
        <w:ind w:firstLine="709"/>
        <w:jc w:val="both"/>
        <w:rPr>
          <w:bCs/>
          <w:sz w:val="28"/>
          <w:szCs w:val="28"/>
        </w:rPr>
      </w:pPr>
      <w:r w:rsidRPr="004F1ED7">
        <w:rPr>
          <w:bCs/>
          <w:sz w:val="28"/>
          <w:szCs w:val="28"/>
        </w:rPr>
        <w:t>Комплексное управление реализацией Стратегии осуществляет  администрация муниципа</w:t>
      </w:r>
      <w:r>
        <w:rPr>
          <w:bCs/>
          <w:sz w:val="28"/>
          <w:szCs w:val="28"/>
        </w:rPr>
        <w:t xml:space="preserve">льного </w:t>
      </w:r>
      <w:r w:rsidRPr="004F1ED7">
        <w:rPr>
          <w:bCs/>
          <w:sz w:val="28"/>
          <w:szCs w:val="28"/>
        </w:rPr>
        <w:t xml:space="preserve"> </w:t>
      </w:r>
      <w:r>
        <w:rPr>
          <w:bCs/>
          <w:sz w:val="28"/>
          <w:szCs w:val="28"/>
        </w:rPr>
        <w:t xml:space="preserve">образования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w:t>
      </w:r>
    </w:p>
    <w:p w:rsidR="00EB128D" w:rsidRDefault="00EB128D" w:rsidP="00EB128D">
      <w:pPr>
        <w:ind w:firstLine="709"/>
        <w:jc w:val="both"/>
        <w:rPr>
          <w:bCs/>
          <w:sz w:val="28"/>
          <w:szCs w:val="28"/>
        </w:rPr>
      </w:pPr>
      <w:r w:rsidRPr="004F1ED7">
        <w:rPr>
          <w:bCs/>
          <w:sz w:val="28"/>
          <w:szCs w:val="28"/>
        </w:rPr>
        <w:t>Отраслевые органы, структурные подразделения адм</w:t>
      </w:r>
      <w:r>
        <w:rPr>
          <w:bCs/>
          <w:sz w:val="28"/>
          <w:szCs w:val="28"/>
        </w:rPr>
        <w:t xml:space="preserve">инистрации муниципального  образования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 xml:space="preserve"> предусматривают мероприятия по улучшению инвест</w:t>
      </w:r>
      <w:r>
        <w:rPr>
          <w:bCs/>
          <w:sz w:val="28"/>
          <w:szCs w:val="28"/>
        </w:rPr>
        <w:t xml:space="preserve">иционного климата в </w:t>
      </w:r>
      <w:r w:rsidRPr="004F1ED7">
        <w:rPr>
          <w:bCs/>
          <w:sz w:val="28"/>
          <w:szCs w:val="28"/>
        </w:rPr>
        <w:t xml:space="preserve"> районе при разработке и исполнении муниципальных целевых программ, участвуют в выполнении мероприятий настоящей Стратегии. </w:t>
      </w:r>
    </w:p>
    <w:p w:rsidR="00EB128D" w:rsidRPr="004F1ED7" w:rsidRDefault="00EB128D" w:rsidP="00EB128D">
      <w:pPr>
        <w:ind w:firstLine="709"/>
        <w:jc w:val="both"/>
        <w:rPr>
          <w:bCs/>
          <w:sz w:val="28"/>
          <w:szCs w:val="28"/>
        </w:rPr>
      </w:pPr>
      <w:r w:rsidRPr="004F1ED7">
        <w:rPr>
          <w:bCs/>
          <w:sz w:val="28"/>
          <w:szCs w:val="28"/>
        </w:rPr>
        <w:t>Персональную ответственность за выполнение мероприятий настоящей Стратегии и достижение целевых значений плановых показателей несут руководители отраслевых органов, структурных подразделений  адми</w:t>
      </w:r>
      <w:r>
        <w:rPr>
          <w:bCs/>
          <w:sz w:val="28"/>
          <w:szCs w:val="28"/>
        </w:rPr>
        <w:t xml:space="preserve">нистрации муниципального образования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 xml:space="preserve"> в соответствии с планом мероприятий по реализации насто</w:t>
      </w:r>
      <w:r>
        <w:rPr>
          <w:bCs/>
          <w:sz w:val="28"/>
          <w:szCs w:val="28"/>
        </w:rPr>
        <w:t>ящей стратегии.</w:t>
      </w:r>
      <w:r w:rsidRPr="004F1ED7">
        <w:rPr>
          <w:bCs/>
          <w:sz w:val="28"/>
          <w:szCs w:val="28"/>
        </w:rPr>
        <w:t xml:space="preserve"> </w:t>
      </w:r>
    </w:p>
    <w:p w:rsidR="00EB128D" w:rsidRPr="004F1ED7" w:rsidRDefault="00EB128D" w:rsidP="00EB128D">
      <w:pPr>
        <w:jc w:val="both"/>
        <w:rPr>
          <w:bCs/>
          <w:sz w:val="28"/>
          <w:szCs w:val="28"/>
        </w:rPr>
      </w:pPr>
      <w:r w:rsidRPr="004F1ED7">
        <w:rPr>
          <w:bCs/>
          <w:sz w:val="28"/>
          <w:szCs w:val="28"/>
        </w:rPr>
        <w:t>Мониторинг реализации настоящ</w:t>
      </w:r>
      <w:r>
        <w:rPr>
          <w:bCs/>
          <w:sz w:val="28"/>
          <w:szCs w:val="28"/>
        </w:rPr>
        <w:t xml:space="preserve">ей стратегии осуществляет управление экономики, инвестиций и развития малого предпринимательства  </w:t>
      </w:r>
      <w:r w:rsidRPr="004F1ED7">
        <w:rPr>
          <w:bCs/>
          <w:sz w:val="28"/>
          <w:szCs w:val="28"/>
        </w:rPr>
        <w:t xml:space="preserve"> а</w:t>
      </w:r>
      <w:r>
        <w:rPr>
          <w:bCs/>
          <w:sz w:val="28"/>
          <w:szCs w:val="28"/>
        </w:rPr>
        <w:t xml:space="preserve">дминистрации муниципального </w:t>
      </w:r>
      <w:r w:rsidRPr="004F1ED7">
        <w:rPr>
          <w:bCs/>
          <w:sz w:val="28"/>
          <w:szCs w:val="28"/>
        </w:rPr>
        <w:t xml:space="preserve"> </w:t>
      </w:r>
      <w:r>
        <w:rPr>
          <w:bCs/>
          <w:sz w:val="28"/>
          <w:szCs w:val="28"/>
        </w:rPr>
        <w:t xml:space="preserve">образования </w:t>
      </w:r>
      <w:r w:rsidRPr="00B82016">
        <w:rPr>
          <w:sz w:val="28"/>
          <w:szCs w:val="28"/>
        </w:rPr>
        <w:t>«</w:t>
      </w:r>
      <w:r>
        <w:rPr>
          <w:sz w:val="28"/>
          <w:szCs w:val="28"/>
        </w:rPr>
        <w:t xml:space="preserve">Хасавюртовский район </w:t>
      </w:r>
      <w:r w:rsidRPr="00B82016">
        <w:rPr>
          <w:sz w:val="28"/>
          <w:szCs w:val="28"/>
        </w:rPr>
        <w:t>»</w:t>
      </w:r>
      <w:r>
        <w:rPr>
          <w:bCs/>
          <w:sz w:val="28"/>
          <w:szCs w:val="28"/>
        </w:rPr>
        <w:t>.</w:t>
      </w:r>
      <w:r w:rsidRPr="004F1ED7">
        <w:rPr>
          <w:bCs/>
          <w:sz w:val="28"/>
          <w:szCs w:val="28"/>
        </w:rPr>
        <w:t xml:space="preserve"> </w:t>
      </w:r>
    </w:p>
    <w:p w:rsidR="00EB128D" w:rsidRPr="004F1ED7" w:rsidRDefault="00EB128D" w:rsidP="00EB128D">
      <w:pPr>
        <w:jc w:val="both"/>
        <w:rPr>
          <w:bCs/>
          <w:sz w:val="28"/>
          <w:szCs w:val="28"/>
        </w:rPr>
      </w:pPr>
      <w:r>
        <w:rPr>
          <w:bCs/>
          <w:sz w:val="28"/>
          <w:szCs w:val="28"/>
        </w:rPr>
        <w:lastRenderedPageBreak/>
        <w:t xml:space="preserve">Управление  экономики, инвестиций и развития малого предпринимательства  </w:t>
      </w:r>
      <w:r w:rsidRPr="004F1ED7">
        <w:rPr>
          <w:bCs/>
          <w:sz w:val="28"/>
          <w:szCs w:val="28"/>
        </w:rPr>
        <w:t xml:space="preserve"> а</w:t>
      </w:r>
      <w:r>
        <w:rPr>
          <w:bCs/>
          <w:sz w:val="28"/>
          <w:szCs w:val="28"/>
        </w:rPr>
        <w:t xml:space="preserve">дминистрации муниципального </w:t>
      </w:r>
      <w:r w:rsidRPr="004F1ED7">
        <w:rPr>
          <w:bCs/>
          <w:sz w:val="28"/>
          <w:szCs w:val="28"/>
        </w:rPr>
        <w:t xml:space="preserve"> </w:t>
      </w:r>
      <w:r>
        <w:rPr>
          <w:bCs/>
          <w:sz w:val="28"/>
          <w:szCs w:val="28"/>
        </w:rPr>
        <w:t xml:space="preserve">образования </w:t>
      </w:r>
      <w:r w:rsidRPr="00B82016">
        <w:rPr>
          <w:sz w:val="28"/>
          <w:szCs w:val="28"/>
        </w:rPr>
        <w:t>«</w:t>
      </w:r>
      <w:r>
        <w:rPr>
          <w:sz w:val="28"/>
          <w:szCs w:val="28"/>
        </w:rPr>
        <w:t xml:space="preserve">Хасавюртовский район </w:t>
      </w:r>
      <w:r w:rsidRPr="00B82016">
        <w:rPr>
          <w:sz w:val="28"/>
          <w:szCs w:val="28"/>
        </w:rPr>
        <w:t>»</w:t>
      </w:r>
      <w:r w:rsidRPr="004F1ED7">
        <w:rPr>
          <w:bCs/>
          <w:sz w:val="28"/>
          <w:szCs w:val="28"/>
        </w:rPr>
        <w:t xml:space="preserve"> </w:t>
      </w:r>
      <w:r>
        <w:rPr>
          <w:bCs/>
          <w:sz w:val="28"/>
          <w:szCs w:val="28"/>
        </w:rPr>
        <w:t>во</w:t>
      </w:r>
      <w:r w:rsidRPr="004F1ED7">
        <w:rPr>
          <w:bCs/>
          <w:sz w:val="28"/>
          <w:szCs w:val="28"/>
        </w:rPr>
        <w:t xml:space="preserve"> взаимодействии с иными отраслевыми органами, структурными подразделениями адм</w:t>
      </w:r>
      <w:r>
        <w:rPr>
          <w:bCs/>
          <w:sz w:val="28"/>
          <w:szCs w:val="28"/>
        </w:rPr>
        <w:t xml:space="preserve">инистрации муниципального </w:t>
      </w:r>
      <w:r w:rsidRPr="004F1ED7">
        <w:rPr>
          <w:bCs/>
          <w:sz w:val="28"/>
          <w:szCs w:val="28"/>
        </w:rPr>
        <w:t xml:space="preserve"> </w:t>
      </w:r>
      <w:r>
        <w:rPr>
          <w:bCs/>
          <w:sz w:val="28"/>
          <w:szCs w:val="28"/>
        </w:rPr>
        <w:t xml:space="preserve">образования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 xml:space="preserve">   формирует и ежегодно актуализирует укрупненный план-график реализации мероприятий настоящей Стратегии, а также осуществляет оценку организационных и финансовых ресурсов, необходимых для реализации данных мероприятий.</w:t>
      </w:r>
    </w:p>
    <w:p w:rsidR="00EB128D" w:rsidRPr="004F1ED7" w:rsidRDefault="00EB128D" w:rsidP="00EB128D">
      <w:pPr>
        <w:ind w:firstLine="709"/>
        <w:jc w:val="both"/>
        <w:rPr>
          <w:bCs/>
          <w:sz w:val="28"/>
          <w:szCs w:val="28"/>
        </w:rPr>
      </w:pPr>
      <w:r w:rsidRPr="004F1ED7">
        <w:rPr>
          <w:bCs/>
          <w:sz w:val="28"/>
          <w:szCs w:val="28"/>
        </w:rPr>
        <w:t>Органы местного самоуправления муниципальных образований, входящи</w:t>
      </w:r>
      <w:r>
        <w:rPr>
          <w:bCs/>
          <w:sz w:val="28"/>
          <w:szCs w:val="28"/>
        </w:rPr>
        <w:t>х в состав муниципального</w:t>
      </w:r>
      <w:r w:rsidRPr="004F1ED7">
        <w:rPr>
          <w:bCs/>
          <w:sz w:val="28"/>
          <w:szCs w:val="28"/>
        </w:rPr>
        <w:t xml:space="preserve"> </w:t>
      </w:r>
      <w:r>
        <w:rPr>
          <w:bCs/>
          <w:sz w:val="28"/>
          <w:szCs w:val="28"/>
        </w:rPr>
        <w:t xml:space="preserve">образования </w:t>
      </w:r>
      <w:r w:rsidRPr="00B82016">
        <w:rPr>
          <w:sz w:val="28"/>
          <w:szCs w:val="28"/>
        </w:rPr>
        <w:t>«</w:t>
      </w:r>
      <w:r>
        <w:rPr>
          <w:sz w:val="28"/>
          <w:szCs w:val="28"/>
        </w:rPr>
        <w:t>Хасавюртовский</w:t>
      </w:r>
      <w:r w:rsidRPr="00B82016">
        <w:rPr>
          <w:sz w:val="28"/>
          <w:szCs w:val="28"/>
        </w:rPr>
        <w:t xml:space="preserve"> район»</w:t>
      </w:r>
      <w:r w:rsidRPr="004F1ED7">
        <w:rPr>
          <w:bCs/>
          <w:sz w:val="28"/>
          <w:szCs w:val="28"/>
        </w:rPr>
        <w:t>, при разработке и выполнении муниципальных целевых программ руководствуются положениями настоящей Стратегии и предусматривают мероприятия по улучшению инвестиционного климата на территории соответствующего муниципального образования.</w:t>
      </w:r>
    </w:p>
    <w:p w:rsidR="00EB128D" w:rsidRPr="004F1ED7" w:rsidRDefault="00EB128D" w:rsidP="00EB128D">
      <w:pPr>
        <w:ind w:firstLine="709"/>
        <w:jc w:val="both"/>
        <w:rPr>
          <w:bCs/>
          <w:sz w:val="28"/>
          <w:szCs w:val="28"/>
        </w:rPr>
      </w:pPr>
    </w:p>
    <w:p w:rsidR="00EB128D" w:rsidRPr="004F1ED7" w:rsidRDefault="00EB128D" w:rsidP="00EB128D">
      <w:pPr>
        <w:ind w:firstLine="709"/>
        <w:jc w:val="center"/>
        <w:rPr>
          <w:b/>
          <w:bCs/>
          <w:sz w:val="28"/>
          <w:szCs w:val="28"/>
        </w:rPr>
      </w:pPr>
      <w:r w:rsidRPr="004F1ED7">
        <w:rPr>
          <w:b/>
          <w:bCs/>
          <w:sz w:val="28"/>
          <w:szCs w:val="28"/>
        </w:rPr>
        <w:t>ОСНОВНЫЕ ВЫВОДЫ И ОЖИДАЕМЫЕ РЕЗУЛЬТАТЫ</w:t>
      </w:r>
    </w:p>
    <w:p w:rsidR="00EB128D" w:rsidRPr="004F1ED7" w:rsidRDefault="00EB128D" w:rsidP="00EB128D">
      <w:pPr>
        <w:ind w:firstLine="709"/>
        <w:jc w:val="both"/>
        <w:rPr>
          <w:b/>
          <w:bCs/>
          <w:sz w:val="28"/>
          <w:szCs w:val="28"/>
        </w:rPr>
      </w:pPr>
    </w:p>
    <w:p w:rsidR="00EB128D" w:rsidRPr="004F1ED7" w:rsidRDefault="00EB128D" w:rsidP="00EB128D">
      <w:pPr>
        <w:ind w:firstLine="709"/>
        <w:jc w:val="both"/>
        <w:rPr>
          <w:bCs/>
          <w:sz w:val="28"/>
          <w:szCs w:val="28"/>
        </w:rPr>
      </w:pPr>
      <w:r w:rsidRPr="004F1ED7">
        <w:rPr>
          <w:bCs/>
          <w:sz w:val="28"/>
          <w:szCs w:val="28"/>
        </w:rPr>
        <w:t>Реализация Стратегии направлена на привлечение финансовых сре</w:t>
      </w:r>
      <w:proofErr w:type="gramStart"/>
      <w:r w:rsidRPr="004F1ED7">
        <w:rPr>
          <w:bCs/>
          <w:sz w:val="28"/>
          <w:szCs w:val="28"/>
        </w:rPr>
        <w:t>дств дл</w:t>
      </w:r>
      <w:proofErr w:type="gramEnd"/>
      <w:r w:rsidRPr="004F1ED7">
        <w:rPr>
          <w:bCs/>
          <w:sz w:val="28"/>
          <w:szCs w:val="28"/>
        </w:rPr>
        <w:t xml:space="preserve">я создания современных производств и увеличения количества новых рабочих мест, что положительно скажется на денежных доходах населения и его платежеспособном спросе. </w:t>
      </w:r>
    </w:p>
    <w:p w:rsidR="00EB128D" w:rsidRPr="004F1ED7" w:rsidRDefault="00EB128D" w:rsidP="00EB128D">
      <w:pPr>
        <w:ind w:firstLine="709"/>
        <w:jc w:val="both"/>
        <w:rPr>
          <w:bCs/>
          <w:sz w:val="28"/>
          <w:szCs w:val="28"/>
        </w:rPr>
      </w:pPr>
      <w:r w:rsidRPr="004F1ED7">
        <w:rPr>
          <w:bCs/>
          <w:sz w:val="28"/>
          <w:szCs w:val="28"/>
        </w:rPr>
        <w:t xml:space="preserve">В общем случае оценка ожидаемых результатов реализации инвестиционной стратегии осуществляется по следующим критериям: </w:t>
      </w:r>
    </w:p>
    <w:p w:rsidR="00EB128D" w:rsidRPr="004F1ED7" w:rsidRDefault="00EB128D" w:rsidP="00EB128D">
      <w:pPr>
        <w:numPr>
          <w:ilvl w:val="0"/>
          <w:numId w:val="19"/>
        </w:numPr>
        <w:spacing w:line="276" w:lineRule="auto"/>
        <w:jc w:val="both"/>
        <w:rPr>
          <w:bCs/>
          <w:sz w:val="28"/>
          <w:szCs w:val="28"/>
        </w:rPr>
      </w:pPr>
      <w:r w:rsidRPr="004F1ED7">
        <w:rPr>
          <w:bCs/>
          <w:i/>
          <w:iCs/>
          <w:sz w:val="28"/>
          <w:szCs w:val="28"/>
        </w:rPr>
        <w:t>экономическая эффективность</w:t>
      </w:r>
      <w:r w:rsidRPr="004F1ED7">
        <w:rPr>
          <w:bCs/>
          <w:sz w:val="28"/>
          <w:szCs w:val="28"/>
        </w:rPr>
        <w:t xml:space="preserve">, определяемая величиной дополнительной прибыли, получаемой инвесторами проектов, а также ростом </w:t>
      </w:r>
      <w:proofErr w:type="gramStart"/>
      <w:r w:rsidRPr="004F1ED7">
        <w:rPr>
          <w:bCs/>
          <w:sz w:val="28"/>
          <w:szCs w:val="28"/>
        </w:rPr>
        <w:t>объемов производства базовых отраслей экономики района</w:t>
      </w:r>
      <w:proofErr w:type="gramEnd"/>
      <w:r w:rsidRPr="004F1ED7">
        <w:rPr>
          <w:bCs/>
          <w:sz w:val="28"/>
          <w:szCs w:val="28"/>
        </w:rPr>
        <w:t xml:space="preserve">; </w:t>
      </w:r>
    </w:p>
    <w:p w:rsidR="00EB128D" w:rsidRPr="004F1ED7" w:rsidRDefault="00EB128D" w:rsidP="00EB128D">
      <w:pPr>
        <w:numPr>
          <w:ilvl w:val="0"/>
          <w:numId w:val="19"/>
        </w:numPr>
        <w:spacing w:line="276" w:lineRule="auto"/>
        <w:jc w:val="both"/>
        <w:rPr>
          <w:bCs/>
          <w:sz w:val="28"/>
          <w:szCs w:val="28"/>
        </w:rPr>
      </w:pPr>
      <w:r w:rsidRPr="004F1ED7">
        <w:rPr>
          <w:bCs/>
          <w:i/>
          <w:iCs/>
          <w:sz w:val="28"/>
          <w:szCs w:val="28"/>
        </w:rPr>
        <w:t>бюджетная эффективность</w:t>
      </w:r>
      <w:r w:rsidRPr="004F1ED7">
        <w:rPr>
          <w:bCs/>
          <w:sz w:val="28"/>
          <w:szCs w:val="28"/>
        </w:rPr>
        <w:t>, которая характеризуется приростом суммарной величины налоговых посту</w:t>
      </w:r>
      <w:r>
        <w:rPr>
          <w:bCs/>
          <w:sz w:val="28"/>
          <w:szCs w:val="28"/>
        </w:rPr>
        <w:t>плений в  местный и республиканский</w:t>
      </w:r>
      <w:r w:rsidRPr="004F1ED7">
        <w:rPr>
          <w:bCs/>
          <w:sz w:val="28"/>
          <w:szCs w:val="28"/>
        </w:rPr>
        <w:t xml:space="preserve"> бюджеты от реализуемых мероприятий; </w:t>
      </w:r>
    </w:p>
    <w:p w:rsidR="00EB128D" w:rsidRDefault="00EB128D" w:rsidP="00EB128D">
      <w:pPr>
        <w:numPr>
          <w:ilvl w:val="0"/>
          <w:numId w:val="19"/>
        </w:numPr>
        <w:spacing w:line="276" w:lineRule="auto"/>
        <w:jc w:val="both"/>
        <w:rPr>
          <w:bCs/>
          <w:sz w:val="28"/>
          <w:szCs w:val="28"/>
        </w:rPr>
      </w:pPr>
      <w:r w:rsidRPr="004F1ED7">
        <w:rPr>
          <w:bCs/>
          <w:i/>
          <w:iCs/>
          <w:sz w:val="28"/>
          <w:szCs w:val="28"/>
        </w:rPr>
        <w:t>социальная эффективность</w:t>
      </w:r>
      <w:r w:rsidRPr="004F1ED7">
        <w:rPr>
          <w:bCs/>
          <w:sz w:val="28"/>
          <w:szCs w:val="28"/>
        </w:rPr>
        <w:t xml:space="preserve">, определяемая приростом доходов населения в результате реализуемых мероприятий. </w:t>
      </w:r>
    </w:p>
    <w:p w:rsidR="00EB128D" w:rsidRPr="004F1ED7" w:rsidRDefault="00EB128D" w:rsidP="00EB128D">
      <w:pPr>
        <w:numPr>
          <w:ilvl w:val="0"/>
          <w:numId w:val="19"/>
        </w:numPr>
        <w:spacing w:line="276" w:lineRule="auto"/>
        <w:jc w:val="both"/>
        <w:rPr>
          <w:bCs/>
          <w:sz w:val="28"/>
          <w:szCs w:val="28"/>
        </w:rPr>
      </w:pPr>
    </w:p>
    <w:p w:rsidR="00EB128D" w:rsidRDefault="00EB128D" w:rsidP="00EB128D">
      <w:pPr>
        <w:ind w:firstLine="709"/>
        <w:jc w:val="both"/>
        <w:rPr>
          <w:rFonts w:ascii="Arial" w:hAnsi="Arial" w:cs="Arial"/>
          <w:sz w:val="28"/>
          <w:szCs w:val="28"/>
        </w:rPr>
      </w:pPr>
    </w:p>
    <w:p w:rsidR="00EB128D" w:rsidRDefault="00EB128D" w:rsidP="00EB128D">
      <w:pPr>
        <w:ind w:firstLine="709"/>
        <w:jc w:val="both"/>
        <w:rPr>
          <w:rFonts w:ascii="Arial" w:hAnsi="Arial" w:cs="Arial"/>
          <w:sz w:val="28"/>
          <w:szCs w:val="28"/>
        </w:rPr>
      </w:pPr>
    </w:p>
    <w:p w:rsidR="00EB128D" w:rsidRPr="0053576E" w:rsidRDefault="00EB128D" w:rsidP="00EB128D">
      <w:pPr>
        <w:ind w:firstLine="709"/>
        <w:jc w:val="both"/>
        <w:rPr>
          <w:rFonts w:ascii="Arial" w:hAnsi="Arial" w:cs="Arial"/>
        </w:rPr>
      </w:pPr>
    </w:p>
    <w:p w:rsidR="00EB128D" w:rsidRDefault="00EB128D" w:rsidP="00EB128D">
      <w:pPr>
        <w:ind w:firstLine="709"/>
        <w:jc w:val="both"/>
        <w:rPr>
          <w:rFonts w:ascii="Arial" w:hAnsi="Arial" w:cs="Arial"/>
          <w:sz w:val="28"/>
          <w:szCs w:val="28"/>
        </w:rPr>
      </w:pPr>
    </w:p>
    <w:p w:rsidR="00EB128D" w:rsidRDefault="00EB128D" w:rsidP="00EB128D">
      <w:pPr>
        <w:ind w:firstLine="709"/>
        <w:jc w:val="both"/>
        <w:rPr>
          <w:rFonts w:ascii="Arial" w:hAnsi="Arial" w:cs="Arial"/>
          <w:sz w:val="28"/>
          <w:szCs w:val="28"/>
        </w:rPr>
      </w:pPr>
    </w:p>
    <w:p w:rsidR="00EB128D" w:rsidRDefault="00EB128D" w:rsidP="00EB128D"/>
    <w:p w:rsidR="00EB128D" w:rsidRDefault="00EB128D" w:rsidP="00EB128D">
      <w:pPr>
        <w:pStyle w:val="a6"/>
        <w:ind w:left="1070"/>
      </w:pPr>
    </w:p>
    <w:sectPr w:rsidR="00EB128D" w:rsidSect="007A5B4F">
      <w:pgSz w:w="11906" w:h="16838"/>
      <w:pgMar w:top="709"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DC7" w:rsidRDefault="00EB128D">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DC7" w:rsidRDefault="00EB128D">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DC7" w:rsidRDefault="00EB128D">
    <w:pPr>
      <w:pStyle w:val="ad"/>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DC7" w:rsidRDefault="00EB128D">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DC7" w:rsidRDefault="00EB128D">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DC7" w:rsidRDefault="00EB128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80A2AB6"/>
    <w:lvl w:ilvl="0">
      <w:numFmt w:val="bullet"/>
      <w:lvlText w:val="*"/>
      <w:lvlJc w:val="left"/>
    </w:lvl>
  </w:abstractNum>
  <w:abstractNum w:abstractNumId="1">
    <w:nsid w:val="00000001"/>
    <w:multiLevelType w:val="multilevel"/>
    <w:tmpl w:val="00000000"/>
    <w:lvl w:ilvl="0">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
    <w:nsid w:val="00000003"/>
    <w:multiLevelType w:val="multilevel"/>
    <w:tmpl w:val="00000002"/>
    <w:lvl w:ilvl="0">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3"/>
      <w:numFmt w:val="decimal"/>
      <w:lvlText w:val="603,%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
    <w:nsid w:val="00000005"/>
    <w:multiLevelType w:val="singleLevel"/>
    <w:tmpl w:val="00000005"/>
    <w:name w:val="WW8Num5"/>
    <w:lvl w:ilvl="0">
      <w:start w:val="1"/>
      <w:numFmt w:val="bullet"/>
      <w:lvlText w:val=""/>
      <w:lvlJc w:val="left"/>
      <w:pPr>
        <w:tabs>
          <w:tab w:val="num" w:pos="0"/>
        </w:tabs>
        <w:ind w:left="797" w:hanging="360"/>
      </w:pPr>
      <w:rPr>
        <w:rFonts w:ascii="Symbol" w:hAnsi="Symbol"/>
      </w:rPr>
    </w:lvl>
  </w:abstractNum>
  <w:abstractNum w:abstractNumId="4">
    <w:nsid w:val="046C44FB"/>
    <w:multiLevelType w:val="hybridMultilevel"/>
    <w:tmpl w:val="4978048E"/>
    <w:lvl w:ilvl="0" w:tplc="0419000F">
      <w:start w:val="1"/>
      <w:numFmt w:val="decimal"/>
      <w:lvlText w:val="%1."/>
      <w:lvlJc w:val="left"/>
      <w:pPr>
        <w:ind w:left="1640" w:hanging="360"/>
      </w:p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5">
    <w:nsid w:val="0DD960BA"/>
    <w:multiLevelType w:val="multilevel"/>
    <w:tmpl w:val="04190023"/>
    <w:lvl w:ilvl="0">
      <w:start w:val="1"/>
      <w:numFmt w:val="upperRoman"/>
      <w:pStyle w:val="1"/>
      <w:lvlText w:val="Статья %1."/>
      <w:lvlJc w:val="left"/>
      <w:pPr>
        <w:tabs>
          <w:tab w:val="num" w:pos="1440"/>
        </w:tabs>
        <w:ind w:left="0" w:firstLine="0"/>
      </w:pPr>
    </w:lvl>
    <w:lvl w:ilvl="1">
      <w:start w:val="1"/>
      <w:numFmt w:val="decimalZero"/>
      <w:pStyle w:val="2"/>
      <w:isLgl/>
      <w:lvlText w:val="Раздел %1.%2"/>
      <w:lvlJc w:val="left"/>
      <w:pPr>
        <w:tabs>
          <w:tab w:val="num" w:pos="108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5724"/>
        </w:tabs>
        <w:ind w:left="572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nsid w:val="124B77F2"/>
    <w:multiLevelType w:val="hybridMultilevel"/>
    <w:tmpl w:val="B2226A80"/>
    <w:lvl w:ilvl="0" w:tplc="AA68DB8E">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
    <w:nsid w:val="1EDB6556"/>
    <w:multiLevelType w:val="hybridMultilevel"/>
    <w:tmpl w:val="C8D05A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F00F790"/>
    <w:multiLevelType w:val="hybridMultilevel"/>
    <w:tmpl w:val="A64587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54262C8"/>
    <w:multiLevelType w:val="hybridMultilevel"/>
    <w:tmpl w:val="4B2C37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B62D46"/>
    <w:multiLevelType w:val="hybridMultilevel"/>
    <w:tmpl w:val="BE58BF16"/>
    <w:lvl w:ilvl="0" w:tplc="AA68DB8E">
      <w:start w:val="1"/>
      <w:numFmt w:val="decimal"/>
      <w:lvlText w:val="%1."/>
      <w:lvlJc w:val="left"/>
      <w:pPr>
        <w:ind w:left="1170" w:hanging="360"/>
      </w:pPr>
      <w:rPr>
        <w:rFonts w:hint="default"/>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1">
    <w:nsid w:val="5CAE4A1C"/>
    <w:multiLevelType w:val="multilevel"/>
    <w:tmpl w:val="6F488D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F836C4"/>
    <w:multiLevelType w:val="multilevel"/>
    <w:tmpl w:val="AAECA88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6E307E10"/>
    <w:multiLevelType w:val="hybridMultilevel"/>
    <w:tmpl w:val="D394919A"/>
    <w:lvl w:ilvl="0" w:tplc="AA68DB8E">
      <w:start w:val="1"/>
      <w:numFmt w:val="decimal"/>
      <w:lvlText w:val="%1."/>
      <w:lvlJc w:val="left"/>
      <w:pPr>
        <w:ind w:left="1070" w:hanging="360"/>
      </w:pPr>
      <w:rPr>
        <w:rFonts w:hint="default"/>
      </w:rPr>
    </w:lvl>
    <w:lvl w:ilvl="1" w:tplc="04190019" w:tentative="1">
      <w:start w:val="1"/>
      <w:numFmt w:val="lowerLetter"/>
      <w:lvlText w:val="%2."/>
      <w:lvlJc w:val="left"/>
      <w:pPr>
        <w:ind w:left="1486" w:hanging="360"/>
      </w:pPr>
    </w:lvl>
    <w:lvl w:ilvl="2" w:tplc="0419001B" w:tentative="1">
      <w:start w:val="1"/>
      <w:numFmt w:val="lowerRoman"/>
      <w:lvlText w:val="%3."/>
      <w:lvlJc w:val="right"/>
      <w:pPr>
        <w:ind w:left="2206" w:hanging="180"/>
      </w:pPr>
    </w:lvl>
    <w:lvl w:ilvl="3" w:tplc="0419000F" w:tentative="1">
      <w:start w:val="1"/>
      <w:numFmt w:val="decimal"/>
      <w:lvlText w:val="%4."/>
      <w:lvlJc w:val="left"/>
      <w:pPr>
        <w:ind w:left="2926" w:hanging="360"/>
      </w:pPr>
    </w:lvl>
    <w:lvl w:ilvl="4" w:tplc="04190019" w:tentative="1">
      <w:start w:val="1"/>
      <w:numFmt w:val="lowerLetter"/>
      <w:lvlText w:val="%5."/>
      <w:lvlJc w:val="left"/>
      <w:pPr>
        <w:ind w:left="3646" w:hanging="360"/>
      </w:pPr>
    </w:lvl>
    <w:lvl w:ilvl="5" w:tplc="0419001B" w:tentative="1">
      <w:start w:val="1"/>
      <w:numFmt w:val="lowerRoman"/>
      <w:lvlText w:val="%6."/>
      <w:lvlJc w:val="right"/>
      <w:pPr>
        <w:ind w:left="4366" w:hanging="180"/>
      </w:pPr>
    </w:lvl>
    <w:lvl w:ilvl="6" w:tplc="0419000F" w:tentative="1">
      <w:start w:val="1"/>
      <w:numFmt w:val="decimal"/>
      <w:lvlText w:val="%7."/>
      <w:lvlJc w:val="left"/>
      <w:pPr>
        <w:ind w:left="5086" w:hanging="360"/>
      </w:pPr>
    </w:lvl>
    <w:lvl w:ilvl="7" w:tplc="04190019" w:tentative="1">
      <w:start w:val="1"/>
      <w:numFmt w:val="lowerLetter"/>
      <w:lvlText w:val="%8."/>
      <w:lvlJc w:val="left"/>
      <w:pPr>
        <w:ind w:left="5806" w:hanging="360"/>
      </w:pPr>
    </w:lvl>
    <w:lvl w:ilvl="8" w:tplc="0419001B" w:tentative="1">
      <w:start w:val="1"/>
      <w:numFmt w:val="lowerRoman"/>
      <w:lvlText w:val="%9."/>
      <w:lvlJc w:val="right"/>
      <w:pPr>
        <w:ind w:left="6526" w:hanging="180"/>
      </w:pPr>
    </w:lvl>
  </w:abstractNum>
  <w:abstractNum w:abstractNumId="14">
    <w:nsid w:val="70775874"/>
    <w:multiLevelType w:val="multilevel"/>
    <w:tmpl w:val="CF905974"/>
    <w:lvl w:ilvl="0">
      <w:start w:val="2"/>
      <w:numFmt w:val="decimal"/>
      <w:lvlText w:val="%1."/>
      <w:lvlJc w:val="left"/>
      <w:pPr>
        <w:ind w:left="1002" w:hanging="360"/>
      </w:pPr>
      <w:rPr>
        <w:rFonts w:hint="default"/>
      </w:rPr>
    </w:lvl>
    <w:lvl w:ilvl="1">
      <w:start w:val="1"/>
      <w:numFmt w:val="decimal"/>
      <w:isLgl/>
      <w:lvlText w:val="%1.%2."/>
      <w:lvlJc w:val="left"/>
      <w:pPr>
        <w:ind w:left="1429" w:hanging="720"/>
      </w:pPr>
      <w:rPr>
        <w:rFonts w:hint="default"/>
        <w:b w:val="0"/>
        <w:color w:val="000000"/>
      </w:rPr>
    </w:lvl>
    <w:lvl w:ilvl="2">
      <w:start w:val="1"/>
      <w:numFmt w:val="decimal"/>
      <w:isLgl/>
      <w:lvlText w:val="%1.%2.%3."/>
      <w:lvlJc w:val="left"/>
      <w:pPr>
        <w:ind w:left="1496" w:hanging="720"/>
      </w:pPr>
      <w:rPr>
        <w:rFonts w:hint="default"/>
        <w:b w:val="0"/>
        <w:color w:val="000000"/>
      </w:rPr>
    </w:lvl>
    <w:lvl w:ilvl="3">
      <w:start w:val="1"/>
      <w:numFmt w:val="decimal"/>
      <w:isLgl/>
      <w:lvlText w:val="%1.%2.%3.%4."/>
      <w:lvlJc w:val="left"/>
      <w:pPr>
        <w:ind w:left="1923" w:hanging="1080"/>
      </w:pPr>
      <w:rPr>
        <w:rFonts w:hint="default"/>
        <w:b w:val="0"/>
        <w:color w:val="000000"/>
      </w:rPr>
    </w:lvl>
    <w:lvl w:ilvl="4">
      <w:start w:val="1"/>
      <w:numFmt w:val="decimal"/>
      <w:isLgl/>
      <w:lvlText w:val="%1.%2.%3.%4.%5."/>
      <w:lvlJc w:val="left"/>
      <w:pPr>
        <w:ind w:left="1990" w:hanging="1080"/>
      </w:pPr>
      <w:rPr>
        <w:rFonts w:hint="default"/>
        <w:b w:val="0"/>
        <w:color w:val="000000"/>
      </w:rPr>
    </w:lvl>
    <w:lvl w:ilvl="5">
      <w:start w:val="1"/>
      <w:numFmt w:val="decimal"/>
      <w:isLgl/>
      <w:lvlText w:val="%1.%2.%3.%4.%5.%6."/>
      <w:lvlJc w:val="left"/>
      <w:pPr>
        <w:ind w:left="2417" w:hanging="1440"/>
      </w:pPr>
      <w:rPr>
        <w:rFonts w:hint="default"/>
        <w:b w:val="0"/>
        <w:color w:val="000000"/>
      </w:rPr>
    </w:lvl>
    <w:lvl w:ilvl="6">
      <w:start w:val="1"/>
      <w:numFmt w:val="decimal"/>
      <w:isLgl/>
      <w:lvlText w:val="%1.%2.%3.%4.%5.%6.%7."/>
      <w:lvlJc w:val="left"/>
      <w:pPr>
        <w:ind w:left="2844" w:hanging="1800"/>
      </w:pPr>
      <w:rPr>
        <w:rFonts w:hint="default"/>
        <w:b w:val="0"/>
        <w:color w:val="000000"/>
      </w:rPr>
    </w:lvl>
    <w:lvl w:ilvl="7">
      <w:start w:val="1"/>
      <w:numFmt w:val="decimal"/>
      <w:isLgl/>
      <w:lvlText w:val="%1.%2.%3.%4.%5.%6.%7.%8."/>
      <w:lvlJc w:val="left"/>
      <w:pPr>
        <w:ind w:left="2911" w:hanging="1800"/>
      </w:pPr>
      <w:rPr>
        <w:rFonts w:hint="default"/>
        <w:b w:val="0"/>
        <w:color w:val="000000"/>
      </w:rPr>
    </w:lvl>
    <w:lvl w:ilvl="8">
      <w:start w:val="1"/>
      <w:numFmt w:val="decimal"/>
      <w:isLgl/>
      <w:lvlText w:val="%1.%2.%3.%4.%5.%6.%7.%8.%9."/>
      <w:lvlJc w:val="left"/>
      <w:pPr>
        <w:ind w:left="3338" w:hanging="2160"/>
      </w:pPr>
      <w:rPr>
        <w:rFonts w:hint="default"/>
        <w:b w:val="0"/>
        <w:color w:val="000000"/>
      </w:rPr>
    </w:lvl>
  </w:abstractNum>
  <w:abstractNum w:abstractNumId="15">
    <w:nsid w:val="75A50328"/>
    <w:multiLevelType w:val="hybridMultilevel"/>
    <w:tmpl w:val="914A5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BE781E"/>
    <w:multiLevelType w:val="hybridMultilevel"/>
    <w:tmpl w:val="D37E4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D226081"/>
    <w:multiLevelType w:val="hybridMultilevel"/>
    <w:tmpl w:val="4BAA27A2"/>
    <w:lvl w:ilvl="0" w:tplc="0419000F">
      <w:start w:val="1"/>
      <w:numFmt w:val="decimal"/>
      <w:lvlText w:val="%1."/>
      <w:lvlJc w:val="left"/>
      <w:pPr>
        <w:ind w:left="1640" w:hanging="360"/>
      </w:p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18">
    <w:nsid w:val="7D9505AB"/>
    <w:multiLevelType w:val="multilevel"/>
    <w:tmpl w:val="4E6E3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15"/>
  </w:num>
  <w:num w:numId="4">
    <w:abstractNumId w:val="7"/>
  </w:num>
  <w:num w:numId="5">
    <w:abstractNumId w:val="14"/>
  </w:num>
  <w:num w:numId="6">
    <w:abstractNumId w:val="3"/>
  </w:num>
  <w:num w:numId="7">
    <w:abstractNumId w:val="9"/>
  </w:num>
  <w:num w:numId="8">
    <w:abstractNumId w:val="16"/>
  </w:num>
  <w:num w:numId="9">
    <w:abstractNumId w:val="4"/>
  </w:num>
  <w:num w:numId="10">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1">
    <w:abstractNumId w:val="1"/>
  </w:num>
  <w:num w:numId="12">
    <w:abstractNumId w:val="2"/>
  </w:num>
  <w:num w:numId="13">
    <w:abstractNumId w:val="11"/>
  </w:num>
  <w:num w:numId="14">
    <w:abstractNumId w:val="18"/>
  </w:num>
  <w:num w:numId="15">
    <w:abstractNumId w:val="17"/>
  </w:num>
  <w:num w:numId="16">
    <w:abstractNumId w:val="6"/>
  </w:num>
  <w:num w:numId="17">
    <w:abstractNumId w:val="10"/>
  </w:num>
  <w:num w:numId="18">
    <w:abstractNumId w:val="13"/>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C71D9C"/>
    <w:rsid w:val="00020BB9"/>
    <w:rsid w:val="00033455"/>
    <w:rsid w:val="0007349F"/>
    <w:rsid w:val="00083524"/>
    <w:rsid w:val="00093EC0"/>
    <w:rsid w:val="000C3968"/>
    <w:rsid w:val="001362CF"/>
    <w:rsid w:val="00190F3E"/>
    <w:rsid w:val="001B3B18"/>
    <w:rsid w:val="001C78F8"/>
    <w:rsid w:val="001E6CA5"/>
    <w:rsid w:val="001F143A"/>
    <w:rsid w:val="001F2FB0"/>
    <w:rsid w:val="00216EDD"/>
    <w:rsid w:val="00232495"/>
    <w:rsid w:val="0023335A"/>
    <w:rsid w:val="00245548"/>
    <w:rsid w:val="00256A96"/>
    <w:rsid w:val="00266C31"/>
    <w:rsid w:val="0027447C"/>
    <w:rsid w:val="00287DF4"/>
    <w:rsid w:val="00297196"/>
    <w:rsid w:val="002F4073"/>
    <w:rsid w:val="002F7AFA"/>
    <w:rsid w:val="00367BD4"/>
    <w:rsid w:val="0037160F"/>
    <w:rsid w:val="003C7AAB"/>
    <w:rsid w:val="003D69BC"/>
    <w:rsid w:val="003E4B6B"/>
    <w:rsid w:val="003F22B2"/>
    <w:rsid w:val="00404773"/>
    <w:rsid w:val="004171AC"/>
    <w:rsid w:val="0042212F"/>
    <w:rsid w:val="004444DF"/>
    <w:rsid w:val="00473A12"/>
    <w:rsid w:val="004F21A5"/>
    <w:rsid w:val="0053794F"/>
    <w:rsid w:val="00540AFB"/>
    <w:rsid w:val="00592D07"/>
    <w:rsid w:val="005B1A28"/>
    <w:rsid w:val="005D2E71"/>
    <w:rsid w:val="006E0C1A"/>
    <w:rsid w:val="006E2F59"/>
    <w:rsid w:val="006F75F5"/>
    <w:rsid w:val="007C1F1F"/>
    <w:rsid w:val="007C7C0F"/>
    <w:rsid w:val="007D5CF8"/>
    <w:rsid w:val="007E4A5E"/>
    <w:rsid w:val="00866F9D"/>
    <w:rsid w:val="008A322C"/>
    <w:rsid w:val="009200D1"/>
    <w:rsid w:val="00942E0B"/>
    <w:rsid w:val="009446E8"/>
    <w:rsid w:val="00946092"/>
    <w:rsid w:val="009669D6"/>
    <w:rsid w:val="009834EC"/>
    <w:rsid w:val="009979D3"/>
    <w:rsid w:val="009B14E5"/>
    <w:rsid w:val="009E6102"/>
    <w:rsid w:val="009E63ED"/>
    <w:rsid w:val="009F4184"/>
    <w:rsid w:val="009F608D"/>
    <w:rsid w:val="00A13262"/>
    <w:rsid w:val="00A348D5"/>
    <w:rsid w:val="00A50A7F"/>
    <w:rsid w:val="00A517DC"/>
    <w:rsid w:val="00A8753F"/>
    <w:rsid w:val="00AC229D"/>
    <w:rsid w:val="00AD0206"/>
    <w:rsid w:val="00AF68C3"/>
    <w:rsid w:val="00B00301"/>
    <w:rsid w:val="00B65630"/>
    <w:rsid w:val="00C16EE7"/>
    <w:rsid w:val="00C443C3"/>
    <w:rsid w:val="00C66BEB"/>
    <w:rsid w:val="00C71D9C"/>
    <w:rsid w:val="00CC388E"/>
    <w:rsid w:val="00D32928"/>
    <w:rsid w:val="00D408B2"/>
    <w:rsid w:val="00DB42C1"/>
    <w:rsid w:val="00DE637B"/>
    <w:rsid w:val="00E05F68"/>
    <w:rsid w:val="00E1210D"/>
    <w:rsid w:val="00E94B07"/>
    <w:rsid w:val="00EA7714"/>
    <w:rsid w:val="00EB128D"/>
    <w:rsid w:val="00EC42D4"/>
    <w:rsid w:val="00EE7E1F"/>
    <w:rsid w:val="00EF7379"/>
    <w:rsid w:val="00F327D4"/>
    <w:rsid w:val="00F74E4F"/>
    <w:rsid w:val="00F96405"/>
    <w:rsid w:val="00FC7E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71D9C"/>
    <w:pPr>
      <w:keepNext/>
      <w:numPr>
        <w:numId w:val="2"/>
      </w:numPr>
      <w:spacing w:before="480" w:after="480"/>
      <w:jc w:val="center"/>
      <w:outlineLvl w:val="0"/>
    </w:pPr>
    <w:rPr>
      <w:b/>
      <w:bCs/>
      <w:caps/>
      <w:sz w:val="28"/>
      <w:szCs w:val="28"/>
    </w:rPr>
  </w:style>
  <w:style w:type="paragraph" w:styleId="2">
    <w:name w:val="heading 2"/>
    <w:basedOn w:val="a"/>
    <w:next w:val="a"/>
    <w:link w:val="20"/>
    <w:qFormat/>
    <w:rsid w:val="00C71D9C"/>
    <w:pPr>
      <w:keepNext/>
      <w:numPr>
        <w:ilvl w:val="1"/>
        <w:numId w:val="2"/>
      </w:numPr>
      <w:spacing w:before="360" w:after="360"/>
      <w:jc w:val="center"/>
      <w:outlineLvl w:val="1"/>
    </w:pPr>
    <w:rPr>
      <w:b/>
      <w:bCs/>
      <w:smallCaps/>
    </w:rPr>
  </w:style>
  <w:style w:type="paragraph" w:styleId="3">
    <w:name w:val="heading 3"/>
    <w:basedOn w:val="a"/>
    <w:next w:val="a"/>
    <w:link w:val="30"/>
    <w:qFormat/>
    <w:rsid w:val="00C71D9C"/>
    <w:pPr>
      <w:keepNext/>
      <w:numPr>
        <w:ilvl w:val="2"/>
        <w:numId w:val="2"/>
      </w:numPr>
      <w:spacing w:before="120" w:after="120"/>
      <w:jc w:val="center"/>
      <w:outlineLvl w:val="2"/>
    </w:pPr>
    <w:rPr>
      <w:b/>
      <w:bCs/>
    </w:rPr>
  </w:style>
  <w:style w:type="paragraph" w:styleId="4">
    <w:name w:val="heading 4"/>
    <w:basedOn w:val="a"/>
    <w:next w:val="a"/>
    <w:link w:val="40"/>
    <w:qFormat/>
    <w:rsid w:val="00C71D9C"/>
    <w:pPr>
      <w:keepNext/>
      <w:numPr>
        <w:ilvl w:val="3"/>
        <w:numId w:val="2"/>
      </w:numPr>
      <w:spacing w:before="120" w:after="120"/>
      <w:jc w:val="center"/>
      <w:outlineLvl w:val="3"/>
    </w:pPr>
  </w:style>
  <w:style w:type="paragraph" w:styleId="5">
    <w:name w:val="heading 5"/>
    <w:basedOn w:val="a"/>
    <w:next w:val="a"/>
    <w:link w:val="50"/>
    <w:qFormat/>
    <w:rsid w:val="00C71D9C"/>
    <w:pPr>
      <w:keepNext/>
      <w:numPr>
        <w:ilvl w:val="4"/>
        <w:numId w:val="2"/>
      </w:numPr>
      <w:spacing w:before="240"/>
      <w:jc w:val="center"/>
      <w:outlineLvl w:val="4"/>
    </w:pPr>
    <w:rPr>
      <w:b/>
      <w:bCs/>
      <w:smallCaps/>
      <w:sz w:val="26"/>
      <w:szCs w:val="26"/>
    </w:rPr>
  </w:style>
  <w:style w:type="paragraph" w:styleId="6">
    <w:name w:val="heading 6"/>
    <w:basedOn w:val="a"/>
    <w:next w:val="a"/>
    <w:link w:val="60"/>
    <w:qFormat/>
    <w:rsid w:val="00C71D9C"/>
    <w:pPr>
      <w:keepNext/>
      <w:numPr>
        <w:ilvl w:val="5"/>
        <w:numId w:val="2"/>
      </w:numPr>
      <w:jc w:val="right"/>
      <w:outlineLvl w:val="5"/>
    </w:pPr>
    <w:rPr>
      <w:b/>
      <w:bCs/>
    </w:rPr>
  </w:style>
  <w:style w:type="paragraph" w:styleId="7">
    <w:name w:val="heading 7"/>
    <w:basedOn w:val="a"/>
    <w:next w:val="a"/>
    <w:link w:val="70"/>
    <w:qFormat/>
    <w:rsid w:val="00C71D9C"/>
    <w:pPr>
      <w:keepNext/>
      <w:numPr>
        <w:ilvl w:val="6"/>
        <w:numId w:val="2"/>
      </w:numPr>
      <w:jc w:val="center"/>
      <w:outlineLvl w:val="6"/>
    </w:pPr>
    <w:rPr>
      <w:rFonts w:ascii="Bookman Old Style" w:hAnsi="Bookman Old Style"/>
      <w:b/>
      <w:bCs/>
    </w:rPr>
  </w:style>
  <w:style w:type="paragraph" w:styleId="8">
    <w:name w:val="heading 8"/>
    <w:basedOn w:val="a"/>
    <w:next w:val="a"/>
    <w:link w:val="80"/>
    <w:qFormat/>
    <w:rsid w:val="00C71D9C"/>
    <w:pPr>
      <w:keepNext/>
      <w:numPr>
        <w:ilvl w:val="7"/>
        <w:numId w:val="2"/>
      </w:numPr>
      <w:jc w:val="center"/>
      <w:outlineLvl w:val="7"/>
    </w:pPr>
    <w:rPr>
      <w:rFonts w:ascii="Bookman Old Style" w:hAnsi="Bookman Old Style"/>
      <w:b/>
      <w:bCs/>
      <w:sz w:val="20"/>
      <w:szCs w:val="20"/>
    </w:rPr>
  </w:style>
  <w:style w:type="paragraph" w:styleId="9">
    <w:name w:val="heading 9"/>
    <w:basedOn w:val="a"/>
    <w:next w:val="a"/>
    <w:link w:val="90"/>
    <w:qFormat/>
    <w:rsid w:val="00C71D9C"/>
    <w:pPr>
      <w:keepNext/>
      <w:numPr>
        <w:ilvl w:val="8"/>
        <w:numId w:val="2"/>
      </w:numPr>
      <w:outlineLvl w:val="8"/>
    </w:pPr>
    <w:rPr>
      <w:rFonts w:ascii="Bookman Old Style" w:hAnsi="Bookman Old Style"/>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1D9C"/>
    <w:rPr>
      <w:rFonts w:ascii="Times New Roman" w:eastAsia="Times New Roman" w:hAnsi="Times New Roman" w:cs="Times New Roman"/>
      <w:b/>
      <w:bCs/>
      <w:caps/>
      <w:sz w:val="28"/>
      <w:szCs w:val="28"/>
      <w:lang w:eastAsia="ru-RU"/>
    </w:rPr>
  </w:style>
  <w:style w:type="character" w:customStyle="1" w:styleId="20">
    <w:name w:val="Заголовок 2 Знак"/>
    <w:basedOn w:val="a0"/>
    <w:link w:val="2"/>
    <w:rsid w:val="00C71D9C"/>
    <w:rPr>
      <w:rFonts w:ascii="Times New Roman" w:eastAsia="Times New Roman" w:hAnsi="Times New Roman" w:cs="Times New Roman"/>
      <w:b/>
      <w:bCs/>
      <w:smallCaps/>
      <w:sz w:val="24"/>
      <w:szCs w:val="24"/>
      <w:lang w:eastAsia="ru-RU"/>
    </w:rPr>
  </w:style>
  <w:style w:type="character" w:customStyle="1" w:styleId="30">
    <w:name w:val="Заголовок 3 Знак"/>
    <w:basedOn w:val="a0"/>
    <w:link w:val="3"/>
    <w:rsid w:val="00C71D9C"/>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C71D9C"/>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C71D9C"/>
    <w:rPr>
      <w:rFonts w:ascii="Times New Roman" w:eastAsia="Times New Roman" w:hAnsi="Times New Roman" w:cs="Times New Roman"/>
      <w:b/>
      <w:bCs/>
      <w:smallCaps/>
      <w:sz w:val="26"/>
      <w:szCs w:val="26"/>
      <w:lang w:eastAsia="ru-RU"/>
    </w:rPr>
  </w:style>
  <w:style w:type="character" w:customStyle="1" w:styleId="60">
    <w:name w:val="Заголовок 6 Знак"/>
    <w:basedOn w:val="a0"/>
    <w:link w:val="6"/>
    <w:rsid w:val="00C71D9C"/>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C71D9C"/>
    <w:rPr>
      <w:rFonts w:ascii="Bookman Old Style" w:eastAsia="Times New Roman" w:hAnsi="Bookman Old Style" w:cs="Times New Roman"/>
      <w:b/>
      <w:bCs/>
      <w:sz w:val="24"/>
      <w:szCs w:val="24"/>
      <w:lang w:eastAsia="ru-RU"/>
    </w:rPr>
  </w:style>
  <w:style w:type="character" w:customStyle="1" w:styleId="80">
    <w:name w:val="Заголовок 8 Знак"/>
    <w:basedOn w:val="a0"/>
    <w:link w:val="8"/>
    <w:rsid w:val="00C71D9C"/>
    <w:rPr>
      <w:rFonts w:ascii="Bookman Old Style" w:eastAsia="Times New Roman" w:hAnsi="Bookman Old Style" w:cs="Times New Roman"/>
      <w:b/>
      <w:bCs/>
      <w:sz w:val="20"/>
      <w:szCs w:val="20"/>
      <w:lang w:eastAsia="ru-RU"/>
    </w:rPr>
  </w:style>
  <w:style w:type="character" w:customStyle="1" w:styleId="90">
    <w:name w:val="Заголовок 9 Знак"/>
    <w:basedOn w:val="a0"/>
    <w:link w:val="9"/>
    <w:rsid w:val="00C71D9C"/>
    <w:rPr>
      <w:rFonts w:ascii="Bookman Old Style" w:eastAsia="Times New Roman" w:hAnsi="Bookman Old Style" w:cs="Times New Roman"/>
      <w:b/>
      <w:bCs/>
      <w:sz w:val="20"/>
      <w:szCs w:val="20"/>
      <w:lang w:eastAsia="ru-RU"/>
    </w:rPr>
  </w:style>
  <w:style w:type="table" w:styleId="a3">
    <w:name w:val="Table Grid"/>
    <w:basedOn w:val="a1"/>
    <w:rsid w:val="00C71D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C71D9C"/>
    <w:pPr>
      <w:ind w:left="709"/>
      <w:jc w:val="both"/>
    </w:pPr>
    <w:rPr>
      <w:sz w:val="28"/>
      <w:szCs w:val="28"/>
    </w:rPr>
  </w:style>
  <w:style w:type="character" w:customStyle="1" w:styleId="a5">
    <w:name w:val="Основной текст с отступом Знак"/>
    <w:basedOn w:val="a0"/>
    <w:link w:val="a4"/>
    <w:rsid w:val="00C71D9C"/>
    <w:rPr>
      <w:rFonts w:ascii="Times New Roman" w:eastAsia="Times New Roman" w:hAnsi="Times New Roman" w:cs="Times New Roman"/>
      <w:sz w:val="28"/>
      <w:szCs w:val="28"/>
      <w:lang w:eastAsia="ru-RU"/>
    </w:rPr>
  </w:style>
  <w:style w:type="paragraph" w:styleId="31">
    <w:name w:val="Body Text Indent 3"/>
    <w:basedOn w:val="a"/>
    <w:link w:val="32"/>
    <w:rsid w:val="00C71D9C"/>
    <w:pPr>
      <w:spacing w:after="120"/>
      <w:ind w:left="283"/>
    </w:pPr>
    <w:rPr>
      <w:sz w:val="16"/>
      <w:szCs w:val="16"/>
    </w:rPr>
  </w:style>
  <w:style w:type="character" w:customStyle="1" w:styleId="32">
    <w:name w:val="Основной текст с отступом 3 Знак"/>
    <w:basedOn w:val="a0"/>
    <w:link w:val="31"/>
    <w:rsid w:val="00C71D9C"/>
    <w:rPr>
      <w:rFonts w:ascii="Times New Roman" w:eastAsia="Times New Roman" w:hAnsi="Times New Roman" w:cs="Times New Roman"/>
      <w:sz w:val="16"/>
      <w:szCs w:val="16"/>
      <w:lang w:eastAsia="ru-RU"/>
    </w:rPr>
  </w:style>
  <w:style w:type="paragraph" w:customStyle="1" w:styleId="ConsNormal">
    <w:name w:val="ConsNormal"/>
    <w:rsid w:val="00C71D9C"/>
    <w:pPr>
      <w:spacing w:after="0" w:line="240" w:lineRule="auto"/>
      <w:ind w:firstLine="720"/>
    </w:pPr>
    <w:rPr>
      <w:rFonts w:ascii="Consultant" w:eastAsia="Times New Roman" w:hAnsi="Consultant" w:cs="Times New Roman"/>
      <w:sz w:val="20"/>
      <w:szCs w:val="20"/>
      <w:lang w:eastAsia="ru-RU"/>
    </w:rPr>
  </w:style>
  <w:style w:type="paragraph" w:styleId="a6">
    <w:name w:val="List Paragraph"/>
    <w:basedOn w:val="a"/>
    <w:qFormat/>
    <w:rsid w:val="00C71D9C"/>
    <w:pPr>
      <w:ind w:left="708"/>
    </w:pPr>
    <w:rPr>
      <w:sz w:val="20"/>
      <w:szCs w:val="20"/>
    </w:rPr>
  </w:style>
  <w:style w:type="paragraph" w:styleId="21">
    <w:name w:val="Body Text 2"/>
    <w:basedOn w:val="a"/>
    <w:link w:val="22"/>
    <w:rsid w:val="00C71D9C"/>
    <w:pPr>
      <w:spacing w:after="120" w:line="480" w:lineRule="auto"/>
    </w:pPr>
  </w:style>
  <w:style w:type="character" w:customStyle="1" w:styleId="22">
    <w:name w:val="Основной текст 2 Знак"/>
    <w:basedOn w:val="a0"/>
    <w:link w:val="21"/>
    <w:rsid w:val="00C71D9C"/>
    <w:rPr>
      <w:rFonts w:ascii="Times New Roman" w:eastAsia="Times New Roman" w:hAnsi="Times New Roman" w:cs="Times New Roman"/>
      <w:sz w:val="24"/>
      <w:szCs w:val="24"/>
      <w:lang w:eastAsia="ru-RU"/>
    </w:rPr>
  </w:style>
  <w:style w:type="paragraph" w:customStyle="1" w:styleId="11">
    <w:name w:val="Без интервала1"/>
    <w:link w:val="NoSpacingChar"/>
    <w:rsid w:val="00C71D9C"/>
    <w:pPr>
      <w:spacing w:after="0" w:line="240" w:lineRule="auto"/>
    </w:pPr>
    <w:rPr>
      <w:rFonts w:ascii="Calibri" w:eastAsia="Times New Roman" w:hAnsi="Calibri" w:cs="Times New Roman"/>
      <w:lang w:eastAsia="ru-RU"/>
    </w:rPr>
  </w:style>
  <w:style w:type="paragraph" w:styleId="a7">
    <w:name w:val="Body Text"/>
    <w:basedOn w:val="a"/>
    <w:link w:val="a8"/>
    <w:rsid w:val="00C71D9C"/>
    <w:pPr>
      <w:spacing w:after="120"/>
    </w:pPr>
  </w:style>
  <w:style w:type="character" w:customStyle="1" w:styleId="a8">
    <w:name w:val="Основной текст Знак"/>
    <w:basedOn w:val="a0"/>
    <w:link w:val="a7"/>
    <w:rsid w:val="00C71D9C"/>
    <w:rPr>
      <w:rFonts w:ascii="Times New Roman" w:eastAsia="Times New Roman" w:hAnsi="Times New Roman" w:cs="Times New Roman"/>
      <w:sz w:val="24"/>
      <w:szCs w:val="24"/>
      <w:lang w:eastAsia="ru-RU"/>
    </w:rPr>
  </w:style>
  <w:style w:type="paragraph" w:styleId="23">
    <w:name w:val="Body Text Indent 2"/>
    <w:basedOn w:val="a"/>
    <w:link w:val="24"/>
    <w:rsid w:val="00C71D9C"/>
    <w:pPr>
      <w:spacing w:after="120" w:line="480" w:lineRule="auto"/>
      <w:ind w:left="283"/>
    </w:pPr>
  </w:style>
  <w:style w:type="character" w:customStyle="1" w:styleId="24">
    <w:name w:val="Основной текст с отступом 2 Знак"/>
    <w:basedOn w:val="a0"/>
    <w:link w:val="23"/>
    <w:rsid w:val="00C71D9C"/>
    <w:rPr>
      <w:rFonts w:ascii="Times New Roman" w:eastAsia="Times New Roman" w:hAnsi="Times New Roman" w:cs="Times New Roman"/>
      <w:sz w:val="24"/>
      <w:szCs w:val="24"/>
      <w:lang w:eastAsia="ru-RU"/>
    </w:rPr>
  </w:style>
  <w:style w:type="paragraph" w:customStyle="1" w:styleId="12">
    <w:name w:val="Обычный1"/>
    <w:rsid w:val="00C71D9C"/>
    <w:pPr>
      <w:widowControl w:val="0"/>
      <w:spacing w:after="0" w:line="240" w:lineRule="auto"/>
      <w:ind w:firstLine="860"/>
    </w:pPr>
    <w:rPr>
      <w:rFonts w:ascii="Times New Roman" w:eastAsia="Times New Roman" w:hAnsi="Times New Roman" w:cs="Times New Roman"/>
      <w:snapToGrid w:val="0"/>
      <w:sz w:val="28"/>
      <w:szCs w:val="20"/>
      <w:lang w:eastAsia="ru-RU"/>
    </w:rPr>
  </w:style>
  <w:style w:type="paragraph" w:styleId="a9">
    <w:name w:val="No Spacing"/>
    <w:uiPriority w:val="1"/>
    <w:qFormat/>
    <w:rsid w:val="00C71D9C"/>
    <w:pPr>
      <w:spacing w:after="0" w:line="240" w:lineRule="auto"/>
    </w:pPr>
    <w:rPr>
      <w:rFonts w:ascii="Calibri" w:eastAsia="Times New Roman" w:hAnsi="Calibri" w:cs="Times New Roman"/>
      <w:lang w:eastAsia="ru-RU"/>
    </w:rPr>
  </w:style>
  <w:style w:type="character" w:customStyle="1" w:styleId="NoSpacingChar">
    <w:name w:val="No Spacing Char"/>
    <w:link w:val="11"/>
    <w:locked/>
    <w:rsid w:val="00C71D9C"/>
    <w:rPr>
      <w:rFonts w:ascii="Calibri" w:eastAsia="Times New Roman" w:hAnsi="Calibri" w:cs="Times New Roman"/>
      <w:lang w:eastAsia="ru-RU"/>
    </w:rPr>
  </w:style>
  <w:style w:type="character" w:customStyle="1" w:styleId="13">
    <w:name w:val="Сильное выделение1"/>
    <w:rsid w:val="00C71D9C"/>
    <w:rPr>
      <w:rFonts w:cs="Times New Roman"/>
      <w:b/>
      <w:bCs/>
      <w:i/>
      <w:iCs/>
      <w:color w:val="4F81BD"/>
    </w:rPr>
  </w:style>
  <w:style w:type="paragraph" w:styleId="aa">
    <w:name w:val="Normal (Web)"/>
    <w:basedOn w:val="a"/>
    <w:rsid w:val="00C71D9C"/>
    <w:pPr>
      <w:spacing w:before="100" w:beforeAutospacing="1" w:after="100" w:afterAutospacing="1"/>
    </w:pPr>
  </w:style>
  <w:style w:type="paragraph" w:customStyle="1" w:styleId="rtejustify">
    <w:name w:val="rtejustify"/>
    <w:basedOn w:val="a"/>
    <w:rsid w:val="00C71D9C"/>
    <w:pPr>
      <w:spacing w:before="100" w:beforeAutospacing="1" w:after="100" w:afterAutospacing="1"/>
    </w:pPr>
  </w:style>
  <w:style w:type="paragraph" w:styleId="ab">
    <w:name w:val="header"/>
    <w:basedOn w:val="a"/>
    <w:link w:val="ac"/>
    <w:rsid w:val="00C71D9C"/>
    <w:pPr>
      <w:tabs>
        <w:tab w:val="center" w:pos="4677"/>
        <w:tab w:val="right" w:pos="9355"/>
      </w:tabs>
    </w:pPr>
  </w:style>
  <w:style w:type="character" w:customStyle="1" w:styleId="ac">
    <w:name w:val="Верхний колонтитул Знак"/>
    <w:basedOn w:val="a0"/>
    <w:link w:val="ab"/>
    <w:rsid w:val="00C71D9C"/>
    <w:rPr>
      <w:rFonts w:ascii="Times New Roman" w:eastAsia="Times New Roman" w:hAnsi="Times New Roman" w:cs="Times New Roman"/>
      <w:sz w:val="24"/>
      <w:szCs w:val="24"/>
      <w:lang w:eastAsia="ru-RU"/>
    </w:rPr>
  </w:style>
  <w:style w:type="paragraph" w:styleId="ad">
    <w:name w:val="footer"/>
    <w:basedOn w:val="a"/>
    <w:link w:val="ae"/>
    <w:rsid w:val="00C71D9C"/>
    <w:pPr>
      <w:tabs>
        <w:tab w:val="center" w:pos="4677"/>
        <w:tab w:val="right" w:pos="9355"/>
      </w:tabs>
    </w:pPr>
  </w:style>
  <w:style w:type="character" w:customStyle="1" w:styleId="ae">
    <w:name w:val="Нижний колонтитул Знак"/>
    <w:basedOn w:val="a0"/>
    <w:link w:val="ad"/>
    <w:rsid w:val="00C71D9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1D9C"/>
  </w:style>
  <w:style w:type="paragraph" w:customStyle="1" w:styleId="bodytextindent3">
    <w:name w:val="bodytextindent3"/>
    <w:basedOn w:val="a"/>
    <w:rsid w:val="00C71D9C"/>
    <w:pPr>
      <w:spacing w:before="100" w:beforeAutospacing="1" w:after="100" w:afterAutospacing="1"/>
    </w:pPr>
  </w:style>
  <w:style w:type="character" w:styleId="af">
    <w:name w:val="Strong"/>
    <w:qFormat/>
    <w:rsid w:val="00C71D9C"/>
    <w:rPr>
      <w:b/>
      <w:bCs/>
    </w:rPr>
  </w:style>
  <w:style w:type="character" w:styleId="af0">
    <w:name w:val="Emphasis"/>
    <w:qFormat/>
    <w:rsid w:val="00C71D9C"/>
    <w:rPr>
      <w:i/>
      <w:iCs/>
    </w:rPr>
  </w:style>
  <w:style w:type="paragraph" w:customStyle="1" w:styleId="consplusnormal">
    <w:name w:val="consplusnormal"/>
    <w:basedOn w:val="a"/>
    <w:rsid w:val="00C71D9C"/>
    <w:pPr>
      <w:spacing w:before="100" w:beforeAutospacing="1" w:after="100" w:afterAutospacing="1"/>
    </w:pPr>
  </w:style>
  <w:style w:type="paragraph" w:customStyle="1" w:styleId="ConsPlusNormal0">
    <w:name w:val="ConsPlusNormal"/>
    <w:rsid w:val="00C71D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Текстовка"/>
    <w:rsid w:val="00C71D9C"/>
    <w:pPr>
      <w:suppressAutoHyphens/>
      <w:spacing w:after="0" w:line="240" w:lineRule="auto"/>
      <w:ind w:firstLine="851"/>
      <w:jc w:val="both"/>
    </w:pPr>
    <w:rPr>
      <w:rFonts w:ascii="Times New Roman" w:eastAsia="Calibri" w:hAnsi="Times New Roman" w:cs="Times New Roman"/>
      <w:kern w:val="1"/>
      <w:sz w:val="28"/>
      <w:szCs w:val="20"/>
      <w:lang w:eastAsia="ar-SA"/>
    </w:rPr>
  </w:style>
  <w:style w:type="paragraph" w:customStyle="1" w:styleId="51">
    <w:name w:val="çàãîëîâîê 5"/>
    <w:basedOn w:val="a"/>
    <w:next w:val="a"/>
    <w:rsid w:val="00C71D9C"/>
    <w:pPr>
      <w:keepNext/>
      <w:ind w:firstLine="720"/>
      <w:jc w:val="both"/>
    </w:pPr>
    <w:rPr>
      <w:sz w:val="28"/>
      <w:szCs w:val="20"/>
    </w:rPr>
  </w:style>
  <w:style w:type="paragraph" w:customStyle="1" w:styleId="220">
    <w:name w:val="Основной текст с отступом 22"/>
    <w:basedOn w:val="a"/>
    <w:rsid w:val="00C71D9C"/>
    <w:pPr>
      <w:spacing w:after="120" w:line="480" w:lineRule="auto"/>
      <w:ind w:left="283"/>
    </w:pPr>
    <w:rPr>
      <w:sz w:val="20"/>
      <w:szCs w:val="20"/>
      <w:lang w:eastAsia="ar-SA"/>
    </w:rPr>
  </w:style>
  <w:style w:type="character" w:customStyle="1" w:styleId="14">
    <w:name w:val="Заголовок №1_"/>
    <w:basedOn w:val="a0"/>
    <w:link w:val="15"/>
    <w:uiPriority w:val="99"/>
    <w:rsid w:val="00C71D9C"/>
    <w:rPr>
      <w:rFonts w:ascii="Times New Roman" w:hAnsi="Times New Roman" w:cs="Times New Roman"/>
      <w:noProof/>
      <w:sz w:val="32"/>
      <w:szCs w:val="32"/>
      <w:shd w:val="clear" w:color="auto" w:fill="FFFFFF"/>
    </w:rPr>
  </w:style>
  <w:style w:type="character" w:customStyle="1" w:styleId="16">
    <w:name w:val="Основной текст Знак1"/>
    <w:basedOn w:val="a0"/>
    <w:uiPriority w:val="99"/>
    <w:rsid w:val="00C71D9C"/>
    <w:rPr>
      <w:rFonts w:ascii="Times New Roman" w:hAnsi="Times New Roman" w:cs="Times New Roman"/>
      <w:sz w:val="25"/>
      <w:szCs w:val="25"/>
      <w:u w:val="none"/>
    </w:rPr>
  </w:style>
  <w:style w:type="character" w:customStyle="1" w:styleId="25">
    <w:name w:val="Заголовок №2_"/>
    <w:basedOn w:val="a0"/>
    <w:link w:val="26"/>
    <w:uiPriority w:val="99"/>
    <w:rsid w:val="00C71D9C"/>
    <w:rPr>
      <w:rFonts w:ascii="Times New Roman" w:hAnsi="Times New Roman" w:cs="Times New Roman"/>
      <w:b/>
      <w:bCs/>
      <w:sz w:val="25"/>
      <w:szCs w:val="25"/>
      <w:shd w:val="clear" w:color="auto" w:fill="FFFFFF"/>
    </w:rPr>
  </w:style>
  <w:style w:type="paragraph" w:customStyle="1" w:styleId="15">
    <w:name w:val="Заголовок №1"/>
    <w:basedOn w:val="a"/>
    <w:link w:val="14"/>
    <w:uiPriority w:val="99"/>
    <w:rsid w:val="00C71D9C"/>
    <w:pPr>
      <w:widowControl w:val="0"/>
      <w:shd w:val="clear" w:color="auto" w:fill="FFFFFF"/>
      <w:spacing w:after="180" w:line="240" w:lineRule="atLeast"/>
      <w:jc w:val="both"/>
      <w:outlineLvl w:val="0"/>
    </w:pPr>
    <w:rPr>
      <w:rFonts w:eastAsiaTheme="minorHAnsi"/>
      <w:noProof/>
      <w:sz w:val="32"/>
      <w:szCs w:val="32"/>
      <w:lang w:eastAsia="en-US"/>
    </w:rPr>
  </w:style>
  <w:style w:type="paragraph" w:customStyle="1" w:styleId="26">
    <w:name w:val="Заголовок №2"/>
    <w:basedOn w:val="a"/>
    <w:link w:val="25"/>
    <w:uiPriority w:val="99"/>
    <w:rsid w:val="00C71D9C"/>
    <w:pPr>
      <w:widowControl w:val="0"/>
      <w:shd w:val="clear" w:color="auto" w:fill="FFFFFF"/>
      <w:spacing w:before="8280" w:after="420" w:line="240" w:lineRule="atLeast"/>
      <w:jc w:val="center"/>
      <w:outlineLvl w:val="1"/>
    </w:pPr>
    <w:rPr>
      <w:rFonts w:eastAsiaTheme="minorHAnsi"/>
      <w:b/>
      <w:bCs/>
      <w:sz w:val="25"/>
      <w:szCs w:val="25"/>
      <w:lang w:eastAsia="en-US"/>
    </w:rPr>
  </w:style>
  <w:style w:type="character" w:customStyle="1" w:styleId="af2">
    <w:name w:val="Основной текст_"/>
    <w:basedOn w:val="a0"/>
    <w:link w:val="17"/>
    <w:rsid w:val="00C71D9C"/>
    <w:rPr>
      <w:rFonts w:ascii="Times New Roman" w:eastAsia="Times New Roman" w:hAnsi="Times New Roman" w:cs="Times New Roman"/>
      <w:sz w:val="25"/>
      <w:szCs w:val="25"/>
      <w:shd w:val="clear" w:color="auto" w:fill="FFFFFF"/>
    </w:rPr>
  </w:style>
  <w:style w:type="paragraph" w:customStyle="1" w:styleId="17">
    <w:name w:val="Основной текст1"/>
    <w:basedOn w:val="a"/>
    <w:link w:val="af2"/>
    <w:rsid w:val="00C71D9C"/>
    <w:pPr>
      <w:widowControl w:val="0"/>
      <w:shd w:val="clear" w:color="auto" w:fill="FFFFFF"/>
      <w:spacing w:after="120" w:line="456" w:lineRule="exact"/>
    </w:pPr>
    <w:rPr>
      <w:sz w:val="25"/>
      <w:szCs w:val="25"/>
      <w:lang w:eastAsia="en-US"/>
    </w:rPr>
  </w:style>
  <w:style w:type="character" w:customStyle="1" w:styleId="27">
    <w:name w:val="Основной текст (2)_"/>
    <w:basedOn w:val="a0"/>
    <w:link w:val="28"/>
    <w:rsid w:val="00C71D9C"/>
    <w:rPr>
      <w:rFonts w:ascii="Times New Roman" w:eastAsia="Times New Roman" w:hAnsi="Times New Roman" w:cs="Times New Roman"/>
      <w:b/>
      <w:bCs/>
      <w:sz w:val="25"/>
      <w:szCs w:val="25"/>
      <w:shd w:val="clear" w:color="auto" w:fill="FFFFFF"/>
    </w:rPr>
  </w:style>
  <w:style w:type="paragraph" w:customStyle="1" w:styleId="29">
    <w:name w:val="Основной текст2"/>
    <w:basedOn w:val="a"/>
    <w:rsid w:val="00C71D9C"/>
    <w:pPr>
      <w:widowControl w:val="0"/>
      <w:shd w:val="clear" w:color="auto" w:fill="FFFFFF"/>
      <w:spacing w:after="120" w:line="456" w:lineRule="exact"/>
    </w:pPr>
    <w:rPr>
      <w:color w:val="000000"/>
      <w:sz w:val="25"/>
      <w:szCs w:val="25"/>
    </w:rPr>
  </w:style>
  <w:style w:type="paragraph" w:customStyle="1" w:styleId="28">
    <w:name w:val="Основной текст (2)"/>
    <w:basedOn w:val="a"/>
    <w:link w:val="27"/>
    <w:rsid w:val="00C71D9C"/>
    <w:pPr>
      <w:widowControl w:val="0"/>
      <w:shd w:val="clear" w:color="auto" w:fill="FFFFFF"/>
      <w:spacing w:before="120" w:line="490" w:lineRule="exact"/>
      <w:jc w:val="center"/>
    </w:pPr>
    <w:rPr>
      <w:b/>
      <w:bCs/>
      <w:sz w:val="25"/>
      <w:szCs w:val="25"/>
      <w:lang w:eastAsia="en-US"/>
    </w:rPr>
  </w:style>
  <w:style w:type="paragraph" w:customStyle="1" w:styleId="p3">
    <w:name w:val="p3"/>
    <w:basedOn w:val="a"/>
    <w:rsid w:val="00C71D9C"/>
    <w:pPr>
      <w:spacing w:before="100" w:beforeAutospacing="1" w:after="100" w:afterAutospacing="1"/>
    </w:pPr>
  </w:style>
  <w:style w:type="character" w:customStyle="1" w:styleId="s1">
    <w:name w:val="s1"/>
    <w:basedOn w:val="a0"/>
    <w:rsid w:val="00C71D9C"/>
  </w:style>
  <w:style w:type="paragraph" w:customStyle="1" w:styleId="p4">
    <w:name w:val="p4"/>
    <w:basedOn w:val="a"/>
    <w:rsid w:val="00C71D9C"/>
    <w:pPr>
      <w:spacing w:before="100" w:beforeAutospacing="1" w:after="100" w:afterAutospacing="1"/>
    </w:pPr>
  </w:style>
  <w:style w:type="character" w:customStyle="1" w:styleId="s2">
    <w:name w:val="s2"/>
    <w:basedOn w:val="a0"/>
    <w:rsid w:val="00C71D9C"/>
  </w:style>
  <w:style w:type="paragraph" w:customStyle="1" w:styleId="p5">
    <w:name w:val="p5"/>
    <w:basedOn w:val="a"/>
    <w:rsid w:val="00C71D9C"/>
    <w:pPr>
      <w:spacing w:before="100" w:beforeAutospacing="1" w:after="100" w:afterAutospacing="1"/>
    </w:pPr>
  </w:style>
  <w:style w:type="character" w:customStyle="1" w:styleId="s3">
    <w:name w:val="s3"/>
    <w:basedOn w:val="a0"/>
    <w:rsid w:val="00C71D9C"/>
  </w:style>
  <w:style w:type="paragraph" w:customStyle="1" w:styleId="p6">
    <w:name w:val="p6"/>
    <w:basedOn w:val="a"/>
    <w:rsid w:val="00C71D9C"/>
    <w:pPr>
      <w:spacing w:before="100" w:beforeAutospacing="1" w:after="100" w:afterAutospacing="1"/>
    </w:pPr>
  </w:style>
  <w:style w:type="character" w:customStyle="1" w:styleId="s4">
    <w:name w:val="s4"/>
    <w:basedOn w:val="a0"/>
    <w:rsid w:val="00C71D9C"/>
  </w:style>
  <w:style w:type="paragraph" w:customStyle="1" w:styleId="p7">
    <w:name w:val="p7"/>
    <w:basedOn w:val="a"/>
    <w:rsid w:val="00C71D9C"/>
    <w:pPr>
      <w:spacing w:before="100" w:beforeAutospacing="1" w:after="100" w:afterAutospacing="1"/>
    </w:pPr>
  </w:style>
  <w:style w:type="paragraph" w:customStyle="1" w:styleId="p8">
    <w:name w:val="p8"/>
    <w:basedOn w:val="a"/>
    <w:rsid w:val="00C71D9C"/>
    <w:pPr>
      <w:spacing w:before="100" w:beforeAutospacing="1" w:after="100" w:afterAutospacing="1"/>
    </w:pPr>
  </w:style>
  <w:style w:type="paragraph" w:customStyle="1" w:styleId="p9">
    <w:name w:val="p9"/>
    <w:basedOn w:val="a"/>
    <w:rsid w:val="00C71D9C"/>
    <w:pPr>
      <w:spacing w:before="100" w:beforeAutospacing="1" w:after="100" w:afterAutospacing="1"/>
    </w:pPr>
  </w:style>
  <w:style w:type="paragraph" w:styleId="af3">
    <w:name w:val="Balloon Text"/>
    <w:basedOn w:val="a"/>
    <w:link w:val="af4"/>
    <w:uiPriority w:val="99"/>
    <w:semiHidden/>
    <w:unhideWhenUsed/>
    <w:rsid w:val="00367BD4"/>
    <w:rPr>
      <w:rFonts w:ascii="Tahoma" w:hAnsi="Tahoma" w:cs="Tahoma"/>
      <w:sz w:val="16"/>
      <w:szCs w:val="16"/>
    </w:rPr>
  </w:style>
  <w:style w:type="character" w:customStyle="1" w:styleId="af4">
    <w:name w:val="Текст выноски Знак"/>
    <w:basedOn w:val="a0"/>
    <w:link w:val="af3"/>
    <w:uiPriority w:val="99"/>
    <w:semiHidden/>
    <w:rsid w:val="00367BD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F4CB23-2570-4889-9D05-A4CD2D57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26</Pages>
  <Words>7703</Words>
  <Characters>43911</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адиль</cp:lastModifiedBy>
  <cp:revision>5</cp:revision>
  <dcterms:created xsi:type="dcterms:W3CDTF">2015-05-29T13:50:00Z</dcterms:created>
  <dcterms:modified xsi:type="dcterms:W3CDTF">2015-06-18T04:55:00Z</dcterms:modified>
</cp:coreProperties>
</file>