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5D2" w:rsidRDefault="00EC65D2" w:rsidP="00EC65D2">
      <w:pPr>
        <w:jc w:val="center"/>
      </w:pPr>
    </w:p>
    <w:p w:rsidR="00EC65D2" w:rsidRPr="00AF0E1B" w:rsidRDefault="00EC65D2" w:rsidP="00EC65D2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 w:rsidRPr="00AF0E1B">
        <w:rPr>
          <w:b/>
          <w:color w:val="000000"/>
          <w:spacing w:val="-2"/>
          <w:sz w:val="24"/>
          <w:szCs w:val="24"/>
        </w:rPr>
        <w:t>Заключение</w:t>
      </w:r>
    </w:p>
    <w:p w:rsidR="00EC65D2" w:rsidRPr="00AF0E1B" w:rsidRDefault="00EC65D2" w:rsidP="00EC65D2">
      <w:pPr>
        <w:shd w:val="clear" w:color="auto" w:fill="FFFFFF"/>
        <w:ind w:firstLine="24"/>
        <w:jc w:val="center"/>
        <w:rPr>
          <w:b/>
          <w:color w:val="000000"/>
          <w:spacing w:val="-2"/>
          <w:sz w:val="24"/>
          <w:szCs w:val="24"/>
        </w:rPr>
      </w:pPr>
      <w:r w:rsidRPr="00AF0E1B">
        <w:rPr>
          <w:b/>
          <w:color w:val="000000"/>
          <w:spacing w:val="-2"/>
          <w:sz w:val="24"/>
          <w:szCs w:val="24"/>
        </w:rPr>
        <w:t>о результатах публичных слушаний</w:t>
      </w:r>
    </w:p>
    <w:p w:rsidR="00EC65D2" w:rsidRPr="00AF0E1B" w:rsidRDefault="00EC65D2" w:rsidP="00EC65D2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pacing w:val="-1"/>
          <w:sz w:val="24"/>
          <w:szCs w:val="24"/>
        </w:rPr>
        <w:t>по проекту Устава</w:t>
      </w:r>
      <w:r w:rsidRPr="00AF0E1B">
        <w:rPr>
          <w:b/>
          <w:color w:val="000000"/>
          <w:spacing w:val="-1"/>
          <w:sz w:val="24"/>
          <w:szCs w:val="24"/>
        </w:rPr>
        <w:t xml:space="preserve"> </w:t>
      </w:r>
      <w:r w:rsidRPr="00AF0E1B">
        <w:rPr>
          <w:b/>
          <w:color w:val="000000"/>
          <w:sz w:val="24"/>
          <w:szCs w:val="24"/>
        </w:rPr>
        <w:t>муниципального образования</w:t>
      </w:r>
      <w:r w:rsidRPr="008A148F">
        <w:rPr>
          <w:b/>
          <w:color w:val="000000"/>
          <w:spacing w:val="-1"/>
          <w:sz w:val="24"/>
          <w:szCs w:val="24"/>
        </w:rPr>
        <w:t xml:space="preserve"> </w:t>
      </w:r>
      <w:r w:rsidRPr="00AF0E1B">
        <w:rPr>
          <w:b/>
          <w:color w:val="000000"/>
          <w:spacing w:val="-1"/>
          <w:sz w:val="24"/>
          <w:szCs w:val="24"/>
        </w:rPr>
        <w:t>сельского поселения</w:t>
      </w:r>
    </w:p>
    <w:p w:rsidR="00EC65D2" w:rsidRPr="00AF0E1B" w:rsidRDefault="00EC65D2" w:rsidP="00EC65D2">
      <w:pPr>
        <w:shd w:val="clear" w:color="auto" w:fill="FFFFFF"/>
        <w:ind w:firstLine="24"/>
        <w:jc w:val="center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«село </w:t>
      </w:r>
      <w:proofErr w:type="spellStart"/>
      <w:r>
        <w:rPr>
          <w:b/>
          <w:sz w:val="24"/>
          <w:szCs w:val="24"/>
        </w:rPr>
        <w:t>Новогагатли</w:t>
      </w:r>
      <w:proofErr w:type="spellEnd"/>
      <w:r>
        <w:rPr>
          <w:b/>
          <w:sz w:val="24"/>
          <w:szCs w:val="24"/>
        </w:rPr>
        <w:t>»</w:t>
      </w:r>
    </w:p>
    <w:p w:rsidR="00EC65D2" w:rsidRDefault="00EC65D2" w:rsidP="00EC65D2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</w:p>
    <w:p w:rsidR="00EC65D2" w:rsidRPr="00AF0E1B" w:rsidRDefault="00EC65D2" w:rsidP="00EC65D2">
      <w:pPr>
        <w:shd w:val="clear" w:color="auto" w:fill="FFFFFF"/>
        <w:tabs>
          <w:tab w:val="left" w:pos="9639"/>
        </w:tabs>
        <w:ind w:firstLine="24"/>
        <w:jc w:val="center"/>
        <w:rPr>
          <w:b/>
          <w:color w:val="000000"/>
          <w:spacing w:val="-7"/>
          <w:sz w:val="24"/>
          <w:szCs w:val="24"/>
        </w:rPr>
      </w:pPr>
      <w:r>
        <w:rPr>
          <w:b/>
          <w:color w:val="000000"/>
          <w:spacing w:val="-7"/>
          <w:sz w:val="24"/>
          <w:szCs w:val="24"/>
        </w:rPr>
        <w:t>03. 06.</w:t>
      </w:r>
      <w:r w:rsidRPr="00AF0E1B">
        <w:rPr>
          <w:b/>
          <w:color w:val="000000"/>
          <w:spacing w:val="-7"/>
          <w:sz w:val="24"/>
          <w:szCs w:val="24"/>
        </w:rPr>
        <w:t xml:space="preserve"> 20</w:t>
      </w:r>
      <w:r>
        <w:rPr>
          <w:b/>
          <w:color w:val="000000"/>
          <w:spacing w:val="-7"/>
          <w:sz w:val="24"/>
          <w:szCs w:val="24"/>
        </w:rPr>
        <w:t>26</w:t>
      </w:r>
      <w:r w:rsidRPr="00AF0E1B">
        <w:rPr>
          <w:b/>
          <w:color w:val="000000"/>
          <w:spacing w:val="-7"/>
          <w:sz w:val="24"/>
          <w:szCs w:val="24"/>
        </w:rPr>
        <w:t xml:space="preserve">г.                                                       </w:t>
      </w:r>
      <w:r>
        <w:rPr>
          <w:b/>
          <w:color w:val="000000"/>
          <w:spacing w:val="-7"/>
          <w:sz w:val="24"/>
          <w:szCs w:val="24"/>
        </w:rPr>
        <w:t xml:space="preserve">             </w:t>
      </w:r>
      <w:r w:rsidRPr="00AF0E1B">
        <w:rPr>
          <w:b/>
          <w:color w:val="000000"/>
          <w:spacing w:val="-7"/>
          <w:sz w:val="24"/>
          <w:szCs w:val="24"/>
        </w:rPr>
        <w:t xml:space="preserve">               </w:t>
      </w:r>
      <w:r>
        <w:rPr>
          <w:b/>
          <w:color w:val="000000"/>
          <w:spacing w:val="-7"/>
          <w:sz w:val="24"/>
          <w:szCs w:val="24"/>
        </w:rPr>
        <w:t xml:space="preserve">       </w:t>
      </w:r>
      <w:r w:rsidRPr="00AF0E1B">
        <w:rPr>
          <w:b/>
          <w:color w:val="000000"/>
          <w:spacing w:val="-7"/>
          <w:sz w:val="24"/>
          <w:szCs w:val="24"/>
        </w:rPr>
        <w:t xml:space="preserve"> </w:t>
      </w:r>
      <w:r>
        <w:rPr>
          <w:b/>
          <w:color w:val="000000"/>
          <w:spacing w:val="-7"/>
          <w:sz w:val="24"/>
          <w:szCs w:val="24"/>
        </w:rPr>
        <w:t xml:space="preserve">с. </w:t>
      </w:r>
      <w:proofErr w:type="spellStart"/>
      <w:r>
        <w:rPr>
          <w:b/>
          <w:color w:val="000000"/>
          <w:spacing w:val="-7"/>
          <w:sz w:val="24"/>
          <w:szCs w:val="24"/>
        </w:rPr>
        <w:t>Новогагатли</w:t>
      </w:r>
      <w:proofErr w:type="spellEnd"/>
    </w:p>
    <w:p w:rsidR="00EC65D2" w:rsidRPr="00C31318" w:rsidRDefault="00EC65D2" w:rsidP="00EC65D2">
      <w:pPr>
        <w:shd w:val="clear" w:color="auto" w:fill="FFFFFF"/>
        <w:tabs>
          <w:tab w:val="left" w:pos="9639"/>
        </w:tabs>
        <w:ind w:firstLine="24"/>
        <w:jc w:val="center"/>
        <w:rPr>
          <w:sz w:val="24"/>
          <w:szCs w:val="24"/>
        </w:rPr>
      </w:pPr>
    </w:p>
    <w:p w:rsidR="00EC65D2" w:rsidRDefault="00EC65D2" w:rsidP="00EC65D2">
      <w:pPr>
        <w:ind w:firstLine="567"/>
        <w:jc w:val="both"/>
        <w:rPr>
          <w:sz w:val="24"/>
          <w:szCs w:val="24"/>
        </w:rPr>
      </w:pPr>
      <w:r w:rsidRPr="00416AFD">
        <w:rPr>
          <w:sz w:val="24"/>
          <w:szCs w:val="24"/>
        </w:rPr>
        <w:t xml:space="preserve">Публичные слушания </w:t>
      </w:r>
      <w:r>
        <w:rPr>
          <w:sz w:val="24"/>
          <w:szCs w:val="24"/>
        </w:rPr>
        <w:t>назначены</w:t>
      </w:r>
      <w:r w:rsidRPr="00416AFD">
        <w:rPr>
          <w:sz w:val="24"/>
          <w:szCs w:val="24"/>
        </w:rPr>
        <w:t xml:space="preserve"> </w:t>
      </w:r>
      <w:r>
        <w:rPr>
          <w:sz w:val="24"/>
          <w:szCs w:val="24"/>
        </w:rPr>
        <w:t>решением Собрания депутатов</w:t>
      </w:r>
      <w:r w:rsidRPr="00416AF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сельского поселения «село </w:t>
      </w:r>
      <w:proofErr w:type="spellStart"/>
      <w:r>
        <w:rPr>
          <w:sz w:val="24"/>
          <w:szCs w:val="24"/>
        </w:rPr>
        <w:t>Новогагатли</w:t>
      </w:r>
      <w:proofErr w:type="spellEnd"/>
      <w:r>
        <w:rPr>
          <w:sz w:val="24"/>
          <w:szCs w:val="24"/>
        </w:rPr>
        <w:t>» от 03.06.</w:t>
      </w:r>
      <w:r w:rsidRPr="00582E66">
        <w:rPr>
          <w:sz w:val="24"/>
          <w:szCs w:val="24"/>
        </w:rPr>
        <w:t>20</w:t>
      </w:r>
      <w:r>
        <w:rPr>
          <w:sz w:val="24"/>
          <w:szCs w:val="24"/>
        </w:rPr>
        <w:t>26</w:t>
      </w:r>
      <w:r w:rsidRPr="00582E66">
        <w:rPr>
          <w:sz w:val="24"/>
          <w:szCs w:val="24"/>
        </w:rPr>
        <w:t>г.</w:t>
      </w:r>
    </w:p>
    <w:p w:rsidR="00EC65D2" w:rsidRDefault="00EC65D2" w:rsidP="00EC65D2">
      <w:pPr>
        <w:ind w:firstLine="567"/>
        <w:jc w:val="both"/>
        <w:rPr>
          <w:sz w:val="24"/>
          <w:szCs w:val="24"/>
        </w:rPr>
      </w:pPr>
    </w:p>
    <w:p w:rsidR="00EC65D2" w:rsidRDefault="00EC65D2" w:rsidP="00EC65D2">
      <w:pPr>
        <w:ind w:firstLine="567"/>
        <w:jc w:val="both"/>
        <w:rPr>
          <w:sz w:val="24"/>
          <w:szCs w:val="24"/>
        </w:rPr>
      </w:pPr>
      <w:r w:rsidRPr="008A148F">
        <w:rPr>
          <w:b/>
          <w:sz w:val="24"/>
          <w:szCs w:val="24"/>
        </w:rPr>
        <w:t>Тема публичных слушаний:</w:t>
      </w:r>
      <w:r>
        <w:rPr>
          <w:sz w:val="24"/>
          <w:szCs w:val="24"/>
        </w:rPr>
        <w:t xml:space="preserve"> обсуждение проекта устава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Новогагатли</w:t>
      </w:r>
      <w:proofErr w:type="spellEnd"/>
      <w:r>
        <w:rPr>
          <w:sz w:val="24"/>
          <w:szCs w:val="24"/>
        </w:rPr>
        <w:t>».</w:t>
      </w:r>
    </w:p>
    <w:p w:rsidR="00EC65D2" w:rsidRDefault="00EC65D2" w:rsidP="00EC65D2">
      <w:pPr>
        <w:ind w:firstLine="567"/>
        <w:jc w:val="both"/>
        <w:rPr>
          <w:sz w:val="24"/>
          <w:szCs w:val="24"/>
        </w:rPr>
      </w:pPr>
    </w:p>
    <w:p w:rsidR="00EC65D2" w:rsidRDefault="00EC65D2" w:rsidP="00EC65D2">
      <w:pPr>
        <w:tabs>
          <w:tab w:val="left" w:pos="7050"/>
        </w:tabs>
        <w:ind w:firstLine="567"/>
        <w:jc w:val="both"/>
        <w:rPr>
          <w:sz w:val="24"/>
          <w:szCs w:val="24"/>
        </w:rPr>
      </w:pPr>
      <w:r w:rsidRPr="00716717">
        <w:rPr>
          <w:b/>
          <w:sz w:val="24"/>
          <w:szCs w:val="24"/>
        </w:rPr>
        <w:t>Инициаторы публичных слушаний:</w:t>
      </w:r>
      <w:r>
        <w:rPr>
          <w:sz w:val="24"/>
          <w:szCs w:val="24"/>
        </w:rPr>
        <w:t xml:space="preserve"> </w:t>
      </w:r>
    </w:p>
    <w:p w:rsidR="00EC65D2" w:rsidRPr="00582E66" w:rsidRDefault="00EC65D2" w:rsidP="00EC65D2">
      <w:pPr>
        <w:tabs>
          <w:tab w:val="left" w:pos="705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Собрание </w:t>
      </w:r>
      <w:r w:rsidRPr="00582E66">
        <w:rPr>
          <w:sz w:val="24"/>
          <w:szCs w:val="24"/>
        </w:rPr>
        <w:t>депутатов сельского поселения</w:t>
      </w:r>
      <w:r>
        <w:rPr>
          <w:sz w:val="24"/>
          <w:szCs w:val="24"/>
        </w:rPr>
        <w:t xml:space="preserve"> «село </w:t>
      </w:r>
      <w:proofErr w:type="spellStart"/>
      <w:r>
        <w:rPr>
          <w:sz w:val="24"/>
          <w:szCs w:val="24"/>
        </w:rPr>
        <w:t>Новогагатли</w:t>
      </w:r>
      <w:proofErr w:type="spellEnd"/>
      <w:r>
        <w:rPr>
          <w:sz w:val="24"/>
          <w:szCs w:val="24"/>
        </w:rPr>
        <w:t>».</w:t>
      </w:r>
    </w:p>
    <w:p w:rsidR="00EC65D2" w:rsidRPr="00582E66" w:rsidRDefault="00EC65D2" w:rsidP="00EC65D2">
      <w:pPr>
        <w:ind w:firstLine="567"/>
        <w:jc w:val="both"/>
        <w:rPr>
          <w:sz w:val="24"/>
          <w:szCs w:val="24"/>
        </w:rPr>
      </w:pPr>
    </w:p>
    <w:p w:rsidR="00EC65D2" w:rsidRDefault="00EC65D2" w:rsidP="00EC65D2">
      <w:pPr>
        <w:tabs>
          <w:tab w:val="left" w:pos="7050"/>
        </w:tabs>
        <w:ind w:firstLine="567"/>
        <w:jc w:val="both"/>
        <w:rPr>
          <w:sz w:val="24"/>
          <w:szCs w:val="24"/>
        </w:rPr>
      </w:pPr>
    </w:p>
    <w:p w:rsidR="00EC65D2" w:rsidRPr="00416AFD" w:rsidRDefault="00EC65D2" w:rsidP="00EC65D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Количество участников: 30.</w:t>
      </w:r>
      <w:r w:rsidRPr="00416AFD">
        <w:rPr>
          <w:sz w:val="24"/>
          <w:szCs w:val="24"/>
        </w:rPr>
        <w:t xml:space="preserve"> </w:t>
      </w:r>
    </w:p>
    <w:p w:rsidR="00EC65D2" w:rsidRPr="00416AFD" w:rsidRDefault="00EC65D2" w:rsidP="00EC65D2">
      <w:pPr>
        <w:ind w:firstLine="567"/>
        <w:jc w:val="both"/>
        <w:rPr>
          <w:sz w:val="24"/>
          <w:szCs w:val="24"/>
        </w:rPr>
      </w:pPr>
    </w:p>
    <w:p w:rsidR="00EC65D2" w:rsidRDefault="00EC65D2" w:rsidP="00EC65D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Pr="00416AFD">
        <w:rPr>
          <w:sz w:val="24"/>
          <w:szCs w:val="24"/>
        </w:rPr>
        <w:t xml:space="preserve"> результат</w:t>
      </w:r>
      <w:r>
        <w:rPr>
          <w:sz w:val="24"/>
          <w:szCs w:val="24"/>
        </w:rPr>
        <w:t xml:space="preserve">е обсуждения проекта устава муниципального образования сельского поселения «село </w:t>
      </w:r>
      <w:proofErr w:type="spellStart"/>
      <w:r>
        <w:rPr>
          <w:sz w:val="24"/>
          <w:szCs w:val="24"/>
        </w:rPr>
        <w:t>Новогагатли</w:t>
      </w:r>
      <w:proofErr w:type="spellEnd"/>
      <w:r>
        <w:rPr>
          <w:sz w:val="24"/>
          <w:szCs w:val="24"/>
        </w:rPr>
        <w:t>» единогласно всеми участниками публичных слушаний принято решение:</w:t>
      </w:r>
    </w:p>
    <w:p w:rsidR="00EC65D2" w:rsidRDefault="00EC65D2" w:rsidP="00EC65D2">
      <w:pPr>
        <w:ind w:firstLine="567"/>
        <w:jc w:val="both"/>
        <w:rPr>
          <w:sz w:val="24"/>
          <w:szCs w:val="24"/>
        </w:rPr>
      </w:pPr>
    </w:p>
    <w:p w:rsidR="00EC65D2" w:rsidRDefault="00EC65D2" w:rsidP="00EC65D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Одобрить проект устава </w:t>
      </w:r>
      <w:r w:rsidRPr="00416AFD">
        <w:rPr>
          <w:sz w:val="24"/>
          <w:szCs w:val="24"/>
        </w:rPr>
        <w:t xml:space="preserve"> муниципального образования </w:t>
      </w:r>
      <w:r>
        <w:rPr>
          <w:sz w:val="24"/>
          <w:szCs w:val="24"/>
        </w:rPr>
        <w:t xml:space="preserve">сельского поселения «село </w:t>
      </w:r>
      <w:proofErr w:type="spellStart"/>
      <w:r>
        <w:rPr>
          <w:sz w:val="24"/>
          <w:szCs w:val="24"/>
        </w:rPr>
        <w:t>Новогагатли</w:t>
      </w:r>
      <w:proofErr w:type="spellEnd"/>
      <w:r>
        <w:rPr>
          <w:sz w:val="24"/>
          <w:szCs w:val="24"/>
        </w:rPr>
        <w:t>».</w:t>
      </w:r>
    </w:p>
    <w:p w:rsidR="00EC65D2" w:rsidRPr="00416AFD" w:rsidRDefault="00EC65D2" w:rsidP="00EC65D2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Рекомендовать Собранию депутатов сельского поселения «село </w:t>
      </w:r>
      <w:proofErr w:type="spellStart"/>
      <w:r>
        <w:rPr>
          <w:sz w:val="24"/>
          <w:szCs w:val="24"/>
        </w:rPr>
        <w:t>Новогагатли</w:t>
      </w:r>
      <w:proofErr w:type="spellEnd"/>
      <w:r>
        <w:rPr>
          <w:sz w:val="24"/>
          <w:szCs w:val="24"/>
        </w:rPr>
        <w:t>» принять Устав</w:t>
      </w:r>
      <w:r w:rsidRPr="00716717">
        <w:rPr>
          <w:sz w:val="24"/>
          <w:szCs w:val="24"/>
        </w:rPr>
        <w:t xml:space="preserve"> </w:t>
      </w:r>
      <w:r w:rsidRPr="00416AFD">
        <w:rPr>
          <w:sz w:val="24"/>
          <w:szCs w:val="24"/>
        </w:rPr>
        <w:t xml:space="preserve">муниципального образования </w:t>
      </w:r>
      <w:r>
        <w:rPr>
          <w:sz w:val="24"/>
          <w:szCs w:val="24"/>
        </w:rPr>
        <w:t>сельского поселения «село Новогагатли».</w:t>
      </w:r>
    </w:p>
    <w:p w:rsidR="00EC65D2" w:rsidRDefault="00EC65D2" w:rsidP="00EC65D2">
      <w:pPr>
        <w:ind w:firstLine="567"/>
        <w:jc w:val="both"/>
        <w:rPr>
          <w:sz w:val="24"/>
          <w:szCs w:val="24"/>
        </w:rPr>
      </w:pPr>
    </w:p>
    <w:p w:rsidR="00EC65D2" w:rsidRDefault="00EC65D2" w:rsidP="00EC65D2">
      <w:pPr>
        <w:ind w:firstLine="567"/>
        <w:jc w:val="both"/>
        <w:rPr>
          <w:sz w:val="24"/>
          <w:szCs w:val="24"/>
        </w:rPr>
      </w:pPr>
    </w:p>
    <w:p w:rsidR="00EC65D2" w:rsidRDefault="00EC65D2" w:rsidP="00EC65D2">
      <w:pPr>
        <w:ind w:firstLine="567"/>
        <w:jc w:val="both"/>
        <w:rPr>
          <w:sz w:val="24"/>
          <w:szCs w:val="24"/>
        </w:rPr>
      </w:pPr>
    </w:p>
    <w:p w:rsidR="00EC65D2" w:rsidRPr="0088072F" w:rsidRDefault="00EC65D2" w:rsidP="00EC65D2">
      <w:pPr>
        <w:ind w:firstLine="567"/>
        <w:jc w:val="both"/>
        <w:rPr>
          <w:b/>
          <w:sz w:val="24"/>
          <w:szCs w:val="24"/>
        </w:rPr>
      </w:pPr>
    </w:p>
    <w:p w:rsidR="00EC65D2" w:rsidRDefault="00EC65D2" w:rsidP="00EC65D2">
      <w:pPr>
        <w:jc w:val="both"/>
        <w:rPr>
          <w:b/>
          <w:sz w:val="24"/>
          <w:szCs w:val="24"/>
        </w:rPr>
      </w:pPr>
      <w:r w:rsidRPr="0088072F">
        <w:rPr>
          <w:b/>
          <w:sz w:val="24"/>
          <w:szCs w:val="24"/>
        </w:rPr>
        <w:t xml:space="preserve">Председательствующий        </w:t>
      </w:r>
      <w:r>
        <w:rPr>
          <w:b/>
          <w:sz w:val="24"/>
          <w:szCs w:val="24"/>
        </w:rPr>
        <w:t xml:space="preserve">                                                                   Керимов М.М.</w:t>
      </w:r>
    </w:p>
    <w:p w:rsidR="00EC65D2" w:rsidRDefault="00EC65D2" w:rsidP="00EC65D2">
      <w:pPr>
        <w:jc w:val="both"/>
        <w:rPr>
          <w:b/>
          <w:sz w:val="24"/>
          <w:szCs w:val="24"/>
        </w:rPr>
      </w:pPr>
    </w:p>
    <w:p w:rsidR="00EC65D2" w:rsidRPr="0088072F" w:rsidRDefault="00EC65D2" w:rsidP="00EC65D2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Секретарь                                                                                                    </w:t>
      </w:r>
      <w:proofErr w:type="spellStart"/>
      <w:r>
        <w:rPr>
          <w:b/>
          <w:sz w:val="24"/>
          <w:szCs w:val="24"/>
        </w:rPr>
        <w:t>Саидбеков</w:t>
      </w:r>
      <w:proofErr w:type="spellEnd"/>
      <w:r>
        <w:rPr>
          <w:b/>
          <w:sz w:val="24"/>
          <w:szCs w:val="24"/>
        </w:rPr>
        <w:t xml:space="preserve"> Р.Р.</w:t>
      </w:r>
    </w:p>
    <w:p w:rsidR="000D3BDE" w:rsidRDefault="000D3BDE"/>
    <w:sectPr w:rsidR="000D3BDE" w:rsidSect="00EC65D2">
      <w:pgSz w:w="11909" w:h="16834"/>
      <w:pgMar w:top="851" w:right="1134" w:bottom="680" w:left="1418" w:header="720" w:footer="720" w:gutter="0"/>
      <w:cols w:space="708"/>
      <w:noEndnote/>
      <w:docGrid w:linePitch="2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C65D2"/>
    <w:rsid w:val="00032E6F"/>
    <w:rsid w:val="000D3BDE"/>
    <w:rsid w:val="00121567"/>
    <w:rsid w:val="00172A74"/>
    <w:rsid w:val="002E05BC"/>
    <w:rsid w:val="00304B75"/>
    <w:rsid w:val="00510A5E"/>
    <w:rsid w:val="00540572"/>
    <w:rsid w:val="00686B93"/>
    <w:rsid w:val="00690679"/>
    <w:rsid w:val="006C6328"/>
    <w:rsid w:val="00757B4D"/>
    <w:rsid w:val="007730F8"/>
    <w:rsid w:val="007A40F9"/>
    <w:rsid w:val="00842FB8"/>
    <w:rsid w:val="009079A6"/>
    <w:rsid w:val="009F760D"/>
    <w:rsid w:val="00A95230"/>
    <w:rsid w:val="00AB6636"/>
    <w:rsid w:val="00AF12CF"/>
    <w:rsid w:val="00B57C4C"/>
    <w:rsid w:val="00BF003B"/>
    <w:rsid w:val="00C9394D"/>
    <w:rsid w:val="00CF5EEB"/>
    <w:rsid w:val="00D75222"/>
    <w:rsid w:val="00E758A0"/>
    <w:rsid w:val="00E84EC6"/>
    <w:rsid w:val="00EC65D2"/>
    <w:rsid w:val="00ED6D8C"/>
    <w:rsid w:val="00F56652"/>
    <w:rsid w:val="00FB6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5D2"/>
  </w:style>
  <w:style w:type="paragraph" w:styleId="1">
    <w:name w:val="heading 1"/>
    <w:aliases w:val="!Части документа"/>
    <w:basedOn w:val="a"/>
    <w:next w:val="a"/>
    <w:link w:val="10"/>
    <w:uiPriority w:val="9"/>
    <w:qFormat/>
    <w:rsid w:val="00121567"/>
    <w:pPr>
      <w:ind w:firstLine="567"/>
      <w:jc w:val="center"/>
      <w:outlineLvl w:val="0"/>
    </w:pPr>
    <w:rPr>
      <w:rFonts w:ascii="Arial" w:eastAsiaTheme="majorEastAsia" w:hAnsi="Arial" w:cs="Arial"/>
      <w:b/>
      <w:bCs/>
      <w:kern w:val="32"/>
      <w:sz w:val="32"/>
      <w:szCs w:val="32"/>
    </w:rPr>
  </w:style>
  <w:style w:type="paragraph" w:styleId="2">
    <w:name w:val="heading 2"/>
    <w:aliases w:val="!Разделы документа"/>
    <w:basedOn w:val="a"/>
    <w:link w:val="20"/>
    <w:uiPriority w:val="9"/>
    <w:qFormat/>
    <w:rsid w:val="00121567"/>
    <w:pPr>
      <w:ind w:firstLine="567"/>
      <w:jc w:val="center"/>
      <w:outlineLvl w:val="1"/>
    </w:pPr>
    <w:rPr>
      <w:rFonts w:ascii="Arial" w:eastAsiaTheme="majorEastAsia" w:hAnsi="Arial" w:cs="Arial"/>
      <w:b/>
      <w:bCs/>
      <w:iCs/>
      <w:sz w:val="30"/>
      <w:szCs w:val="28"/>
    </w:rPr>
  </w:style>
  <w:style w:type="paragraph" w:styleId="3">
    <w:name w:val="heading 3"/>
    <w:aliases w:val="!Главы документа"/>
    <w:basedOn w:val="a"/>
    <w:next w:val="a"/>
    <w:link w:val="30"/>
    <w:uiPriority w:val="9"/>
    <w:qFormat/>
    <w:rsid w:val="00121567"/>
    <w:pPr>
      <w:keepNext/>
      <w:spacing w:before="240" w:after="60"/>
      <w:outlineLvl w:val="2"/>
    </w:pPr>
    <w:rPr>
      <w:rFonts w:ascii="Arial" w:eastAsiaTheme="majorEastAsia" w:hAnsi="Arial" w:cs="Arial"/>
      <w:b/>
      <w:bCs/>
      <w:sz w:val="26"/>
      <w:szCs w:val="26"/>
    </w:rPr>
  </w:style>
  <w:style w:type="paragraph" w:styleId="4">
    <w:name w:val="heading 4"/>
    <w:aliases w:val="!Параграфы/Статьи документа"/>
    <w:basedOn w:val="a"/>
    <w:link w:val="40"/>
    <w:uiPriority w:val="9"/>
    <w:qFormat/>
    <w:rsid w:val="00121567"/>
    <w:pPr>
      <w:ind w:firstLine="567"/>
      <w:jc w:val="both"/>
      <w:outlineLvl w:val="3"/>
    </w:pPr>
    <w:rPr>
      <w:rFonts w:ascii="Arial" w:eastAsiaTheme="minorEastAsia" w:hAnsi="Arial" w:cstheme="minorBidi"/>
      <w:b/>
      <w:bCs/>
      <w:sz w:val="26"/>
      <w:szCs w:val="28"/>
    </w:rPr>
  </w:style>
  <w:style w:type="paragraph" w:styleId="5">
    <w:name w:val="heading 5"/>
    <w:basedOn w:val="a"/>
    <w:next w:val="6"/>
    <w:link w:val="50"/>
    <w:semiHidden/>
    <w:unhideWhenUsed/>
    <w:qFormat/>
    <w:rsid w:val="00304B75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semiHidden/>
    <w:unhideWhenUsed/>
    <w:qFormat/>
    <w:rsid w:val="00304B7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121567"/>
    <w:pPr>
      <w:keepNext/>
      <w:keepLines/>
      <w:widowControl w:val="0"/>
      <w:spacing w:line="360" w:lineRule="auto"/>
      <w:outlineLvl w:val="6"/>
    </w:pPr>
    <w:rPr>
      <w:rFonts w:eastAsiaTheme="minorEastAsia" w:cstheme="minorBidi"/>
      <w:b/>
      <w:bCs/>
      <w:kern w:val="2"/>
      <w:sz w:val="28"/>
      <w:szCs w:val="24"/>
    </w:rPr>
  </w:style>
  <w:style w:type="paragraph" w:styleId="8">
    <w:name w:val="heading 8"/>
    <w:basedOn w:val="a"/>
    <w:next w:val="a"/>
    <w:link w:val="80"/>
    <w:semiHidden/>
    <w:unhideWhenUsed/>
    <w:qFormat/>
    <w:rsid w:val="00304B75"/>
    <w:p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"/>
    <w:qFormat/>
    <w:rsid w:val="00121567"/>
    <w:pPr>
      <w:keepNext/>
      <w:autoSpaceDE w:val="0"/>
      <w:autoSpaceDN w:val="0"/>
      <w:spacing w:before="20" w:after="20" w:line="480" w:lineRule="atLeast"/>
      <w:jc w:val="center"/>
      <w:outlineLvl w:val="8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!Части документа Знак"/>
    <w:basedOn w:val="a0"/>
    <w:link w:val="1"/>
    <w:uiPriority w:val="9"/>
    <w:rsid w:val="00121567"/>
    <w:rPr>
      <w:rFonts w:ascii="Arial" w:eastAsiaTheme="majorEastAsia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!Разделы документа Знак"/>
    <w:basedOn w:val="a0"/>
    <w:link w:val="2"/>
    <w:uiPriority w:val="9"/>
    <w:rsid w:val="00121567"/>
    <w:rPr>
      <w:rFonts w:ascii="Arial" w:eastAsiaTheme="majorEastAsia" w:hAnsi="Arial" w:cs="Arial"/>
      <w:b/>
      <w:bCs/>
      <w:iCs/>
      <w:sz w:val="30"/>
      <w:szCs w:val="28"/>
    </w:rPr>
  </w:style>
  <w:style w:type="character" w:customStyle="1" w:styleId="30">
    <w:name w:val="Заголовок 3 Знак"/>
    <w:aliases w:val="!Главы документа Знак"/>
    <w:basedOn w:val="a0"/>
    <w:link w:val="3"/>
    <w:uiPriority w:val="9"/>
    <w:rsid w:val="00121567"/>
    <w:rPr>
      <w:rFonts w:ascii="Arial" w:eastAsiaTheme="majorEastAsia" w:hAnsi="Arial" w:cs="Arial"/>
      <w:b/>
      <w:bCs/>
      <w:sz w:val="26"/>
      <w:szCs w:val="26"/>
    </w:rPr>
  </w:style>
  <w:style w:type="character" w:customStyle="1" w:styleId="40">
    <w:name w:val="Заголовок 4 Знак"/>
    <w:aliases w:val="!Параграфы/Статьи документа Знак"/>
    <w:basedOn w:val="a0"/>
    <w:link w:val="4"/>
    <w:uiPriority w:val="9"/>
    <w:rsid w:val="00121567"/>
    <w:rPr>
      <w:rFonts w:ascii="Arial" w:eastAsiaTheme="minorEastAsia" w:hAnsi="Arial" w:cstheme="minorBidi"/>
      <w:b/>
      <w:bCs/>
      <w:sz w:val="26"/>
      <w:szCs w:val="28"/>
    </w:rPr>
  </w:style>
  <w:style w:type="character" w:customStyle="1" w:styleId="50">
    <w:name w:val="Заголовок 5 Знак"/>
    <w:basedOn w:val="a0"/>
    <w:link w:val="5"/>
    <w:semiHidden/>
    <w:rsid w:val="00304B75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semiHidden/>
    <w:rsid w:val="00304B75"/>
    <w:rPr>
      <w:rFonts w:asciiTheme="minorHAnsi" w:eastAsiaTheme="minorEastAsia" w:hAnsiTheme="minorHAnsi" w:cstheme="minorBidi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121567"/>
    <w:rPr>
      <w:rFonts w:eastAsiaTheme="minorEastAsia" w:cstheme="minorBidi"/>
      <w:b/>
      <w:bCs/>
      <w:kern w:val="2"/>
      <w:sz w:val="28"/>
      <w:szCs w:val="24"/>
    </w:rPr>
  </w:style>
  <w:style w:type="character" w:customStyle="1" w:styleId="80">
    <w:name w:val="Заголовок 8 Знак"/>
    <w:basedOn w:val="a0"/>
    <w:link w:val="8"/>
    <w:semiHidden/>
    <w:rsid w:val="00304B75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rsid w:val="00121567"/>
    <w:rPr>
      <w:rFonts w:eastAsiaTheme="majorEastAsia" w:cstheme="majorBidi"/>
      <w:b/>
      <w:bCs/>
      <w:sz w:val="28"/>
      <w:szCs w:val="28"/>
    </w:rPr>
  </w:style>
  <w:style w:type="paragraph" w:styleId="a3">
    <w:name w:val="Title"/>
    <w:basedOn w:val="a"/>
    <w:link w:val="a4"/>
    <w:uiPriority w:val="10"/>
    <w:qFormat/>
    <w:rsid w:val="00121567"/>
    <w:pPr>
      <w:keepLines/>
      <w:widowControl w:val="0"/>
      <w:jc w:val="center"/>
    </w:pPr>
    <w:rPr>
      <w:rFonts w:eastAsiaTheme="majorEastAsia" w:cstheme="majorBidi"/>
      <w:b/>
      <w:kern w:val="2"/>
      <w:sz w:val="28"/>
      <w:szCs w:val="24"/>
    </w:rPr>
  </w:style>
  <w:style w:type="character" w:customStyle="1" w:styleId="a4">
    <w:name w:val="Название Знак"/>
    <w:basedOn w:val="a0"/>
    <w:link w:val="a3"/>
    <w:uiPriority w:val="10"/>
    <w:rsid w:val="00121567"/>
    <w:rPr>
      <w:rFonts w:eastAsiaTheme="majorEastAsia" w:cstheme="majorBidi"/>
      <w:b/>
      <w:kern w:val="2"/>
      <w:sz w:val="28"/>
      <w:szCs w:val="24"/>
    </w:rPr>
  </w:style>
  <w:style w:type="paragraph" w:styleId="a5">
    <w:name w:val="Subtitle"/>
    <w:basedOn w:val="a"/>
    <w:next w:val="a6"/>
    <w:link w:val="a7"/>
    <w:qFormat/>
    <w:rsid w:val="00304B75"/>
    <w:pPr>
      <w:spacing w:after="60"/>
      <w:jc w:val="center"/>
      <w:outlineLvl w:val="1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7">
    <w:name w:val="Подзаголовок Знак"/>
    <w:basedOn w:val="a0"/>
    <w:link w:val="a5"/>
    <w:rsid w:val="00304B75"/>
    <w:rPr>
      <w:rFonts w:asciiTheme="majorHAnsi" w:eastAsiaTheme="majorEastAsia" w:hAnsiTheme="majorHAnsi" w:cstheme="majorBidi"/>
      <w:sz w:val="24"/>
      <w:szCs w:val="24"/>
    </w:rPr>
  </w:style>
  <w:style w:type="character" w:styleId="a8">
    <w:name w:val="Strong"/>
    <w:basedOn w:val="a0"/>
    <w:qFormat/>
    <w:rsid w:val="00304B75"/>
    <w:rPr>
      <w:b/>
      <w:bCs/>
    </w:rPr>
  </w:style>
  <w:style w:type="character" w:styleId="a9">
    <w:name w:val="Emphasis"/>
    <w:basedOn w:val="a0"/>
    <w:qFormat/>
    <w:rsid w:val="00304B75"/>
    <w:rPr>
      <w:i/>
      <w:iCs/>
    </w:rPr>
  </w:style>
  <w:style w:type="paragraph" w:styleId="aa">
    <w:name w:val="No Spacing"/>
    <w:link w:val="ab"/>
    <w:uiPriority w:val="1"/>
    <w:qFormat/>
    <w:rsid w:val="00121567"/>
    <w:rPr>
      <w:rFonts w:ascii="Calibri" w:eastAsia="Calibri" w:hAnsi="Calibri"/>
      <w:sz w:val="22"/>
      <w:szCs w:val="22"/>
      <w:lang w:eastAsia="en-US"/>
    </w:rPr>
  </w:style>
  <w:style w:type="paragraph" w:styleId="ac">
    <w:name w:val="List Paragraph"/>
    <w:basedOn w:val="a"/>
    <w:uiPriority w:val="34"/>
    <w:qFormat/>
    <w:rsid w:val="00121567"/>
    <w:pPr>
      <w:ind w:left="720"/>
      <w:contextualSpacing/>
    </w:pPr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121567"/>
    <w:rPr>
      <w:i/>
      <w:iCs/>
      <w:color w:val="000000"/>
      <w:sz w:val="24"/>
      <w:szCs w:val="24"/>
    </w:rPr>
  </w:style>
  <w:style w:type="character" w:customStyle="1" w:styleId="22">
    <w:name w:val="Цитата 2 Знак"/>
    <w:basedOn w:val="a0"/>
    <w:link w:val="21"/>
    <w:uiPriority w:val="29"/>
    <w:rsid w:val="00121567"/>
    <w:rPr>
      <w:i/>
      <w:iCs/>
      <w:color w:val="000000"/>
      <w:sz w:val="24"/>
      <w:szCs w:val="24"/>
    </w:rPr>
  </w:style>
  <w:style w:type="paragraph" w:styleId="ad">
    <w:name w:val="Intense Quote"/>
    <w:basedOn w:val="a"/>
    <w:next w:val="a"/>
    <w:link w:val="ae"/>
    <w:uiPriority w:val="30"/>
    <w:qFormat/>
    <w:rsid w:val="00304B75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  <w:sz w:val="24"/>
      <w:szCs w:val="24"/>
    </w:rPr>
  </w:style>
  <w:style w:type="character" w:customStyle="1" w:styleId="ae">
    <w:name w:val="Выделенная цитата Знак"/>
    <w:basedOn w:val="a0"/>
    <w:link w:val="ad"/>
    <w:uiPriority w:val="30"/>
    <w:rsid w:val="00304B75"/>
    <w:rPr>
      <w:b/>
      <w:bCs/>
      <w:i/>
      <w:iCs/>
      <w:color w:val="4F81BD" w:themeColor="accent1"/>
      <w:sz w:val="24"/>
      <w:szCs w:val="24"/>
    </w:rPr>
  </w:style>
  <w:style w:type="character" w:styleId="af">
    <w:name w:val="Subtle Emphasis"/>
    <w:uiPriority w:val="19"/>
    <w:qFormat/>
    <w:rsid w:val="00304B75"/>
    <w:rPr>
      <w:i/>
      <w:iCs/>
      <w:color w:val="808080" w:themeColor="text1" w:themeTint="7F"/>
    </w:rPr>
  </w:style>
  <w:style w:type="character" w:styleId="af0">
    <w:name w:val="Intense Emphasis"/>
    <w:basedOn w:val="a0"/>
    <w:uiPriority w:val="21"/>
    <w:qFormat/>
    <w:rsid w:val="00304B75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304B75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304B75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304B75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304B75"/>
    <w:pPr>
      <w:keepNext/>
      <w:spacing w:before="240" w:after="60"/>
      <w:ind w:firstLine="0"/>
      <w:jc w:val="left"/>
      <w:outlineLvl w:val="9"/>
    </w:pPr>
    <w:rPr>
      <w:rFonts w:asciiTheme="majorHAnsi" w:hAnsiTheme="majorHAnsi" w:cstheme="majorBidi"/>
    </w:rPr>
  </w:style>
  <w:style w:type="paragraph" w:styleId="a6">
    <w:name w:val="Body Text"/>
    <w:basedOn w:val="a"/>
    <w:link w:val="af5"/>
    <w:uiPriority w:val="99"/>
    <w:semiHidden/>
    <w:unhideWhenUsed/>
    <w:rsid w:val="00686B93"/>
    <w:pPr>
      <w:spacing w:after="120"/>
    </w:pPr>
    <w:rPr>
      <w:sz w:val="24"/>
      <w:szCs w:val="24"/>
    </w:rPr>
  </w:style>
  <w:style w:type="character" w:customStyle="1" w:styleId="af5">
    <w:name w:val="Основной текст Знак"/>
    <w:basedOn w:val="a0"/>
    <w:link w:val="a6"/>
    <w:uiPriority w:val="99"/>
    <w:semiHidden/>
    <w:rsid w:val="00686B93"/>
    <w:rPr>
      <w:rFonts w:ascii="Times New Roman" w:hAnsi="Times New Roman"/>
      <w:sz w:val="24"/>
      <w:szCs w:val="24"/>
      <w:lang w:eastAsia="ru-RU"/>
    </w:rPr>
  </w:style>
  <w:style w:type="paragraph" w:styleId="af6">
    <w:name w:val="caption"/>
    <w:basedOn w:val="a"/>
    <w:semiHidden/>
    <w:unhideWhenUsed/>
    <w:qFormat/>
    <w:rsid w:val="00304B75"/>
    <w:rPr>
      <w:rFonts w:cs="Droid Sans Devanagari"/>
      <w:b/>
      <w:bCs/>
    </w:rPr>
  </w:style>
  <w:style w:type="character" w:customStyle="1" w:styleId="11">
    <w:name w:val="Подзаголовок Знак1"/>
    <w:basedOn w:val="a0"/>
    <w:rsid w:val="00686B9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ab">
    <w:name w:val="Без интервала Знак"/>
    <w:link w:val="aa"/>
    <w:uiPriority w:val="1"/>
    <w:locked/>
    <w:rsid w:val="00121567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190</Words>
  <Characters>1087</Characters>
  <Application>Microsoft Office Word</Application>
  <DocSecurity>0</DocSecurity>
  <Lines>9</Lines>
  <Paragraphs>2</Paragraphs>
  <ScaleCrop>false</ScaleCrop>
  <Company>Krokoz™</Company>
  <LinksUpToDate>false</LinksUpToDate>
  <CharactersWithSpaces>1275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2026-06-23T05:03:00Z</dcterms:created>
  <dcterms:modified xsi:type="dcterms:W3CDTF">2026-06-04T05:10:00Z</dcterms:modified>
</cp:coreProperties>
</file>