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 </w:t>
      </w:r>
      <w:r w:rsidR="009F6CE6" w:rsidRPr="009F6CE6">
        <w:rPr>
          <w:rFonts w:ascii="Times New Roman" w:hAnsi="Times New Roman" w:cs="Times New Roman"/>
          <w:sz w:val="28"/>
        </w:rPr>
        <w:t>Постановление – об утверждении порядка и условий заключения соглашений о защите и поощрении капиталовложений со стороны МО «Хасавюртовский район» в отношении инвестиционных проектов, в реализуемых (планируемых к реализации) на территории муниципального образования №1107 от 27.04.24 г.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 xml:space="preserve">едения публичных консультаций: </w:t>
      </w:r>
      <w:r w:rsidR="009F6CE6">
        <w:rPr>
          <w:rFonts w:ascii="Times New Roman" w:hAnsi="Times New Roman" w:cs="Times New Roman"/>
          <w:sz w:val="28"/>
        </w:rPr>
        <w:t>20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98506D">
        <w:rPr>
          <w:rFonts w:ascii="Times New Roman" w:hAnsi="Times New Roman" w:cs="Times New Roman"/>
          <w:sz w:val="28"/>
        </w:rPr>
        <w:t>3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822641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822641"/>
    <w:rsid w:val="0098506D"/>
    <w:rsid w:val="009F6CE6"/>
    <w:rsid w:val="00A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2024-10-22T13:19:00Z</cp:lastPrinted>
  <dcterms:created xsi:type="dcterms:W3CDTF">2024-10-22T13:19:00Z</dcterms:created>
  <dcterms:modified xsi:type="dcterms:W3CDTF">2025-05-13T07:20:00Z</dcterms:modified>
</cp:coreProperties>
</file>