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EE" w:rsidRPr="000840B5" w:rsidRDefault="002C22EE" w:rsidP="00DD684D">
      <w:pPr>
        <w:jc w:val="center"/>
        <w:rPr>
          <w:b/>
        </w:rPr>
      </w:pPr>
    </w:p>
    <w:p w:rsidR="000840B5" w:rsidRDefault="001B6D0A" w:rsidP="000840B5">
      <w:pPr>
        <w:jc w:val="center"/>
        <w:rPr>
          <w:b/>
        </w:rPr>
      </w:pPr>
      <w:r>
        <w:rPr>
          <w:b/>
        </w:rPr>
        <w:t>ИЗВЕЩЕНИЕ</w:t>
      </w:r>
    </w:p>
    <w:p w:rsidR="001B6D0A" w:rsidRPr="000840B5" w:rsidRDefault="001B6D0A" w:rsidP="000840B5">
      <w:pPr>
        <w:jc w:val="center"/>
        <w:rPr>
          <w:b/>
        </w:rPr>
      </w:pPr>
    </w:p>
    <w:p w:rsidR="000840B5" w:rsidRDefault="001C38AE" w:rsidP="000840B5">
      <w:pPr>
        <w:jc w:val="center"/>
        <w:rPr>
          <w:b/>
        </w:rPr>
      </w:pPr>
      <w:r>
        <w:rPr>
          <w:b/>
        </w:rPr>
        <w:t>О</w:t>
      </w:r>
      <w:r w:rsidR="000840B5" w:rsidRPr="000840B5">
        <w:rPr>
          <w:b/>
        </w:rPr>
        <w:t xml:space="preserve"> продаже муниципального имущества</w:t>
      </w:r>
      <w:r w:rsidR="001B6D0A">
        <w:rPr>
          <w:b/>
        </w:rPr>
        <w:t xml:space="preserve"> </w:t>
      </w:r>
      <w:r w:rsidR="000840B5" w:rsidRPr="000840B5">
        <w:rPr>
          <w:b/>
        </w:rPr>
        <w:t>на аукционе</w:t>
      </w:r>
    </w:p>
    <w:p w:rsidR="00ED52FF" w:rsidRPr="000840B5" w:rsidRDefault="00ED52FF" w:rsidP="000840B5">
      <w:pPr>
        <w:jc w:val="center"/>
        <w:rPr>
          <w:b/>
        </w:rPr>
      </w:pPr>
    </w:p>
    <w:p w:rsidR="00BF1A8A" w:rsidRPr="003739F9" w:rsidRDefault="00ED52FF" w:rsidP="003739F9">
      <w:pPr>
        <w:ind w:left="-142" w:right="54"/>
        <w:jc w:val="both"/>
        <w:rPr>
          <w:color w:val="000000"/>
          <w:spacing w:val="-2"/>
        </w:rPr>
      </w:pPr>
      <w:r>
        <w:t xml:space="preserve">       </w:t>
      </w:r>
      <w:r w:rsidRPr="000840B5">
        <w:t>В соответствии с прогнозным планом приватизации муниципального имущества на 2015 - 2016 год</w:t>
      </w:r>
      <w:r>
        <w:t>ы</w:t>
      </w:r>
      <w:r w:rsidRPr="000840B5">
        <w:t xml:space="preserve">, утвержденным решением  Собрания депутатов  от 24 июня 2015 года </w:t>
      </w:r>
      <w:r w:rsidRPr="005C54E8">
        <w:t xml:space="preserve">№ 27 </w:t>
      </w:r>
      <w:r w:rsidRPr="005C54E8">
        <w:rPr>
          <w:lang w:val="en-US"/>
        </w:rPr>
        <w:t>V</w:t>
      </w:r>
      <w:r>
        <w:t xml:space="preserve"> СД, </w:t>
      </w:r>
      <w:r w:rsidR="00BF1A8A">
        <w:t xml:space="preserve"> и</w:t>
      </w:r>
      <w:r w:rsidR="00BF1A8A" w:rsidRPr="000840B5">
        <w:rPr>
          <w:color w:val="000000"/>
        </w:rPr>
        <w:t xml:space="preserve">  </w:t>
      </w:r>
      <w:r w:rsidR="00BF1A8A">
        <w:rPr>
          <w:color w:val="000000"/>
        </w:rPr>
        <w:t>постановлением Главы МО «Хасавюртовский район»</w:t>
      </w:r>
      <w:r w:rsidR="00995391">
        <w:rPr>
          <w:color w:val="000000"/>
        </w:rPr>
        <w:t xml:space="preserve"> постановление</w:t>
      </w:r>
      <w:r w:rsidR="00BF1A8A">
        <w:rPr>
          <w:color w:val="000000"/>
        </w:rPr>
        <w:t xml:space="preserve"> </w:t>
      </w:r>
      <w:r w:rsidR="00BF1A8A" w:rsidRPr="003739F9">
        <w:t xml:space="preserve">№ </w:t>
      </w:r>
      <w:r w:rsidR="003739F9" w:rsidRPr="003739F9">
        <w:t>729</w:t>
      </w:r>
      <w:r w:rsidR="00BF1A8A" w:rsidRPr="003739F9">
        <w:t xml:space="preserve"> от </w:t>
      </w:r>
      <w:r w:rsidR="003739F9" w:rsidRPr="003739F9">
        <w:t>22</w:t>
      </w:r>
      <w:r w:rsidR="00BF1A8A" w:rsidRPr="003739F9">
        <w:t>.0</w:t>
      </w:r>
      <w:r w:rsidR="003739F9" w:rsidRPr="003739F9">
        <w:t>6</w:t>
      </w:r>
      <w:r w:rsidR="00BF1A8A" w:rsidRPr="003739F9">
        <w:t>.2016 года</w:t>
      </w:r>
      <w:r w:rsidR="00BF1A8A">
        <w:rPr>
          <w:color w:val="000000"/>
        </w:rPr>
        <w:t xml:space="preserve"> </w:t>
      </w:r>
      <w:r w:rsidR="00BF1A8A">
        <w:t xml:space="preserve"> </w:t>
      </w:r>
      <w:r w:rsidR="00E343A3">
        <w:rPr>
          <w:color w:val="000000"/>
        </w:rPr>
        <w:t>«О продаже муниципального имущества»,</w:t>
      </w:r>
      <w:r w:rsidR="00BF1A8A">
        <w:rPr>
          <w:color w:val="000000"/>
        </w:rPr>
        <w:t xml:space="preserve"> </w:t>
      </w:r>
      <w:r w:rsidR="00E343A3" w:rsidRPr="000840B5">
        <w:rPr>
          <w:color w:val="000000"/>
        </w:rPr>
        <w:t>администрация МО «Хасавюртовский район»</w:t>
      </w:r>
      <w:r w:rsidR="00E343A3">
        <w:rPr>
          <w:color w:val="000000"/>
        </w:rPr>
        <w:t xml:space="preserve"> </w:t>
      </w:r>
      <w:r w:rsidR="00BF1A8A">
        <w:t>объявляет</w:t>
      </w:r>
      <w:r w:rsidR="00BF1A8A" w:rsidRPr="000840B5">
        <w:rPr>
          <w:color w:val="FF0000"/>
        </w:rPr>
        <w:t xml:space="preserve"> </w:t>
      </w:r>
      <w:r w:rsidR="00BF1A8A" w:rsidRPr="000840B5">
        <w:rPr>
          <w:color w:val="000000"/>
        </w:rPr>
        <w:t xml:space="preserve">о проведении торгов по приватизации </w:t>
      </w:r>
      <w:r w:rsidR="00BF1A8A">
        <w:rPr>
          <w:color w:val="000000"/>
          <w:spacing w:val="-2"/>
        </w:rPr>
        <w:t>муниципального имущества.</w:t>
      </w:r>
    </w:p>
    <w:p w:rsidR="00A73F3F" w:rsidRDefault="001B6D0A" w:rsidP="009516C9">
      <w:pPr>
        <w:autoSpaceDE w:val="0"/>
        <w:autoSpaceDN w:val="0"/>
        <w:adjustRightInd w:val="0"/>
        <w:ind w:left="-142"/>
        <w:jc w:val="both"/>
      </w:pPr>
      <w:r>
        <w:rPr>
          <w:rFonts w:ascii="Arial" w:hAnsi="Arial" w:cs="Arial"/>
          <w:b/>
          <w:i/>
          <w:iCs/>
        </w:rPr>
        <w:t xml:space="preserve">   </w:t>
      </w:r>
      <w:r w:rsidR="003739F9">
        <w:rPr>
          <w:rFonts w:ascii="Arial" w:hAnsi="Arial" w:cs="Arial"/>
          <w:b/>
          <w:i/>
          <w:iCs/>
        </w:rPr>
        <w:t xml:space="preserve"> </w:t>
      </w:r>
      <w:r w:rsidR="00A73F3F" w:rsidRPr="00A73F3F">
        <w:rPr>
          <w:iCs/>
        </w:rPr>
        <w:t>Открытый аукцион проводится в соответствии с Федеральным законом</w:t>
      </w:r>
      <w:r>
        <w:t xml:space="preserve"> № 135-ФЗ</w:t>
      </w:r>
      <w:r w:rsidR="00A73F3F" w:rsidRPr="00A73F3F">
        <w:t xml:space="preserve">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Федеральной антимонопольной службы Российской Федерации от 10.02.2010 г. № 67.</w:t>
      </w:r>
    </w:p>
    <w:p w:rsidR="009516C9" w:rsidRDefault="009516C9" w:rsidP="009516C9">
      <w:pPr>
        <w:ind w:left="-142" w:right="54"/>
        <w:jc w:val="both"/>
      </w:pPr>
      <w:r>
        <w:t xml:space="preserve">Организатор торгов: </w:t>
      </w:r>
      <w:r>
        <w:rPr>
          <w:color w:val="000000"/>
        </w:rPr>
        <w:t>Отдел</w:t>
      </w:r>
      <w:r w:rsidRPr="000840B5">
        <w:rPr>
          <w:color w:val="000000"/>
        </w:rPr>
        <w:t xml:space="preserve"> имущественных отношений администрации  </w:t>
      </w:r>
      <w:r>
        <w:rPr>
          <w:color w:val="000000"/>
        </w:rPr>
        <w:t xml:space="preserve">МО </w:t>
      </w:r>
      <w:r w:rsidRPr="000840B5">
        <w:rPr>
          <w:color w:val="000000"/>
        </w:rPr>
        <w:t>«Хасавюртовский район</w:t>
      </w:r>
      <w:r w:rsidRPr="000840B5">
        <w:t>»</w:t>
      </w:r>
      <w:r>
        <w:t>.</w:t>
      </w:r>
    </w:p>
    <w:p w:rsidR="003739F9" w:rsidRPr="00A73F3F" w:rsidRDefault="003739F9" w:rsidP="00ED52FF">
      <w:pPr>
        <w:autoSpaceDE w:val="0"/>
        <w:autoSpaceDN w:val="0"/>
        <w:adjustRightInd w:val="0"/>
        <w:spacing w:after="120"/>
        <w:ind w:left="-142"/>
        <w:jc w:val="both"/>
      </w:pPr>
    </w:p>
    <w:p w:rsidR="00BA4C63" w:rsidRDefault="00BA4C63" w:rsidP="004C535C">
      <w:pPr>
        <w:ind w:left="-142" w:right="54" w:firstLine="709"/>
        <w:jc w:val="both"/>
      </w:pPr>
    </w:p>
    <w:p w:rsidR="00BA4C63" w:rsidRDefault="00BA4C63" w:rsidP="00A76995">
      <w:pPr>
        <w:pStyle w:val="ab"/>
        <w:numPr>
          <w:ilvl w:val="0"/>
          <w:numId w:val="16"/>
        </w:numPr>
        <w:tabs>
          <w:tab w:val="left" w:pos="0"/>
        </w:tabs>
        <w:ind w:right="54"/>
        <w:jc w:val="both"/>
      </w:pPr>
      <w:r w:rsidRPr="00A76995">
        <w:rPr>
          <w:b/>
          <w:bCs/>
          <w:color w:val="000000"/>
          <w:spacing w:val="-1"/>
        </w:rPr>
        <w:t>На  торги выставляется</w:t>
      </w:r>
      <w:r w:rsidRPr="00BA4C63">
        <w:t xml:space="preserve">: </w:t>
      </w:r>
    </w:p>
    <w:p w:rsidR="00A76995" w:rsidRPr="00BA4C63" w:rsidRDefault="00A76995" w:rsidP="00A76995">
      <w:pPr>
        <w:pStyle w:val="ab"/>
        <w:tabs>
          <w:tab w:val="left" w:pos="0"/>
        </w:tabs>
        <w:ind w:left="191" w:right="54"/>
        <w:jc w:val="both"/>
      </w:pPr>
    </w:p>
    <w:p w:rsidR="00A76995" w:rsidRPr="00BF1A8A" w:rsidRDefault="00A76995" w:rsidP="00A76995">
      <w:pPr>
        <w:tabs>
          <w:tab w:val="left" w:pos="142"/>
        </w:tabs>
        <w:ind w:left="-142"/>
        <w:jc w:val="both"/>
        <w:rPr>
          <w:rStyle w:val="FontStyle13"/>
          <w:rFonts w:ascii="Times New Roman" w:hAnsi="Times New Roman" w:cs="Times New Roman"/>
          <w:sz w:val="24"/>
          <w:szCs w:val="24"/>
        </w:rPr>
      </w:pPr>
      <w:r>
        <w:rPr>
          <w:rStyle w:val="FontStyle13"/>
          <w:rFonts w:ascii="Times New Roman" w:hAnsi="Times New Roman" w:cs="Times New Roman"/>
          <w:sz w:val="24"/>
          <w:szCs w:val="24"/>
        </w:rPr>
        <w:t xml:space="preserve">     </w:t>
      </w:r>
      <w:r w:rsidRPr="00BF1A8A">
        <w:rPr>
          <w:rStyle w:val="FontStyle13"/>
          <w:rFonts w:ascii="Times New Roman" w:hAnsi="Times New Roman" w:cs="Times New Roman"/>
          <w:sz w:val="24"/>
          <w:szCs w:val="24"/>
        </w:rPr>
        <w:t xml:space="preserve">Лот №1 </w:t>
      </w:r>
    </w:p>
    <w:p w:rsidR="00A76995" w:rsidRDefault="00A76995" w:rsidP="00A76995">
      <w:pPr>
        <w:tabs>
          <w:tab w:val="left" w:pos="142"/>
        </w:tabs>
        <w:ind w:left="-142"/>
        <w:jc w:val="both"/>
        <w:rPr>
          <w:color w:val="000000"/>
          <w:sz w:val="22"/>
          <w:szCs w:val="22"/>
        </w:rPr>
      </w:pPr>
      <w:r w:rsidRPr="00BF1A8A">
        <w:t xml:space="preserve">  Оборудование </w:t>
      </w:r>
      <w:r w:rsidRPr="00BF1A8A">
        <w:rPr>
          <w:color w:val="000000"/>
          <w:sz w:val="22"/>
          <w:szCs w:val="22"/>
        </w:rPr>
        <w:t>п</w:t>
      </w:r>
      <w:r>
        <w:rPr>
          <w:color w:val="000000"/>
          <w:sz w:val="22"/>
          <w:szCs w:val="22"/>
        </w:rPr>
        <w:t>о переработке молока и молочных</w:t>
      </w:r>
      <w:r w:rsidRPr="00BF1A8A">
        <w:rPr>
          <w:color w:val="000000"/>
          <w:sz w:val="22"/>
          <w:szCs w:val="22"/>
        </w:rPr>
        <w:t xml:space="preserve"> из</w:t>
      </w:r>
      <w:r>
        <w:rPr>
          <w:color w:val="000000"/>
          <w:sz w:val="22"/>
          <w:szCs w:val="22"/>
        </w:rPr>
        <w:t>делий производства фирмы</w:t>
      </w:r>
      <w:r w:rsidRPr="00BF1A8A">
        <w:rPr>
          <w:color w:val="000000"/>
          <w:sz w:val="22"/>
          <w:szCs w:val="22"/>
        </w:rPr>
        <w:t xml:space="preserve"> «</w:t>
      </w:r>
      <w:r w:rsidRPr="00BF1A8A">
        <w:rPr>
          <w:color w:val="000000"/>
          <w:sz w:val="22"/>
          <w:szCs w:val="22"/>
          <w:lang w:val="en-US"/>
        </w:rPr>
        <w:t>Tessa</w:t>
      </w:r>
      <w:r w:rsidRPr="00BF1A8A">
        <w:rPr>
          <w:color w:val="000000"/>
          <w:sz w:val="22"/>
          <w:szCs w:val="22"/>
        </w:rPr>
        <w:t>»</w:t>
      </w:r>
      <w:r>
        <w:rPr>
          <w:color w:val="000000"/>
          <w:sz w:val="22"/>
          <w:szCs w:val="22"/>
        </w:rPr>
        <w:t xml:space="preserve"> (Израиль)</w:t>
      </w:r>
      <w:r w:rsidRPr="00BF1A8A">
        <w:rPr>
          <w:color w:val="000000"/>
          <w:sz w:val="22"/>
          <w:szCs w:val="22"/>
        </w:rPr>
        <w:t xml:space="preserve"> </w:t>
      </w:r>
      <w:r>
        <w:rPr>
          <w:color w:val="000000"/>
          <w:sz w:val="22"/>
          <w:szCs w:val="22"/>
        </w:rPr>
        <w:t xml:space="preserve"> </w:t>
      </w:r>
    </w:p>
    <w:p w:rsidR="00A76995" w:rsidRPr="00BF1A8A" w:rsidRDefault="00A76995" w:rsidP="00A76995">
      <w:pPr>
        <w:tabs>
          <w:tab w:val="left" w:pos="142"/>
        </w:tabs>
        <w:ind w:left="-142"/>
        <w:jc w:val="both"/>
        <w:rPr>
          <w:rStyle w:val="FontStyle13"/>
          <w:rFonts w:ascii="Times New Roman" w:hAnsi="Times New Roman" w:cs="Times New Roman"/>
          <w:b w:val="0"/>
          <w:color w:val="FF0000"/>
          <w:sz w:val="24"/>
          <w:szCs w:val="24"/>
        </w:rPr>
      </w:pPr>
      <w:r>
        <w:rPr>
          <w:color w:val="000000"/>
          <w:sz w:val="22"/>
          <w:szCs w:val="22"/>
        </w:rPr>
        <w:t xml:space="preserve">  </w:t>
      </w:r>
      <w:r w:rsidRPr="00BF1A8A">
        <w:rPr>
          <w:color w:val="000000"/>
          <w:sz w:val="22"/>
          <w:szCs w:val="22"/>
        </w:rPr>
        <w:t>2009 года выпуска</w:t>
      </w:r>
      <w:r>
        <w:rPr>
          <w:color w:val="000000"/>
          <w:sz w:val="22"/>
          <w:szCs w:val="22"/>
        </w:rPr>
        <w:t>:</w:t>
      </w:r>
    </w:p>
    <w:p w:rsidR="00A76995" w:rsidRPr="00D23DE7" w:rsidRDefault="00A76995" w:rsidP="00A76995">
      <w:pPr>
        <w:ind w:left="-142"/>
        <w:jc w:val="both"/>
      </w:pPr>
      <w:r>
        <w:rPr>
          <w:b/>
        </w:rPr>
        <w:t xml:space="preserve">  </w:t>
      </w:r>
      <w:r w:rsidRPr="005133FC">
        <w:rPr>
          <w:b/>
        </w:rPr>
        <w:t>Начальная цена</w:t>
      </w:r>
      <w:r w:rsidRPr="000840B5">
        <w:t xml:space="preserve"> – </w:t>
      </w:r>
      <w:r w:rsidRPr="004C535C">
        <w:rPr>
          <w:rStyle w:val="FontStyle20"/>
          <w:rFonts w:ascii="Times New Roman" w:hAnsi="Times New Roman" w:cs="Times New Roman"/>
          <w:b/>
          <w:sz w:val="22"/>
          <w:szCs w:val="22"/>
        </w:rPr>
        <w:t>30 800 000</w:t>
      </w:r>
      <w:r w:rsidRPr="00D23DE7">
        <w:rPr>
          <w:rStyle w:val="FontStyle20"/>
          <w:rFonts w:ascii="Times New Roman" w:hAnsi="Times New Roman" w:cs="Times New Roman"/>
          <w:sz w:val="24"/>
          <w:szCs w:val="24"/>
        </w:rPr>
        <w:t xml:space="preserve"> </w:t>
      </w:r>
      <w:r w:rsidRPr="004C535C">
        <w:rPr>
          <w:rStyle w:val="FontStyle20"/>
          <w:rFonts w:ascii="Times New Roman" w:hAnsi="Times New Roman" w:cs="Times New Roman"/>
          <w:sz w:val="20"/>
          <w:szCs w:val="20"/>
        </w:rPr>
        <w:t>(тридцать миллионов восемьсот тысяч) рублей</w:t>
      </w:r>
      <w:r w:rsidRPr="00D23DE7">
        <w:rPr>
          <w:rStyle w:val="FontStyle20"/>
          <w:rFonts w:ascii="Times New Roman" w:hAnsi="Times New Roman" w:cs="Times New Roman"/>
          <w:sz w:val="24"/>
          <w:szCs w:val="24"/>
        </w:rPr>
        <w:t>.</w:t>
      </w:r>
    </w:p>
    <w:p w:rsidR="00A67454" w:rsidRDefault="00A76995" w:rsidP="00A76995">
      <w:pPr>
        <w:ind w:left="-142"/>
        <w:jc w:val="both"/>
        <w:rPr>
          <w:rStyle w:val="FontStyle20"/>
          <w:rFonts w:ascii="Times New Roman" w:hAnsi="Times New Roman" w:cs="Times New Roman"/>
          <w:sz w:val="20"/>
          <w:szCs w:val="20"/>
        </w:rPr>
      </w:pPr>
      <w:r>
        <w:rPr>
          <w:b/>
        </w:rPr>
        <w:t xml:space="preserve">  </w:t>
      </w:r>
      <w:r w:rsidRPr="00BA4C63">
        <w:rPr>
          <w:b/>
        </w:rPr>
        <w:t>Шаг аукциона</w:t>
      </w:r>
      <w:r w:rsidRPr="000840B5">
        <w:t xml:space="preserve"> </w:t>
      </w:r>
      <w:r w:rsidRPr="00386E36">
        <w:t>– 5% от стоимости имущества</w:t>
      </w:r>
      <w:r w:rsidRPr="00BA4C63">
        <w:rPr>
          <w:color w:val="FF0000"/>
        </w:rPr>
        <w:t xml:space="preserve"> </w:t>
      </w:r>
      <w:r w:rsidRPr="004C535C">
        <w:rPr>
          <w:b/>
          <w:sz w:val="22"/>
          <w:szCs w:val="22"/>
        </w:rPr>
        <w:t>1 540 000</w:t>
      </w:r>
      <w:r w:rsidRPr="00A066EB">
        <w:rPr>
          <w:rStyle w:val="FontStyle20"/>
        </w:rPr>
        <w:t xml:space="preserve">  </w:t>
      </w:r>
      <w:r w:rsidRPr="004C535C">
        <w:rPr>
          <w:rStyle w:val="FontStyle20"/>
          <w:rFonts w:ascii="Times New Roman" w:hAnsi="Times New Roman" w:cs="Times New Roman"/>
          <w:sz w:val="20"/>
          <w:szCs w:val="20"/>
        </w:rPr>
        <w:t xml:space="preserve">(один миллион пятьсот сорок тысяч) </w:t>
      </w:r>
      <w:r w:rsidR="00A67454">
        <w:rPr>
          <w:rStyle w:val="FontStyle20"/>
          <w:rFonts w:ascii="Times New Roman" w:hAnsi="Times New Roman" w:cs="Times New Roman"/>
          <w:sz w:val="20"/>
          <w:szCs w:val="20"/>
        </w:rPr>
        <w:t xml:space="preserve"> </w:t>
      </w:r>
    </w:p>
    <w:p w:rsidR="00A76995" w:rsidRPr="004C535C" w:rsidRDefault="00A67454" w:rsidP="00A76995">
      <w:pPr>
        <w:ind w:left="-142"/>
        <w:jc w:val="both"/>
        <w:rPr>
          <w:sz w:val="20"/>
          <w:szCs w:val="20"/>
        </w:rPr>
      </w:pPr>
      <w:r>
        <w:rPr>
          <w:b/>
        </w:rPr>
        <w:t xml:space="preserve">  </w:t>
      </w:r>
      <w:r w:rsidR="00A76995" w:rsidRPr="004C535C">
        <w:rPr>
          <w:rStyle w:val="FontStyle20"/>
          <w:rFonts w:ascii="Times New Roman" w:hAnsi="Times New Roman" w:cs="Times New Roman"/>
          <w:sz w:val="20"/>
          <w:szCs w:val="20"/>
        </w:rPr>
        <w:t>рублей</w:t>
      </w:r>
      <w:r w:rsidR="00A76995" w:rsidRPr="004C535C">
        <w:rPr>
          <w:sz w:val="20"/>
          <w:szCs w:val="20"/>
        </w:rPr>
        <w:t>;</w:t>
      </w:r>
    </w:p>
    <w:p w:rsidR="00A76995" w:rsidRDefault="00A76995" w:rsidP="00A76995">
      <w:pPr>
        <w:shd w:val="clear" w:color="auto" w:fill="FFFFFF"/>
        <w:ind w:left="-142"/>
        <w:jc w:val="both"/>
        <w:rPr>
          <w:rStyle w:val="FontStyle20"/>
          <w:rFonts w:ascii="Times New Roman" w:hAnsi="Times New Roman" w:cs="Times New Roman"/>
          <w:sz w:val="20"/>
          <w:szCs w:val="20"/>
        </w:rPr>
      </w:pPr>
      <w:r>
        <w:rPr>
          <w:b/>
        </w:rPr>
        <w:t xml:space="preserve">  </w:t>
      </w:r>
      <w:r w:rsidRPr="005133FC">
        <w:rPr>
          <w:b/>
        </w:rPr>
        <w:t>Сумма задатка</w:t>
      </w:r>
      <w:r>
        <w:t xml:space="preserve"> –</w:t>
      </w:r>
      <w:r w:rsidRPr="001C38AE">
        <w:t xml:space="preserve"> </w:t>
      </w:r>
      <w:r>
        <w:t>20% от стоимости имущества</w:t>
      </w:r>
      <w:r w:rsidRPr="002E72F1">
        <w:t xml:space="preserve"> </w:t>
      </w:r>
      <w:r w:rsidRPr="004C535C">
        <w:rPr>
          <w:rStyle w:val="FontStyle20"/>
          <w:rFonts w:ascii="Times New Roman" w:hAnsi="Times New Roman" w:cs="Times New Roman"/>
          <w:b/>
          <w:sz w:val="22"/>
          <w:szCs w:val="22"/>
        </w:rPr>
        <w:t>6 160 000</w:t>
      </w:r>
      <w:r w:rsidRPr="00E155AE">
        <w:rPr>
          <w:rStyle w:val="FontStyle20"/>
          <w:rFonts w:ascii="Times New Roman" w:hAnsi="Times New Roman" w:cs="Times New Roman"/>
          <w:sz w:val="23"/>
          <w:szCs w:val="23"/>
        </w:rPr>
        <w:t xml:space="preserve"> </w:t>
      </w:r>
      <w:r w:rsidRPr="004C535C">
        <w:rPr>
          <w:rStyle w:val="FontStyle20"/>
          <w:rFonts w:ascii="Times New Roman" w:hAnsi="Times New Roman" w:cs="Times New Roman"/>
          <w:sz w:val="20"/>
          <w:szCs w:val="20"/>
        </w:rPr>
        <w:t>(шесть миллионов сто шестьдесят тысяч</w:t>
      </w:r>
      <w:r>
        <w:rPr>
          <w:rStyle w:val="FontStyle20"/>
          <w:rFonts w:ascii="Times New Roman" w:hAnsi="Times New Roman" w:cs="Times New Roman"/>
          <w:sz w:val="20"/>
          <w:szCs w:val="20"/>
        </w:rPr>
        <w:t xml:space="preserve">)    </w:t>
      </w:r>
    </w:p>
    <w:p w:rsidR="00A76995" w:rsidRPr="005133FC" w:rsidRDefault="00A76995" w:rsidP="00A76995">
      <w:pPr>
        <w:shd w:val="clear" w:color="auto" w:fill="FFFFFF"/>
        <w:jc w:val="both"/>
      </w:pPr>
      <w:r w:rsidRPr="004C535C">
        <w:rPr>
          <w:rStyle w:val="FontStyle20"/>
          <w:rFonts w:ascii="Times New Roman" w:hAnsi="Times New Roman" w:cs="Times New Roman"/>
          <w:sz w:val="20"/>
          <w:szCs w:val="20"/>
        </w:rPr>
        <w:t>рублей.</w:t>
      </w:r>
    </w:p>
    <w:p w:rsidR="00A76995" w:rsidRDefault="00A76995" w:rsidP="00A76995">
      <w:pPr>
        <w:pStyle w:val="ConsPlusNormal"/>
        <w:widowControl/>
        <w:ind w:firstLine="0"/>
        <w:jc w:val="both"/>
        <w:rPr>
          <w:rStyle w:val="FontStyle20"/>
          <w:rFonts w:ascii="Times New Roman" w:hAnsi="Times New Roman" w:cs="Times New Roman"/>
          <w:sz w:val="23"/>
          <w:szCs w:val="23"/>
        </w:rPr>
      </w:pPr>
    </w:p>
    <w:p w:rsidR="00A76995" w:rsidRDefault="00A76995" w:rsidP="00A76995">
      <w:pPr>
        <w:pStyle w:val="ConsPlusNormal"/>
        <w:widowControl/>
        <w:ind w:firstLine="0"/>
        <w:jc w:val="both"/>
        <w:rPr>
          <w:rStyle w:val="FontStyle20"/>
          <w:rFonts w:ascii="Times New Roman" w:hAnsi="Times New Roman" w:cs="Times New Roman"/>
          <w:b/>
          <w:sz w:val="23"/>
          <w:szCs w:val="23"/>
        </w:rPr>
      </w:pPr>
      <w:r>
        <w:rPr>
          <w:rStyle w:val="FontStyle20"/>
          <w:rFonts w:ascii="Times New Roman" w:hAnsi="Times New Roman" w:cs="Times New Roman"/>
          <w:b/>
          <w:sz w:val="23"/>
          <w:szCs w:val="23"/>
        </w:rPr>
        <w:t xml:space="preserve">   </w:t>
      </w:r>
      <w:r w:rsidRPr="006F44CE">
        <w:rPr>
          <w:rStyle w:val="FontStyle20"/>
          <w:rFonts w:ascii="Times New Roman" w:hAnsi="Times New Roman" w:cs="Times New Roman"/>
          <w:b/>
          <w:sz w:val="23"/>
          <w:szCs w:val="23"/>
        </w:rPr>
        <w:t>Лот №2</w:t>
      </w:r>
    </w:p>
    <w:p w:rsidR="00A67454" w:rsidRDefault="00A67454" w:rsidP="00E44928">
      <w:pPr>
        <w:shd w:val="clear" w:color="auto" w:fill="FFFFFF"/>
        <w:jc w:val="both"/>
        <w:rPr>
          <w:color w:val="000000"/>
          <w:sz w:val="22"/>
          <w:szCs w:val="22"/>
        </w:rPr>
      </w:pPr>
      <w:r>
        <w:t xml:space="preserve"> </w:t>
      </w:r>
      <w:r w:rsidR="00A76995">
        <w:t>Две л</w:t>
      </w:r>
      <w:r w:rsidR="00A76995">
        <w:rPr>
          <w:color w:val="000000"/>
          <w:sz w:val="22"/>
          <w:szCs w:val="22"/>
        </w:rPr>
        <w:t xml:space="preserve">инии по </w:t>
      </w:r>
      <w:r w:rsidR="00A76995" w:rsidRPr="00BF1A8A">
        <w:rPr>
          <w:color w:val="000000"/>
          <w:sz w:val="22"/>
          <w:szCs w:val="22"/>
        </w:rPr>
        <w:t>розливу</w:t>
      </w:r>
      <w:r w:rsidR="00A76995">
        <w:rPr>
          <w:color w:val="000000"/>
          <w:sz w:val="22"/>
          <w:szCs w:val="22"/>
        </w:rPr>
        <w:t xml:space="preserve">  воды производства ООО</w:t>
      </w:r>
      <w:r w:rsidR="00A76995" w:rsidRPr="00BF1A8A">
        <w:rPr>
          <w:color w:val="000000"/>
          <w:sz w:val="22"/>
          <w:szCs w:val="22"/>
        </w:rPr>
        <w:t xml:space="preserve"> НПП «Спецпромавтомат» </w:t>
      </w:r>
      <w:r w:rsidR="00A76995">
        <w:rPr>
          <w:color w:val="000000"/>
          <w:sz w:val="22"/>
          <w:szCs w:val="22"/>
        </w:rPr>
        <w:t>(</w:t>
      </w:r>
      <w:r w:rsidR="00A76995" w:rsidRPr="00BF1A8A">
        <w:rPr>
          <w:color w:val="000000"/>
          <w:sz w:val="22"/>
          <w:szCs w:val="22"/>
        </w:rPr>
        <w:t>Россия</w:t>
      </w:r>
      <w:r w:rsidR="00A76995">
        <w:rPr>
          <w:color w:val="000000"/>
          <w:sz w:val="22"/>
          <w:szCs w:val="22"/>
        </w:rPr>
        <w:t xml:space="preserve">) </w:t>
      </w:r>
      <w:r w:rsidR="00A76995" w:rsidRPr="00BF1A8A">
        <w:rPr>
          <w:color w:val="000000"/>
          <w:sz w:val="22"/>
          <w:szCs w:val="22"/>
        </w:rPr>
        <w:t xml:space="preserve">2009 года </w:t>
      </w:r>
      <w:r>
        <w:rPr>
          <w:color w:val="000000"/>
          <w:sz w:val="22"/>
          <w:szCs w:val="22"/>
        </w:rPr>
        <w:t xml:space="preserve">  </w:t>
      </w:r>
    </w:p>
    <w:p w:rsidR="00A76995" w:rsidRPr="00A76995" w:rsidRDefault="00A67454" w:rsidP="00E44928">
      <w:pPr>
        <w:shd w:val="clear" w:color="auto" w:fill="FFFFFF"/>
        <w:jc w:val="both"/>
        <w:rPr>
          <w:color w:val="000000"/>
          <w:sz w:val="22"/>
          <w:szCs w:val="22"/>
        </w:rPr>
      </w:pPr>
      <w:r>
        <w:rPr>
          <w:color w:val="000000"/>
          <w:sz w:val="22"/>
          <w:szCs w:val="22"/>
        </w:rPr>
        <w:t xml:space="preserve"> </w:t>
      </w:r>
      <w:r w:rsidR="00A76995" w:rsidRPr="00BF1A8A">
        <w:rPr>
          <w:color w:val="000000"/>
          <w:sz w:val="22"/>
          <w:szCs w:val="22"/>
        </w:rPr>
        <w:t>выпуска;</w:t>
      </w:r>
      <w:r w:rsidR="00A76995">
        <w:rPr>
          <w:b/>
        </w:rPr>
        <w:t xml:space="preserve"> </w:t>
      </w:r>
    </w:p>
    <w:p w:rsidR="00A76995" w:rsidRPr="00D23DE7" w:rsidRDefault="00A76995" w:rsidP="00A76995">
      <w:pPr>
        <w:shd w:val="clear" w:color="auto" w:fill="FFFFFF"/>
        <w:jc w:val="both"/>
      </w:pPr>
      <w:r>
        <w:rPr>
          <w:b/>
        </w:rPr>
        <w:t xml:space="preserve"> </w:t>
      </w:r>
      <w:r w:rsidRPr="005133FC">
        <w:rPr>
          <w:b/>
        </w:rPr>
        <w:t>Начальная цена</w:t>
      </w:r>
      <w:r w:rsidRPr="000840B5">
        <w:t xml:space="preserve"> – </w:t>
      </w:r>
      <w:r>
        <w:rPr>
          <w:rStyle w:val="FontStyle20"/>
          <w:rFonts w:ascii="Times New Roman" w:hAnsi="Times New Roman" w:cs="Times New Roman"/>
          <w:b/>
          <w:sz w:val="22"/>
          <w:szCs w:val="22"/>
        </w:rPr>
        <w:t>2 341 000</w:t>
      </w:r>
      <w:r w:rsidRPr="00D23DE7">
        <w:rPr>
          <w:rStyle w:val="FontStyle20"/>
          <w:rFonts w:ascii="Times New Roman" w:hAnsi="Times New Roman" w:cs="Times New Roman"/>
          <w:sz w:val="24"/>
          <w:szCs w:val="24"/>
        </w:rPr>
        <w:t xml:space="preserve"> </w:t>
      </w:r>
      <w:r w:rsidRPr="004C535C">
        <w:rPr>
          <w:rStyle w:val="FontStyle20"/>
          <w:rFonts w:ascii="Times New Roman" w:hAnsi="Times New Roman" w:cs="Times New Roman"/>
          <w:sz w:val="20"/>
          <w:szCs w:val="20"/>
        </w:rPr>
        <w:t>(</w:t>
      </w:r>
      <w:r>
        <w:rPr>
          <w:rStyle w:val="FontStyle20"/>
          <w:rFonts w:ascii="Times New Roman" w:hAnsi="Times New Roman" w:cs="Times New Roman"/>
          <w:sz w:val="20"/>
          <w:szCs w:val="20"/>
        </w:rPr>
        <w:t>два</w:t>
      </w:r>
      <w:r w:rsidRPr="004C535C">
        <w:rPr>
          <w:rStyle w:val="FontStyle20"/>
          <w:rFonts w:ascii="Times New Roman" w:hAnsi="Times New Roman" w:cs="Times New Roman"/>
          <w:sz w:val="20"/>
          <w:szCs w:val="20"/>
        </w:rPr>
        <w:t xml:space="preserve"> миллион</w:t>
      </w:r>
      <w:r>
        <w:rPr>
          <w:rStyle w:val="FontStyle20"/>
          <w:rFonts w:ascii="Times New Roman" w:hAnsi="Times New Roman" w:cs="Times New Roman"/>
          <w:sz w:val="20"/>
          <w:szCs w:val="20"/>
        </w:rPr>
        <w:t>а</w:t>
      </w:r>
      <w:r w:rsidRPr="004C535C">
        <w:rPr>
          <w:rStyle w:val="FontStyle20"/>
          <w:rFonts w:ascii="Times New Roman" w:hAnsi="Times New Roman" w:cs="Times New Roman"/>
          <w:sz w:val="20"/>
          <w:szCs w:val="20"/>
        </w:rPr>
        <w:t xml:space="preserve"> </w:t>
      </w:r>
      <w:r>
        <w:rPr>
          <w:rStyle w:val="FontStyle20"/>
          <w:rFonts w:ascii="Times New Roman" w:hAnsi="Times New Roman" w:cs="Times New Roman"/>
          <w:sz w:val="20"/>
          <w:szCs w:val="20"/>
        </w:rPr>
        <w:t xml:space="preserve">триста сорок одна </w:t>
      </w:r>
      <w:r w:rsidRPr="004C535C">
        <w:rPr>
          <w:rStyle w:val="FontStyle20"/>
          <w:rFonts w:ascii="Times New Roman" w:hAnsi="Times New Roman" w:cs="Times New Roman"/>
          <w:sz w:val="20"/>
          <w:szCs w:val="20"/>
        </w:rPr>
        <w:t>тысяч</w:t>
      </w:r>
      <w:r>
        <w:rPr>
          <w:rStyle w:val="FontStyle20"/>
          <w:rFonts w:ascii="Times New Roman" w:hAnsi="Times New Roman" w:cs="Times New Roman"/>
          <w:sz w:val="20"/>
          <w:szCs w:val="20"/>
        </w:rPr>
        <w:t>а</w:t>
      </w:r>
      <w:r w:rsidRPr="004C535C">
        <w:rPr>
          <w:rStyle w:val="FontStyle20"/>
          <w:rFonts w:ascii="Times New Roman" w:hAnsi="Times New Roman" w:cs="Times New Roman"/>
          <w:sz w:val="20"/>
          <w:szCs w:val="20"/>
        </w:rPr>
        <w:t>) рублей</w:t>
      </w:r>
      <w:r w:rsidRPr="00D23DE7">
        <w:rPr>
          <w:rStyle w:val="FontStyle20"/>
          <w:rFonts w:ascii="Times New Roman" w:hAnsi="Times New Roman" w:cs="Times New Roman"/>
          <w:sz w:val="24"/>
          <w:szCs w:val="24"/>
        </w:rPr>
        <w:t>.</w:t>
      </w:r>
    </w:p>
    <w:p w:rsidR="00A76995" w:rsidRPr="004C535C" w:rsidRDefault="00A76995" w:rsidP="00A76995">
      <w:pPr>
        <w:jc w:val="both"/>
        <w:rPr>
          <w:sz w:val="20"/>
          <w:szCs w:val="20"/>
        </w:rPr>
      </w:pPr>
      <w:r>
        <w:rPr>
          <w:b/>
        </w:rPr>
        <w:t xml:space="preserve"> </w:t>
      </w:r>
      <w:r w:rsidRPr="00BA4C63">
        <w:rPr>
          <w:b/>
        </w:rPr>
        <w:t>Шаг аукциона</w:t>
      </w:r>
      <w:r w:rsidRPr="000840B5">
        <w:t xml:space="preserve"> </w:t>
      </w:r>
      <w:r w:rsidRPr="00386E36">
        <w:t>– 5% от стоимости имущества</w:t>
      </w:r>
      <w:r w:rsidRPr="00BA4C63">
        <w:rPr>
          <w:color w:val="FF0000"/>
        </w:rPr>
        <w:t xml:space="preserve"> </w:t>
      </w:r>
      <w:r>
        <w:rPr>
          <w:b/>
          <w:sz w:val="22"/>
          <w:szCs w:val="22"/>
        </w:rPr>
        <w:t>117 050</w:t>
      </w:r>
      <w:r w:rsidRPr="00A066EB">
        <w:rPr>
          <w:rStyle w:val="FontStyle20"/>
        </w:rPr>
        <w:t xml:space="preserve">  </w:t>
      </w:r>
      <w:r w:rsidRPr="004C535C">
        <w:rPr>
          <w:rStyle w:val="FontStyle20"/>
          <w:rFonts w:ascii="Times New Roman" w:hAnsi="Times New Roman" w:cs="Times New Roman"/>
          <w:sz w:val="20"/>
          <w:szCs w:val="20"/>
        </w:rPr>
        <w:t>(</w:t>
      </w:r>
      <w:r>
        <w:rPr>
          <w:rStyle w:val="FontStyle20"/>
          <w:rFonts w:ascii="Times New Roman" w:hAnsi="Times New Roman" w:cs="Times New Roman"/>
          <w:sz w:val="20"/>
          <w:szCs w:val="20"/>
        </w:rPr>
        <w:t xml:space="preserve">сто семнадцать </w:t>
      </w:r>
      <w:r w:rsidRPr="004C535C">
        <w:rPr>
          <w:rStyle w:val="FontStyle20"/>
          <w:rFonts w:ascii="Times New Roman" w:hAnsi="Times New Roman" w:cs="Times New Roman"/>
          <w:sz w:val="20"/>
          <w:szCs w:val="20"/>
        </w:rPr>
        <w:t>тысяч</w:t>
      </w:r>
      <w:r>
        <w:rPr>
          <w:rStyle w:val="FontStyle20"/>
          <w:rFonts w:ascii="Times New Roman" w:hAnsi="Times New Roman" w:cs="Times New Roman"/>
          <w:sz w:val="20"/>
          <w:szCs w:val="20"/>
        </w:rPr>
        <w:t xml:space="preserve"> пятьдесят</w:t>
      </w:r>
      <w:r w:rsidRPr="004C535C">
        <w:rPr>
          <w:rStyle w:val="FontStyle20"/>
          <w:rFonts w:ascii="Times New Roman" w:hAnsi="Times New Roman" w:cs="Times New Roman"/>
          <w:sz w:val="20"/>
          <w:szCs w:val="20"/>
        </w:rPr>
        <w:t>) рублей</w:t>
      </w:r>
      <w:r w:rsidRPr="004C535C">
        <w:rPr>
          <w:sz w:val="20"/>
          <w:szCs w:val="20"/>
        </w:rPr>
        <w:t>;</w:t>
      </w:r>
    </w:p>
    <w:p w:rsidR="00313BCE" w:rsidRDefault="00A76995" w:rsidP="00E44928">
      <w:pPr>
        <w:shd w:val="clear" w:color="auto" w:fill="FFFFFF"/>
        <w:jc w:val="both"/>
        <w:rPr>
          <w:rStyle w:val="FontStyle20"/>
          <w:rFonts w:ascii="Times New Roman" w:hAnsi="Times New Roman" w:cs="Times New Roman"/>
          <w:sz w:val="20"/>
          <w:szCs w:val="20"/>
        </w:rPr>
      </w:pPr>
      <w:r>
        <w:rPr>
          <w:b/>
        </w:rPr>
        <w:t xml:space="preserve"> </w:t>
      </w:r>
      <w:r w:rsidRPr="005133FC">
        <w:rPr>
          <w:b/>
        </w:rPr>
        <w:t>Сумма задатка</w:t>
      </w:r>
      <w:r>
        <w:t xml:space="preserve"> –</w:t>
      </w:r>
      <w:r w:rsidRPr="001C38AE">
        <w:t xml:space="preserve"> </w:t>
      </w:r>
      <w:r>
        <w:t>20% от стоимости имущества</w:t>
      </w:r>
      <w:r w:rsidRPr="002E72F1">
        <w:t xml:space="preserve"> </w:t>
      </w:r>
      <w:r>
        <w:rPr>
          <w:rStyle w:val="FontStyle20"/>
          <w:rFonts w:ascii="Times New Roman" w:hAnsi="Times New Roman" w:cs="Times New Roman"/>
          <w:b/>
          <w:sz w:val="22"/>
          <w:szCs w:val="22"/>
        </w:rPr>
        <w:t>468 200</w:t>
      </w:r>
      <w:r w:rsidRPr="00E155AE">
        <w:rPr>
          <w:rStyle w:val="FontStyle20"/>
          <w:rFonts w:ascii="Times New Roman" w:hAnsi="Times New Roman" w:cs="Times New Roman"/>
          <w:sz w:val="23"/>
          <w:szCs w:val="23"/>
        </w:rPr>
        <w:t xml:space="preserve"> </w:t>
      </w:r>
      <w:r w:rsidRPr="004C535C">
        <w:rPr>
          <w:rStyle w:val="FontStyle20"/>
          <w:rFonts w:ascii="Times New Roman" w:hAnsi="Times New Roman" w:cs="Times New Roman"/>
          <w:sz w:val="20"/>
          <w:szCs w:val="20"/>
        </w:rPr>
        <w:t>(</w:t>
      </w:r>
      <w:r>
        <w:rPr>
          <w:rStyle w:val="FontStyle20"/>
          <w:rFonts w:ascii="Times New Roman" w:hAnsi="Times New Roman" w:cs="Times New Roman"/>
          <w:sz w:val="20"/>
          <w:szCs w:val="20"/>
        </w:rPr>
        <w:t xml:space="preserve">четыреста шестьдесят восемь </w:t>
      </w:r>
      <w:r w:rsidRPr="004C535C">
        <w:rPr>
          <w:rStyle w:val="FontStyle20"/>
          <w:rFonts w:ascii="Times New Roman" w:hAnsi="Times New Roman" w:cs="Times New Roman"/>
          <w:sz w:val="20"/>
          <w:szCs w:val="20"/>
        </w:rPr>
        <w:t>тысяч</w:t>
      </w:r>
      <w:r>
        <w:rPr>
          <w:rStyle w:val="FontStyle20"/>
          <w:rFonts w:ascii="Times New Roman" w:hAnsi="Times New Roman" w:cs="Times New Roman"/>
          <w:sz w:val="20"/>
          <w:szCs w:val="20"/>
        </w:rPr>
        <w:t xml:space="preserve"> </w:t>
      </w:r>
      <w:r w:rsidR="00E44928">
        <w:rPr>
          <w:rStyle w:val="FontStyle20"/>
          <w:rFonts w:ascii="Times New Roman" w:hAnsi="Times New Roman" w:cs="Times New Roman"/>
          <w:sz w:val="20"/>
          <w:szCs w:val="20"/>
        </w:rPr>
        <w:t xml:space="preserve">      </w:t>
      </w:r>
      <w:r w:rsidR="00313BCE">
        <w:rPr>
          <w:rStyle w:val="FontStyle20"/>
          <w:rFonts w:ascii="Times New Roman" w:hAnsi="Times New Roman" w:cs="Times New Roman"/>
          <w:sz w:val="20"/>
          <w:szCs w:val="20"/>
        </w:rPr>
        <w:t xml:space="preserve">  </w:t>
      </w:r>
    </w:p>
    <w:p w:rsidR="00A76995" w:rsidRPr="006F44CE" w:rsidRDefault="00313BCE" w:rsidP="001F7B24">
      <w:pPr>
        <w:shd w:val="clear" w:color="auto" w:fill="FFFFFF"/>
        <w:jc w:val="both"/>
        <w:rPr>
          <w:sz w:val="20"/>
          <w:szCs w:val="20"/>
        </w:rPr>
      </w:pPr>
      <w:r>
        <w:rPr>
          <w:rStyle w:val="FontStyle20"/>
          <w:rFonts w:ascii="Times New Roman" w:hAnsi="Times New Roman" w:cs="Times New Roman"/>
          <w:sz w:val="20"/>
          <w:szCs w:val="20"/>
        </w:rPr>
        <w:t xml:space="preserve"> </w:t>
      </w:r>
      <w:r w:rsidR="00A76995">
        <w:rPr>
          <w:rStyle w:val="FontStyle20"/>
          <w:rFonts w:ascii="Times New Roman" w:hAnsi="Times New Roman" w:cs="Times New Roman"/>
          <w:sz w:val="20"/>
          <w:szCs w:val="20"/>
        </w:rPr>
        <w:t xml:space="preserve">двести)  </w:t>
      </w:r>
      <w:r w:rsidR="00A76995" w:rsidRPr="004C535C">
        <w:rPr>
          <w:rStyle w:val="FontStyle20"/>
          <w:rFonts w:ascii="Times New Roman" w:hAnsi="Times New Roman" w:cs="Times New Roman"/>
          <w:sz w:val="20"/>
          <w:szCs w:val="20"/>
        </w:rPr>
        <w:t>рублей.</w:t>
      </w:r>
    </w:p>
    <w:p w:rsidR="00ED52FF" w:rsidRDefault="00ED52FF" w:rsidP="00ED52FF">
      <w:pPr>
        <w:shd w:val="clear" w:color="auto" w:fill="FFFFFF"/>
        <w:tabs>
          <w:tab w:val="left" w:pos="142"/>
          <w:tab w:val="left" w:pos="426"/>
        </w:tabs>
        <w:ind w:left="-142"/>
        <w:jc w:val="both"/>
      </w:pPr>
    </w:p>
    <w:p w:rsidR="00BA4C63" w:rsidRPr="00BF1A8A" w:rsidRDefault="00E343A3" w:rsidP="00ED52FF">
      <w:pPr>
        <w:shd w:val="clear" w:color="auto" w:fill="FFFFFF"/>
        <w:tabs>
          <w:tab w:val="left" w:pos="142"/>
          <w:tab w:val="left" w:pos="426"/>
        </w:tabs>
        <w:ind w:left="-284"/>
        <w:jc w:val="both"/>
      </w:pPr>
      <w:r>
        <w:rPr>
          <w:b/>
        </w:rPr>
        <w:t xml:space="preserve">  </w:t>
      </w:r>
      <w:r w:rsidR="00ED52FF" w:rsidRPr="00E343A3">
        <w:rPr>
          <w:b/>
        </w:rPr>
        <w:t>2.</w:t>
      </w:r>
      <w:r w:rsidR="00ED52FF">
        <w:t xml:space="preserve">  </w:t>
      </w:r>
      <w:r w:rsidR="00BA4C63" w:rsidRPr="00BF1A8A">
        <w:rPr>
          <w:rStyle w:val="FontStyle13"/>
          <w:rFonts w:ascii="Times New Roman" w:hAnsi="Times New Roman" w:cs="Times New Roman"/>
          <w:sz w:val="24"/>
          <w:szCs w:val="24"/>
        </w:rPr>
        <w:t xml:space="preserve">Местоположение оборудования: </w:t>
      </w:r>
      <w:r w:rsidR="00BA4C63" w:rsidRPr="00BF1A8A">
        <w:rPr>
          <w:rStyle w:val="FontStyle20"/>
          <w:rFonts w:ascii="Times New Roman" w:hAnsi="Times New Roman" w:cs="Times New Roman"/>
          <w:sz w:val="24"/>
          <w:szCs w:val="24"/>
        </w:rPr>
        <w:t>Республика Дагестан,</w:t>
      </w:r>
      <w:r w:rsidR="00BA4C63" w:rsidRPr="00BF1A8A">
        <w:rPr>
          <w:rStyle w:val="FontStyle13"/>
          <w:rFonts w:ascii="Times New Roman" w:hAnsi="Times New Roman" w:cs="Times New Roman"/>
          <w:sz w:val="24"/>
          <w:szCs w:val="24"/>
        </w:rPr>
        <w:t xml:space="preserve"> </w:t>
      </w:r>
      <w:r w:rsidR="00BA4C63" w:rsidRPr="00BF1A8A">
        <w:t xml:space="preserve">г. Хасавюрт, ул.           </w:t>
      </w:r>
    </w:p>
    <w:p w:rsidR="00BA4C63" w:rsidRPr="00BF1A8A" w:rsidRDefault="00BA4C63" w:rsidP="004C535C">
      <w:pPr>
        <w:tabs>
          <w:tab w:val="left" w:pos="142"/>
        </w:tabs>
        <w:ind w:left="-709" w:hanging="23"/>
        <w:jc w:val="both"/>
        <w:rPr>
          <w:rStyle w:val="FontStyle20"/>
          <w:rFonts w:ascii="Times New Roman" w:hAnsi="Times New Roman" w:cs="Times New Roman"/>
          <w:sz w:val="24"/>
          <w:szCs w:val="24"/>
        </w:rPr>
      </w:pPr>
      <w:r w:rsidRPr="00BF1A8A">
        <w:t xml:space="preserve">           </w:t>
      </w:r>
      <w:r w:rsidR="008044D8">
        <w:t xml:space="preserve">  </w:t>
      </w:r>
      <w:r w:rsidR="00E343A3">
        <w:t xml:space="preserve"> </w:t>
      </w:r>
      <w:r w:rsidRPr="00BF1A8A">
        <w:t>Ботаюртовское шоссе 2</w:t>
      </w:r>
      <w:r w:rsidRPr="00BF1A8A">
        <w:rPr>
          <w:rStyle w:val="FontStyle20"/>
          <w:rFonts w:ascii="Times New Roman" w:hAnsi="Times New Roman" w:cs="Times New Roman"/>
          <w:sz w:val="24"/>
          <w:szCs w:val="24"/>
        </w:rPr>
        <w:t xml:space="preserve">. </w:t>
      </w:r>
    </w:p>
    <w:p w:rsidR="00BA4C63" w:rsidRPr="00BF1A8A" w:rsidRDefault="00BA4C63" w:rsidP="004C535C">
      <w:pPr>
        <w:tabs>
          <w:tab w:val="left" w:pos="142"/>
        </w:tabs>
        <w:ind w:left="-142" w:hanging="23"/>
        <w:jc w:val="both"/>
        <w:rPr>
          <w:rStyle w:val="FontStyle20"/>
          <w:rFonts w:ascii="Times New Roman" w:hAnsi="Times New Roman" w:cs="Times New Roman"/>
          <w:sz w:val="24"/>
          <w:szCs w:val="24"/>
        </w:rPr>
      </w:pPr>
    </w:p>
    <w:p w:rsidR="00BA4C63" w:rsidRPr="00E44928" w:rsidRDefault="00BA4C63" w:rsidP="00E44928">
      <w:pPr>
        <w:pStyle w:val="ab"/>
        <w:numPr>
          <w:ilvl w:val="0"/>
          <w:numId w:val="15"/>
        </w:numPr>
        <w:tabs>
          <w:tab w:val="left" w:pos="142"/>
          <w:tab w:val="left" w:pos="851"/>
        </w:tabs>
        <w:ind w:left="142" w:hanging="284"/>
        <w:jc w:val="both"/>
        <w:rPr>
          <w:color w:val="000000"/>
        </w:rPr>
      </w:pPr>
      <w:r w:rsidRPr="00ED52FF">
        <w:rPr>
          <w:b/>
          <w:color w:val="000000"/>
        </w:rPr>
        <w:t>Способ приватизации имущества</w:t>
      </w:r>
      <w:r w:rsidRPr="00ED52FF">
        <w:rPr>
          <w:color w:val="000000"/>
        </w:rPr>
        <w:t xml:space="preserve">  – аукцион, открытый по составу участников с подачей   </w:t>
      </w:r>
      <w:r w:rsidRPr="00E44928">
        <w:rPr>
          <w:color w:val="000000"/>
        </w:rPr>
        <w:t xml:space="preserve">предложений по цене имущества в открытой форме. </w:t>
      </w:r>
    </w:p>
    <w:p w:rsidR="00BA4C63" w:rsidRPr="00BF1A8A" w:rsidRDefault="00BA4C63" w:rsidP="004C535C">
      <w:pPr>
        <w:tabs>
          <w:tab w:val="left" w:pos="142"/>
          <w:tab w:val="left" w:pos="1850"/>
        </w:tabs>
        <w:ind w:left="-142" w:hanging="709"/>
        <w:jc w:val="both"/>
        <w:rPr>
          <w:rStyle w:val="FontStyle13"/>
          <w:rFonts w:ascii="Times New Roman" w:hAnsi="Times New Roman" w:cs="Times New Roman"/>
          <w:b w:val="0"/>
          <w:color w:val="FF0000"/>
          <w:sz w:val="24"/>
          <w:szCs w:val="24"/>
        </w:rPr>
      </w:pPr>
      <w:r w:rsidRPr="00BF1A8A">
        <w:rPr>
          <w:rStyle w:val="FontStyle13"/>
          <w:rFonts w:ascii="Times New Roman" w:hAnsi="Times New Roman" w:cs="Times New Roman"/>
          <w:color w:val="FF0000"/>
          <w:sz w:val="24"/>
          <w:szCs w:val="24"/>
        </w:rPr>
        <w:tab/>
        <w:t xml:space="preserve"> </w:t>
      </w:r>
    </w:p>
    <w:p w:rsidR="006F44CE" w:rsidRDefault="000840B5" w:rsidP="00E44928">
      <w:pPr>
        <w:pStyle w:val="ConsPlusNormal"/>
        <w:widowControl/>
        <w:numPr>
          <w:ilvl w:val="0"/>
          <w:numId w:val="15"/>
        </w:numPr>
        <w:ind w:left="142" w:hanging="284"/>
        <w:jc w:val="both"/>
        <w:rPr>
          <w:rFonts w:ascii="Times New Roman" w:hAnsi="Times New Roman" w:cs="Times New Roman"/>
          <w:sz w:val="24"/>
          <w:szCs w:val="24"/>
        </w:rPr>
      </w:pPr>
      <w:r w:rsidRPr="00067C93">
        <w:rPr>
          <w:rFonts w:ascii="Times New Roman" w:hAnsi="Times New Roman" w:cs="Times New Roman"/>
          <w:sz w:val="24"/>
          <w:szCs w:val="24"/>
        </w:rPr>
        <w:t>Победителем аукциона признается участник, предложивший наиболее высокую цену.</w:t>
      </w:r>
    </w:p>
    <w:p w:rsidR="00E44928" w:rsidRPr="00E343A3" w:rsidRDefault="00E44928" w:rsidP="00E44928">
      <w:pPr>
        <w:pStyle w:val="ConsPlusNormal"/>
        <w:widowControl/>
        <w:ind w:firstLine="0"/>
        <w:jc w:val="both"/>
        <w:rPr>
          <w:rFonts w:ascii="Times New Roman" w:hAnsi="Times New Roman" w:cs="Times New Roman"/>
          <w:sz w:val="24"/>
          <w:szCs w:val="24"/>
        </w:rPr>
      </w:pPr>
    </w:p>
    <w:p w:rsidR="00141381" w:rsidRPr="00E44928" w:rsidRDefault="00370AD1" w:rsidP="008044D8">
      <w:pPr>
        <w:pStyle w:val="ConsPlusNormal"/>
        <w:widowControl/>
        <w:numPr>
          <w:ilvl w:val="0"/>
          <w:numId w:val="15"/>
        </w:numPr>
        <w:tabs>
          <w:tab w:val="left" w:pos="142"/>
          <w:tab w:val="left" w:pos="709"/>
        </w:tabs>
        <w:ind w:left="-142" w:firstLine="0"/>
        <w:jc w:val="both"/>
        <w:rPr>
          <w:rFonts w:ascii="Times New Roman" w:hAnsi="Times New Roman" w:cs="Times New Roman"/>
          <w:b/>
          <w:sz w:val="24"/>
          <w:szCs w:val="24"/>
        </w:rPr>
      </w:pPr>
      <w:r w:rsidRPr="00067C93">
        <w:rPr>
          <w:rFonts w:ascii="Times New Roman" w:hAnsi="Times New Roman" w:cs="Times New Roman"/>
          <w:b/>
          <w:sz w:val="24"/>
          <w:szCs w:val="24"/>
        </w:rPr>
        <w:t>Срок оплаты платежа.</w:t>
      </w:r>
    </w:p>
    <w:p w:rsidR="00141381" w:rsidRPr="00C272DF" w:rsidRDefault="00141381" w:rsidP="004C535C">
      <w:pPr>
        <w:ind w:left="-142" w:hanging="360"/>
        <w:jc w:val="both"/>
      </w:pPr>
      <w:r w:rsidRPr="00C272DF">
        <w:t xml:space="preserve">      Победителю торгов,  на аукционе:</w:t>
      </w:r>
    </w:p>
    <w:p w:rsidR="00141381" w:rsidRPr="00C272DF" w:rsidRDefault="00141381" w:rsidP="00E343A3">
      <w:pPr>
        <w:ind w:left="-142"/>
        <w:jc w:val="both"/>
        <w:rPr>
          <w:noProof/>
        </w:rPr>
      </w:pPr>
      <w:r w:rsidRPr="00C272DF">
        <w:t xml:space="preserve">а) </w:t>
      </w:r>
      <w:r w:rsidR="00F60336">
        <w:t xml:space="preserve"> </w:t>
      </w:r>
      <w:r w:rsidRPr="00C272DF">
        <w:t>в течение 5 дней со дня подписания протокола о результатах торгов необходимо заключить с организатором торгов договор купли-продажи</w:t>
      </w:r>
      <w:r w:rsidR="00E44928">
        <w:t>,</w:t>
      </w:r>
      <w:r w:rsidRPr="00C272DF">
        <w:t xml:space="preserve"> и в течение 30 дней после заключения договора купли-продажи</w:t>
      </w:r>
      <w:r w:rsidR="00E44928">
        <w:t>,</w:t>
      </w:r>
      <w:r w:rsidRPr="00C272DF">
        <w:t xml:space="preserve"> единовременно внести оплату стоимости приобретенного имущества, сложившуюся в результате торгов на счет, указанный в договоре купли-продажи.</w:t>
      </w:r>
      <w:r w:rsidRPr="00C272DF">
        <w:rPr>
          <w:spacing w:val="-1"/>
        </w:rPr>
        <w:t xml:space="preserve"> </w:t>
      </w:r>
      <w:r w:rsidRPr="00C272DF">
        <w:rPr>
          <w:noProof/>
        </w:rPr>
        <w:t>НДС уплачивается Покупателем самостоятельно.</w:t>
      </w:r>
    </w:p>
    <w:p w:rsidR="00141381" w:rsidRPr="00C272DF" w:rsidRDefault="00370AD1" w:rsidP="00E343A3">
      <w:pPr>
        <w:ind w:left="-142"/>
        <w:jc w:val="both"/>
        <w:rPr>
          <w:spacing w:val="-1"/>
        </w:rPr>
      </w:pPr>
      <w:r>
        <w:lastRenderedPageBreak/>
        <w:t>б)  о</w:t>
      </w:r>
      <w:r w:rsidR="00141381" w:rsidRPr="00C272DF">
        <w:rPr>
          <w:spacing w:val="6"/>
        </w:rPr>
        <w:t>беспечить за свой счет государственную регистрацию права собственности на объект недвижимости</w:t>
      </w:r>
      <w:r w:rsidR="00141381" w:rsidRPr="00C272DF">
        <w:rPr>
          <w:spacing w:val="7"/>
        </w:rPr>
        <w:t xml:space="preserve"> и предоставить копию документов о государственной регистрации Продавцу в </w:t>
      </w:r>
      <w:r w:rsidR="00141381" w:rsidRPr="00C272DF">
        <w:rPr>
          <w:spacing w:val="6"/>
        </w:rPr>
        <w:t xml:space="preserve">течение 3-х (трех) дней с даты их выдачи Покупателю  </w:t>
      </w:r>
      <w:r w:rsidR="00141381" w:rsidRPr="00C272DF">
        <w:t xml:space="preserve"> меж</w:t>
      </w:r>
      <w:r>
        <w:t>муниципальным</w:t>
      </w:r>
      <w:r w:rsidR="00141381" w:rsidRPr="00C272DF">
        <w:t xml:space="preserve"> отделом  Управления Росреестра по Республике Дагестан</w:t>
      </w:r>
      <w:r w:rsidR="00141381" w:rsidRPr="00C272DF">
        <w:rPr>
          <w:spacing w:val="-1"/>
        </w:rPr>
        <w:t xml:space="preserve">. </w:t>
      </w:r>
    </w:p>
    <w:p w:rsidR="00141381" w:rsidRPr="00C272DF" w:rsidRDefault="00141381" w:rsidP="006F44CE">
      <w:pPr>
        <w:pStyle w:val="ConsPlusNormal"/>
        <w:widowControl/>
        <w:ind w:left="-142" w:hanging="360"/>
        <w:jc w:val="both"/>
        <w:rPr>
          <w:rFonts w:ascii="Times New Roman" w:hAnsi="Times New Roman" w:cs="Times New Roman"/>
          <w:sz w:val="24"/>
          <w:szCs w:val="24"/>
        </w:rPr>
      </w:pPr>
    </w:p>
    <w:p w:rsidR="003739F9" w:rsidRPr="007657D2" w:rsidRDefault="003739F9" w:rsidP="003739F9">
      <w:pPr>
        <w:pStyle w:val="ConsPlusNormal"/>
        <w:widowControl/>
        <w:ind w:left="-284" w:firstLine="0"/>
        <w:jc w:val="both"/>
        <w:rPr>
          <w:rFonts w:ascii="Times New Roman" w:hAnsi="Times New Roman" w:cs="Times New Roman"/>
          <w:spacing w:val="-4"/>
          <w:sz w:val="24"/>
          <w:szCs w:val="24"/>
        </w:rPr>
      </w:pPr>
      <w:r w:rsidRPr="007657D2">
        <w:rPr>
          <w:rFonts w:ascii="Times New Roman" w:hAnsi="Times New Roman" w:cs="Times New Roman"/>
          <w:b/>
          <w:sz w:val="24"/>
          <w:szCs w:val="24"/>
        </w:rPr>
        <w:t>Средства платежа</w:t>
      </w:r>
      <w:r w:rsidRPr="007657D2">
        <w:rPr>
          <w:rFonts w:ascii="Times New Roman" w:hAnsi="Times New Roman" w:cs="Times New Roman"/>
          <w:sz w:val="24"/>
          <w:szCs w:val="24"/>
        </w:rPr>
        <w:t xml:space="preserve"> - денежные средства в валюте Российской Федерации </w:t>
      </w:r>
      <w:r w:rsidRPr="007657D2">
        <w:rPr>
          <w:rFonts w:ascii="Times New Roman" w:hAnsi="Times New Roman" w:cs="Times New Roman"/>
          <w:spacing w:val="-4"/>
          <w:sz w:val="24"/>
          <w:szCs w:val="24"/>
        </w:rPr>
        <w:t>(рубли).</w:t>
      </w:r>
    </w:p>
    <w:p w:rsidR="003739F9" w:rsidRPr="007657D2" w:rsidRDefault="003739F9" w:rsidP="003739F9">
      <w:pPr>
        <w:pStyle w:val="ConsPlusNormal"/>
        <w:widowControl/>
        <w:ind w:left="-284" w:firstLine="0"/>
        <w:jc w:val="both"/>
        <w:rPr>
          <w:rFonts w:ascii="Times New Roman" w:hAnsi="Times New Roman" w:cs="Times New Roman"/>
          <w:spacing w:val="-4"/>
          <w:sz w:val="24"/>
          <w:szCs w:val="24"/>
        </w:rPr>
      </w:pPr>
      <w:r w:rsidRPr="007657D2">
        <w:rPr>
          <w:rFonts w:ascii="Times New Roman" w:hAnsi="Times New Roman" w:cs="Times New Roman"/>
          <w:b/>
          <w:iCs/>
          <w:color w:val="000000"/>
          <w:spacing w:val="-2"/>
          <w:sz w:val="24"/>
          <w:szCs w:val="24"/>
        </w:rPr>
        <w:t>Контактное лицо:</w:t>
      </w:r>
      <w:r w:rsidRPr="007657D2">
        <w:rPr>
          <w:rFonts w:ascii="Times New Roman" w:hAnsi="Times New Roman" w:cs="Times New Roman"/>
          <w:iCs/>
          <w:color w:val="000000"/>
          <w:spacing w:val="-2"/>
          <w:sz w:val="24"/>
          <w:szCs w:val="24"/>
        </w:rPr>
        <w:t xml:space="preserve"> </w:t>
      </w:r>
      <w:r w:rsidRPr="007657D2">
        <w:rPr>
          <w:rFonts w:ascii="Times New Roman" w:hAnsi="Times New Roman" w:cs="Times New Roman"/>
          <w:iCs/>
          <w:color w:val="000000"/>
          <w:sz w:val="24"/>
          <w:szCs w:val="24"/>
          <w:u w:val="single"/>
        </w:rPr>
        <w:t>Султанов Шамиль Магомедович</w:t>
      </w:r>
      <w:r w:rsidRPr="007657D2">
        <w:rPr>
          <w:rFonts w:ascii="Times New Roman" w:hAnsi="Times New Roman" w:cs="Times New Roman"/>
          <w:iCs/>
          <w:color w:val="000000"/>
          <w:sz w:val="24"/>
          <w:szCs w:val="24"/>
        </w:rPr>
        <w:t>.</w:t>
      </w:r>
    </w:p>
    <w:p w:rsidR="003739F9" w:rsidRPr="007657D2" w:rsidRDefault="003739F9" w:rsidP="003739F9">
      <w:pPr>
        <w:pStyle w:val="ConsPlusNormal"/>
        <w:widowControl/>
        <w:ind w:left="-284" w:firstLine="0"/>
        <w:jc w:val="both"/>
        <w:rPr>
          <w:rFonts w:ascii="Times New Roman" w:hAnsi="Times New Roman" w:cs="Times New Roman"/>
          <w:spacing w:val="-4"/>
          <w:sz w:val="24"/>
          <w:szCs w:val="24"/>
        </w:rPr>
      </w:pPr>
      <w:r w:rsidRPr="007657D2">
        <w:rPr>
          <w:rFonts w:ascii="Times New Roman" w:hAnsi="Times New Roman" w:cs="Times New Roman"/>
          <w:b/>
          <w:sz w:val="24"/>
          <w:szCs w:val="24"/>
        </w:rPr>
        <w:t>Реквизиты платежа:</w:t>
      </w:r>
      <w:r w:rsidRPr="007657D2">
        <w:rPr>
          <w:rFonts w:ascii="Times New Roman" w:hAnsi="Times New Roman" w:cs="Times New Roman"/>
        </w:rPr>
        <w:t xml:space="preserve"> </w:t>
      </w:r>
      <w:r w:rsidRPr="007657D2">
        <w:rPr>
          <w:rFonts w:ascii="Times New Roman" w:hAnsi="Times New Roman" w:cs="Times New Roman"/>
          <w:sz w:val="24"/>
          <w:szCs w:val="24"/>
        </w:rPr>
        <w:t>ПОЛУЧАТЕЛЬ:   УФК по РД (МО «Хасавюртовский район»), ИНН 0534010598, КПП 053401001, БИК  048209001, ОКТМО 82654000, на счет временного содержания 40302810200003000237,  Лицевой счет 050339</w:t>
      </w:r>
      <w:r>
        <w:rPr>
          <w:rFonts w:ascii="Times New Roman" w:hAnsi="Times New Roman" w:cs="Times New Roman"/>
          <w:sz w:val="24"/>
          <w:szCs w:val="24"/>
        </w:rPr>
        <w:t>2</w:t>
      </w:r>
      <w:r w:rsidRPr="007657D2">
        <w:rPr>
          <w:rFonts w:ascii="Times New Roman" w:hAnsi="Times New Roman" w:cs="Times New Roman"/>
          <w:sz w:val="24"/>
          <w:szCs w:val="24"/>
        </w:rPr>
        <w:t>0120.</w:t>
      </w:r>
    </w:p>
    <w:p w:rsidR="003739F9" w:rsidRPr="007657D2" w:rsidRDefault="003739F9" w:rsidP="003739F9">
      <w:pPr>
        <w:shd w:val="clear" w:color="auto" w:fill="FFFFFF"/>
        <w:ind w:left="-284"/>
        <w:jc w:val="both"/>
      </w:pPr>
      <w:r>
        <w:t xml:space="preserve">   </w:t>
      </w:r>
      <w:r w:rsidRPr="007657D2">
        <w:t xml:space="preserve">Реквизиты претендентов в платежных документах должны быть указаны четко, ясно и максимально полно. </w:t>
      </w:r>
    </w:p>
    <w:p w:rsidR="003739F9" w:rsidRPr="007657D2" w:rsidRDefault="003739F9" w:rsidP="003739F9">
      <w:pPr>
        <w:ind w:left="-284"/>
        <w:jc w:val="both"/>
        <w:rPr>
          <w:color w:val="C00000"/>
        </w:rPr>
      </w:pPr>
      <w:r w:rsidRPr="007657D2">
        <w:t xml:space="preserve">Заявки по установленной форме, для участия в торгах по продаже муниципального имущества, подаются претендентами в отдел имущественных отношений администрации муниципального образования  «Хасавюртовский район». </w:t>
      </w:r>
    </w:p>
    <w:p w:rsidR="003739F9" w:rsidRPr="007657D2" w:rsidRDefault="003739F9" w:rsidP="003739F9">
      <w:pPr>
        <w:ind w:left="-284"/>
        <w:jc w:val="both"/>
      </w:pPr>
      <w:r w:rsidRPr="007657D2">
        <w:rPr>
          <w:color w:val="C00000"/>
        </w:rPr>
        <w:t xml:space="preserve">   </w:t>
      </w:r>
      <w:r w:rsidRPr="008479A3">
        <w:t xml:space="preserve">Время и место приема заявок – </w:t>
      </w:r>
      <w:r w:rsidRPr="009F19F8">
        <w:t xml:space="preserve">с </w:t>
      </w:r>
      <w:r>
        <w:t>29</w:t>
      </w:r>
      <w:r w:rsidRPr="009F19F8">
        <w:t xml:space="preserve"> </w:t>
      </w:r>
      <w:r>
        <w:t>июн</w:t>
      </w:r>
      <w:r w:rsidRPr="009F19F8">
        <w:t xml:space="preserve">я по </w:t>
      </w:r>
      <w:r>
        <w:t>29</w:t>
      </w:r>
      <w:r w:rsidRPr="009F19F8">
        <w:t xml:space="preserve"> июля </w:t>
      </w:r>
      <w:r w:rsidRPr="007657D2">
        <w:t>2016 года, в рабочие дни, с 8-00 часов до 17-00 часов по  московскому  времени (кроме перерыва с 12</w:t>
      </w:r>
      <w:r w:rsidRPr="007657D2">
        <w:rPr>
          <w:vertAlign w:val="superscript"/>
        </w:rPr>
        <w:t xml:space="preserve">00 </w:t>
      </w:r>
      <w:r w:rsidRPr="007657D2">
        <w:t>до 13</w:t>
      </w:r>
      <w:r w:rsidRPr="007657D2">
        <w:rPr>
          <w:vertAlign w:val="superscript"/>
        </w:rPr>
        <w:t>00</w:t>
      </w:r>
      <w:r w:rsidRPr="007657D2">
        <w:t>) по адресу:  Республика Дагестан г. Хасавюрт,  пер. Спортивный, 1,  этаж 3, каб. № 14, тел. 8 (231) 5-20-74.</w:t>
      </w:r>
    </w:p>
    <w:p w:rsidR="003739F9" w:rsidRPr="007657D2" w:rsidRDefault="003739F9" w:rsidP="003739F9">
      <w:pPr>
        <w:ind w:left="-284"/>
        <w:jc w:val="both"/>
      </w:pPr>
      <w:r w:rsidRPr="007657D2">
        <w:t xml:space="preserve">    Признание претендентов участниками торгов, состоится  </w:t>
      </w:r>
      <w:r>
        <w:t>01</w:t>
      </w:r>
      <w:r w:rsidRPr="007657D2">
        <w:rPr>
          <w:color w:val="FF0000"/>
        </w:rPr>
        <w:t xml:space="preserve"> </w:t>
      </w:r>
      <w:r w:rsidRPr="009F19F8">
        <w:t>августа</w:t>
      </w:r>
      <w:r w:rsidRPr="007657D2">
        <w:t xml:space="preserve"> 2016 года в 14-00 часов.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3739F9" w:rsidRPr="007657D2" w:rsidRDefault="003739F9" w:rsidP="003739F9">
      <w:pPr>
        <w:ind w:left="-284"/>
        <w:jc w:val="both"/>
      </w:pPr>
      <w:r>
        <w:t xml:space="preserve">     </w:t>
      </w:r>
      <w:r w:rsidRPr="007657D2">
        <w:rPr>
          <w:b/>
        </w:rPr>
        <w:t>Дата, время и место проведения аукциона</w:t>
      </w:r>
      <w:r w:rsidRPr="007657D2">
        <w:t xml:space="preserve"> – </w:t>
      </w:r>
      <w:r>
        <w:t>03</w:t>
      </w:r>
      <w:r w:rsidRPr="007657D2">
        <w:t xml:space="preserve"> </w:t>
      </w:r>
      <w:r>
        <w:t>августа</w:t>
      </w:r>
      <w:r w:rsidRPr="007657D2">
        <w:t xml:space="preserve"> 2016 года в 14-00 часов по московскому времени, по адресу: 368000, Республика Дагестан, г. Хасавюрт, пер.  Спортивный, 1,  этаж 1, зал заседаний, тел. 8 (231) 5-20-74.</w:t>
      </w:r>
    </w:p>
    <w:p w:rsidR="003739F9" w:rsidRPr="007657D2" w:rsidRDefault="003739F9" w:rsidP="003739F9">
      <w:pPr>
        <w:ind w:left="-284"/>
        <w:jc w:val="both"/>
      </w:pPr>
      <w:r>
        <w:t xml:space="preserve">     </w:t>
      </w:r>
      <w:r w:rsidRPr="007657D2">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3739F9" w:rsidRPr="007657D2" w:rsidRDefault="003739F9" w:rsidP="003739F9">
      <w:pPr>
        <w:ind w:left="-284"/>
        <w:jc w:val="both"/>
      </w:pPr>
      <w:r w:rsidRPr="007657D2">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rsidR="003739F9" w:rsidRPr="007657D2" w:rsidRDefault="003739F9" w:rsidP="003739F9">
      <w:pPr>
        <w:ind w:left="-284"/>
        <w:jc w:val="both"/>
      </w:pPr>
      <w:r w:rsidRPr="007657D2">
        <w:t xml:space="preserve">     Для участия в аукционе претенденты предоставляют организатору торгов (лично или через своего представителя), следующие документы:</w:t>
      </w:r>
    </w:p>
    <w:p w:rsidR="003739F9" w:rsidRPr="007657D2" w:rsidRDefault="003739F9" w:rsidP="003739F9">
      <w:pPr>
        <w:ind w:left="-284"/>
        <w:jc w:val="both"/>
      </w:pPr>
      <w:r>
        <w:t xml:space="preserve">    </w:t>
      </w:r>
      <w:r w:rsidRPr="007657D2">
        <w:t>1. Копия документа, удостоверяющего личность физического лица (при подаче заявки предъявляет документ, удостоверяющий личность), а также нотариально заверенное согласие супруги(га) на приобретение имущества (для претендента - физического лица).</w:t>
      </w:r>
    </w:p>
    <w:p w:rsidR="003739F9" w:rsidRPr="007657D2" w:rsidRDefault="003739F9" w:rsidP="003739F9">
      <w:pPr>
        <w:ind w:left="-284"/>
        <w:jc w:val="both"/>
      </w:pPr>
      <w:r>
        <w:t xml:space="preserve">    </w:t>
      </w:r>
      <w:r w:rsidRPr="007657D2">
        <w:t xml:space="preserve">2. Нотариально заверенные копии учредительных  документов (учредительный договор, устав и т.д.), свидетельства о государственной регистрации юридического лица, документа, подтверждающего постановку на учет в налоговом органе и присвоение индивидуального номера налогоплательщика, а также выписку из решения уполномоченного органа юридического лица о совершении сделки, документ, подтверждающий полномочия руководителя юридического лица (его представителя), наделенного полномочиями (для претендента - юридического лица). </w:t>
      </w:r>
    </w:p>
    <w:p w:rsidR="003739F9" w:rsidRPr="007657D2" w:rsidRDefault="003739F9" w:rsidP="003739F9">
      <w:pPr>
        <w:ind w:left="-284"/>
        <w:jc w:val="both"/>
      </w:pPr>
      <w:r>
        <w:t xml:space="preserve">    </w:t>
      </w:r>
      <w:r w:rsidRPr="007657D2">
        <w:t>3. Оформленная в установленном порядке, доверенность (в случае подачи заявки представителем претендента).</w:t>
      </w:r>
    </w:p>
    <w:p w:rsidR="003739F9" w:rsidRPr="007657D2" w:rsidRDefault="003739F9" w:rsidP="003739F9">
      <w:pPr>
        <w:ind w:left="-284"/>
        <w:jc w:val="both"/>
      </w:pPr>
      <w:r>
        <w:t xml:space="preserve">    </w:t>
      </w:r>
      <w:r w:rsidRPr="007657D2">
        <w:t>4. 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rsidR="003739F9" w:rsidRPr="007657D2" w:rsidRDefault="003739F9" w:rsidP="003739F9">
      <w:pPr>
        <w:ind w:left="-284"/>
        <w:jc w:val="both"/>
      </w:pPr>
      <w:r w:rsidRPr="007657D2">
        <w:t>5. Документы, подтверждающие платежеспособност</w:t>
      </w:r>
      <w:r>
        <w:t xml:space="preserve">ь претендента: баланс, гарантии </w:t>
      </w:r>
      <w:r w:rsidRPr="007657D2">
        <w:t>учредителя и др. (для претендента - юридического лица).</w:t>
      </w:r>
    </w:p>
    <w:p w:rsidR="003739F9" w:rsidRPr="007657D2" w:rsidRDefault="003739F9" w:rsidP="003739F9">
      <w:pPr>
        <w:ind w:left="-284" w:firstLine="567"/>
        <w:jc w:val="both"/>
      </w:pPr>
      <w:r w:rsidRPr="007657D2">
        <w:lastRenderedPageBreak/>
        <w:t>6. Справка налогового органа, подтверждающая отсутствие у претендента задолженности по налоговым платежам в бюджет на дату подачи заявки.</w:t>
      </w:r>
    </w:p>
    <w:p w:rsidR="003739F9" w:rsidRPr="007657D2" w:rsidRDefault="003739F9" w:rsidP="003739F9">
      <w:pPr>
        <w:ind w:left="-284" w:firstLine="567"/>
        <w:jc w:val="both"/>
      </w:pPr>
      <w:r w:rsidRPr="007657D2">
        <w:t>В случае подачи заявки представителем претендента предъявляется доверенность,  заверенная нотариально.</w:t>
      </w:r>
    </w:p>
    <w:p w:rsidR="003739F9" w:rsidRPr="007657D2" w:rsidRDefault="003739F9" w:rsidP="003739F9">
      <w:pPr>
        <w:ind w:left="-284" w:firstLine="567"/>
        <w:jc w:val="both"/>
      </w:pPr>
      <w:r w:rsidRPr="007657D2">
        <w:t>В случае, если впоследствии будет установлено, что покупатель  имущества не имел законного права на его приобретение, то соответствующая сделка признается ничтожной.</w:t>
      </w:r>
    </w:p>
    <w:p w:rsidR="003739F9" w:rsidRPr="007657D2" w:rsidRDefault="003739F9" w:rsidP="003739F9">
      <w:pPr>
        <w:ind w:left="-284" w:firstLine="567"/>
        <w:jc w:val="both"/>
      </w:pPr>
      <w:r w:rsidRPr="007657D2">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полным пакетом требуемых для участия в аукционе документов.</w:t>
      </w:r>
    </w:p>
    <w:p w:rsidR="003739F9" w:rsidRPr="007657D2" w:rsidRDefault="003739F9" w:rsidP="003739F9">
      <w:pPr>
        <w:ind w:left="-284" w:firstLine="567"/>
        <w:jc w:val="both"/>
      </w:pPr>
      <w:r w:rsidRPr="007657D2">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3739F9" w:rsidRPr="007657D2" w:rsidRDefault="003739F9" w:rsidP="003739F9">
      <w:pPr>
        <w:ind w:left="-284" w:firstLine="567"/>
        <w:jc w:val="both"/>
        <w:rPr>
          <w:bCs/>
        </w:rPr>
      </w:pPr>
      <w:r w:rsidRPr="007657D2">
        <w:rPr>
          <w:bCs/>
        </w:rPr>
        <w:t>Осмотр лота на местности производится претендентом бесплатно. По вопросам порядка и времени проведения осмотра оборудования претендентам необходимо обращаться к организатору аукциона.</w:t>
      </w:r>
    </w:p>
    <w:p w:rsidR="003739F9" w:rsidRPr="007657D2" w:rsidRDefault="003739F9" w:rsidP="003739F9">
      <w:pPr>
        <w:ind w:left="-284" w:firstLine="567"/>
        <w:jc w:val="both"/>
      </w:pPr>
      <w:r w:rsidRPr="007657D2">
        <w:t>При наличии оснований для признания торгов не состоявшимися, комиссия по приватизации принимает соответствующее решение, которое оформляется протоколом.</w:t>
      </w:r>
    </w:p>
    <w:p w:rsidR="003739F9" w:rsidRPr="007657D2" w:rsidRDefault="003739F9" w:rsidP="003739F9">
      <w:pPr>
        <w:ind w:left="-284" w:firstLine="567"/>
        <w:jc w:val="both"/>
      </w:pPr>
      <w:r w:rsidRPr="007657D2">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3739F9" w:rsidRPr="007657D2" w:rsidRDefault="003739F9" w:rsidP="003739F9">
      <w:pPr>
        <w:ind w:left="-284" w:firstLine="567"/>
        <w:jc w:val="both"/>
      </w:pPr>
      <w:r w:rsidRPr="007657D2">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со дня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3739F9" w:rsidRPr="007657D2" w:rsidRDefault="003739F9" w:rsidP="003739F9">
      <w:pPr>
        <w:ind w:left="-284" w:firstLine="567"/>
        <w:jc w:val="both"/>
      </w:pPr>
      <w:r w:rsidRPr="007657D2">
        <w:t>Претенденты не допускаются к участию в торгах по следующим основаниям:</w:t>
      </w:r>
    </w:p>
    <w:p w:rsidR="003739F9" w:rsidRPr="007657D2" w:rsidRDefault="003739F9" w:rsidP="003739F9">
      <w:pPr>
        <w:ind w:left="-284" w:firstLine="567"/>
        <w:jc w:val="both"/>
      </w:pPr>
      <w:r w:rsidRPr="007657D2">
        <w:t>-представленные документы не подтверждают право претендента быть покупателем в соответствии с законодательством Российской Федерации;</w:t>
      </w:r>
    </w:p>
    <w:p w:rsidR="003739F9" w:rsidRPr="007657D2" w:rsidRDefault="003739F9" w:rsidP="003739F9">
      <w:pPr>
        <w:ind w:left="-284" w:firstLine="567"/>
        <w:jc w:val="both"/>
      </w:pPr>
      <w:r w:rsidRPr="007657D2">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3739F9" w:rsidRPr="007657D2" w:rsidRDefault="003739F9" w:rsidP="003739F9">
      <w:pPr>
        <w:ind w:left="-284" w:firstLine="567"/>
        <w:jc w:val="both"/>
      </w:pPr>
      <w:r w:rsidRPr="007657D2">
        <w:t>-заявка подана лицом, не уполномоченным претендентом на осуществление таких действий;</w:t>
      </w:r>
    </w:p>
    <w:p w:rsidR="003739F9" w:rsidRPr="007657D2" w:rsidRDefault="003739F9" w:rsidP="003739F9">
      <w:pPr>
        <w:ind w:left="-284" w:firstLine="567"/>
        <w:jc w:val="both"/>
      </w:pPr>
      <w:r w:rsidRPr="007657D2">
        <w:t>-не подтверждено поступление в установленный срок задатка на счет, указанный в информационном сообщении.</w:t>
      </w:r>
    </w:p>
    <w:p w:rsidR="003739F9" w:rsidRPr="007657D2" w:rsidRDefault="003739F9" w:rsidP="003739F9">
      <w:pPr>
        <w:ind w:left="-284" w:firstLine="567"/>
        <w:jc w:val="both"/>
      </w:pPr>
      <w:r w:rsidRPr="007657D2">
        <w:t>Перечень указанных оснований отказа претенденту в участии в торгах является исчерпывающим.</w:t>
      </w:r>
    </w:p>
    <w:p w:rsidR="003739F9" w:rsidRPr="007657D2" w:rsidRDefault="003739F9" w:rsidP="003739F9">
      <w:pPr>
        <w:ind w:left="-284" w:firstLine="567"/>
        <w:jc w:val="both"/>
      </w:pPr>
      <w:r w:rsidRPr="007657D2">
        <w:t>До признания претендента участником торгов, он имеет право посредством уведомления в письменной форме,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3739F9" w:rsidRPr="007657D2" w:rsidRDefault="003739F9" w:rsidP="003739F9">
      <w:pPr>
        <w:ind w:left="-284" w:firstLine="567"/>
        <w:jc w:val="both"/>
      </w:pPr>
      <w:r w:rsidRPr="007657D2">
        <w:t>Одно лицо имеет право подать только одну заявку на участие в торгах.</w:t>
      </w:r>
    </w:p>
    <w:p w:rsidR="003739F9" w:rsidRPr="007657D2" w:rsidRDefault="003739F9" w:rsidP="003739F9">
      <w:pPr>
        <w:ind w:left="-284" w:firstLine="567"/>
        <w:jc w:val="both"/>
      </w:pPr>
      <w:r w:rsidRPr="007657D2">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r w:rsidRPr="007657D2">
        <w:rPr>
          <w:lang w:val="en-US"/>
        </w:rPr>
        <w:t>khasrayon</w:t>
      </w:r>
      <w:r w:rsidRPr="007657D2">
        <w:t>.</w:t>
      </w:r>
      <w:r w:rsidRPr="007657D2">
        <w:rPr>
          <w:lang w:val="en-US"/>
        </w:rPr>
        <w:t>ru</w:t>
      </w:r>
      <w:r w:rsidRPr="007657D2">
        <w:t xml:space="preserve">)   и на сайте  </w:t>
      </w:r>
      <w:r w:rsidRPr="007657D2">
        <w:rPr>
          <w:lang w:val="en-US"/>
        </w:rPr>
        <w:t>www</w:t>
      </w:r>
      <w:r w:rsidRPr="007657D2">
        <w:t>.</w:t>
      </w:r>
      <w:r w:rsidRPr="007657D2">
        <w:rPr>
          <w:lang w:val="en-US"/>
        </w:rPr>
        <w:t>torgi</w:t>
      </w:r>
      <w:r w:rsidRPr="007657D2">
        <w:t>.</w:t>
      </w:r>
      <w:r w:rsidRPr="007657D2">
        <w:rPr>
          <w:lang w:val="en-US"/>
        </w:rPr>
        <w:t>gov</w:t>
      </w:r>
      <w:r w:rsidRPr="007657D2">
        <w:t>.</w:t>
      </w:r>
      <w:r w:rsidRPr="007657D2">
        <w:rPr>
          <w:lang w:val="en-US"/>
        </w:rPr>
        <w:t>ru</w:t>
      </w:r>
      <w:r w:rsidRPr="007657D2">
        <w:t xml:space="preserve">. </w:t>
      </w:r>
    </w:p>
    <w:p w:rsidR="003739F9" w:rsidRPr="007657D2" w:rsidRDefault="003739F9" w:rsidP="003739F9">
      <w:pPr>
        <w:ind w:left="-284" w:firstLine="567"/>
        <w:jc w:val="both"/>
      </w:pPr>
      <w:r w:rsidRPr="007657D2">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3739F9" w:rsidRPr="007657D2" w:rsidRDefault="003739F9" w:rsidP="003739F9">
      <w:pPr>
        <w:ind w:left="-284" w:firstLine="567"/>
        <w:jc w:val="both"/>
      </w:pPr>
      <w:r w:rsidRPr="007657D2">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3739F9" w:rsidRDefault="003739F9" w:rsidP="003739F9">
      <w:pPr>
        <w:ind w:left="-284" w:firstLine="567"/>
        <w:jc w:val="both"/>
        <w:rPr>
          <w:b/>
        </w:rPr>
      </w:pPr>
    </w:p>
    <w:p w:rsidR="003739F9" w:rsidRDefault="003739F9" w:rsidP="003739F9">
      <w:pPr>
        <w:ind w:left="-284" w:firstLine="567"/>
        <w:jc w:val="both"/>
        <w:rPr>
          <w:b/>
        </w:rPr>
      </w:pPr>
    </w:p>
    <w:p w:rsidR="003739F9" w:rsidRPr="007657D2" w:rsidRDefault="003739F9" w:rsidP="003739F9">
      <w:pPr>
        <w:ind w:left="-284" w:firstLine="567"/>
        <w:jc w:val="both"/>
        <w:outlineLvl w:val="0"/>
      </w:pPr>
      <w:r w:rsidRPr="007657D2">
        <w:rPr>
          <w:b/>
        </w:rPr>
        <w:lastRenderedPageBreak/>
        <w:t>Порядок проведения аукциона</w:t>
      </w:r>
      <w:r w:rsidRPr="007657D2">
        <w:t>:</w:t>
      </w:r>
    </w:p>
    <w:p w:rsidR="003739F9" w:rsidRPr="007657D2" w:rsidRDefault="003739F9" w:rsidP="003739F9">
      <w:pPr>
        <w:ind w:left="-284" w:firstLine="567"/>
        <w:jc w:val="both"/>
      </w:pPr>
      <w:r w:rsidRPr="007657D2">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3739F9" w:rsidRPr="007657D2" w:rsidRDefault="003739F9" w:rsidP="003739F9">
      <w:pPr>
        <w:ind w:left="-284" w:firstLine="567"/>
        <w:jc w:val="both"/>
        <w:rPr>
          <w:color w:val="000000"/>
        </w:rPr>
      </w:pPr>
      <w:r w:rsidRPr="007657D2">
        <w:rPr>
          <w:color w:val="000000"/>
        </w:rPr>
        <w:t>-аукцион ведет член комиссии по проведению торгов (конкурсов, аукционов);</w:t>
      </w:r>
    </w:p>
    <w:p w:rsidR="003739F9" w:rsidRPr="007657D2" w:rsidRDefault="003739F9" w:rsidP="003739F9">
      <w:pPr>
        <w:ind w:left="-284" w:firstLine="567"/>
        <w:jc w:val="both"/>
      </w:pPr>
      <w:r w:rsidRPr="007657D2">
        <w:t>-аукцион начинается с оглашения аукционистом наименования Лота, основных его характеристик, начальной цены и «шага аукциона»;</w:t>
      </w:r>
    </w:p>
    <w:p w:rsidR="003739F9" w:rsidRPr="007657D2" w:rsidRDefault="003739F9" w:rsidP="003739F9">
      <w:pPr>
        <w:ind w:left="-284" w:firstLine="567"/>
        <w:jc w:val="both"/>
      </w:pPr>
      <w:r w:rsidRPr="007657D2">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3739F9" w:rsidRPr="007657D2" w:rsidRDefault="003739F9" w:rsidP="003739F9">
      <w:pPr>
        <w:ind w:left="-284" w:firstLine="567"/>
        <w:jc w:val="both"/>
      </w:pPr>
      <w:r w:rsidRPr="007657D2">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3739F9" w:rsidRPr="007657D2" w:rsidRDefault="003739F9" w:rsidP="003739F9">
      <w:pPr>
        <w:ind w:left="-284" w:firstLine="567"/>
        <w:jc w:val="both"/>
      </w:pPr>
      <w:r w:rsidRPr="007657D2">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3739F9" w:rsidRPr="007657D2" w:rsidRDefault="003739F9" w:rsidP="003739F9">
      <w:pPr>
        <w:ind w:left="-284" w:firstLine="567"/>
        <w:jc w:val="both"/>
      </w:pPr>
      <w:r w:rsidRPr="007657D2">
        <w:t>Победителем аукциона признается участник, предложивший наиболее высокую цену за выставленный на аукцион Лот.</w:t>
      </w:r>
    </w:p>
    <w:p w:rsidR="003739F9" w:rsidRPr="007657D2" w:rsidRDefault="003739F9" w:rsidP="003739F9">
      <w:pPr>
        <w:ind w:left="-284" w:firstLine="567"/>
        <w:jc w:val="both"/>
      </w:pPr>
      <w:r w:rsidRPr="007657D2">
        <w:t>Аукцион признается несостоявшимся:</w:t>
      </w:r>
    </w:p>
    <w:p w:rsidR="003739F9" w:rsidRPr="007657D2" w:rsidRDefault="003739F9" w:rsidP="003739F9">
      <w:pPr>
        <w:ind w:left="-284" w:firstLine="567"/>
        <w:jc w:val="both"/>
      </w:pPr>
      <w:r w:rsidRPr="007657D2">
        <w:t>-если в аукционе принял участие только один участник;</w:t>
      </w:r>
    </w:p>
    <w:p w:rsidR="003739F9" w:rsidRPr="007657D2" w:rsidRDefault="003739F9" w:rsidP="003739F9">
      <w:pPr>
        <w:ind w:left="-284" w:firstLine="567"/>
        <w:jc w:val="both"/>
        <w:rPr>
          <w:i/>
          <w:color w:val="000000"/>
          <w:sz w:val="20"/>
          <w:szCs w:val="20"/>
        </w:rPr>
      </w:pPr>
      <w:r w:rsidRPr="007657D2">
        <w:t>-если после троекратного объявления начальной цены продажи ни один из участников аукциона не поднял карточку.</w:t>
      </w:r>
    </w:p>
    <w:p w:rsidR="00B80498" w:rsidRDefault="00B80498" w:rsidP="003739F9">
      <w:pPr>
        <w:pStyle w:val="ConsPlusNormal"/>
        <w:widowControl/>
        <w:ind w:firstLine="0"/>
        <w:jc w:val="both"/>
        <w:rPr>
          <w:i/>
          <w:color w:val="000000"/>
        </w:rPr>
      </w:pPr>
    </w:p>
    <w:sectPr w:rsidR="00B80498" w:rsidSect="00E44928">
      <w:footerReference w:type="even" r:id="rId8"/>
      <w:footerReference w:type="default" r:id="rId9"/>
      <w:type w:val="continuous"/>
      <w:pgSz w:w="11906" w:h="16838"/>
      <w:pgMar w:top="567" w:right="849" w:bottom="851"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A17" w:rsidRDefault="00FB0A17">
      <w:r>
        <w:separator/>
      </w:r>
    </w:p>
  </w:endnote>
  <w:endnote w:type="continuationSeparator" w:id="1">
    <w:p w:rsidR="00FB0A17" w:rsidRDefault="00FB0A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711347"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711347"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separate"/>
    </w:r>
    <w:r w:rsidR="006D7841">
      <w:rPr>
        <w:rStyle w:val="a5"/>
        <w:noProof/>
      </w:rPr>
      <w:t>2</w:t>
    </w:r>
    <w:r>
      <w:rPr>
        <w:rStyle w:val="a5"/>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A17" w:rsidRDefault="00FB0A17">
      <w:r>
        <w:separator/>
      </w:r>
    </w:p>
  </w:footnote>
  <w:footnote w:type="continuationSeparator" w:id="1">
    <w:p w:rsidR="00FB0A17" w:rsidRDefault="00FB0A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91755B8"/>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0BD233A4"/>
    <w:multiLevelType w:val="hybridMultilevel"/>
    <w:tmpl w:val="A206348A"/>
    <w:lvl w:ilvl="0" w:tplc="0130F69E">
      <w:start w:val="2"/>
      <w:numFmt w:val="decimal"/>
      <w:lvlText w:val="%1."/>
      <w:lvlJc w:val="left"/>
      <w:pPr>
        <w:ind w:left="1430" w:hanging="360"/>
      </w:pPr>
      <w:rPr>
        <w:rFonts w:hint="default"/>
        <w:b/>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
    <w:nsid w:val="125864A4"/>
    <w:multiLevelType w:val="hybridMultilevel"/>
    <w:tmpl w:val="3F9A772A"/>
    <w:lvl w:ilvl="0" w:tplc="A1CCB9CC">
      <w:start w:val="1"/>
      <w:numFmt w:val="decimal"/>
      <w:lvlText w:val="%1."/>
      <w:lvlJc w:val="left"/>
      <w:pPr>
        <w:ind w:left="1070" w:hanging="360"/>
      </w:pPr>
      <w:rPr>
        <w:rFonts w:hint="default"/>
        <w:b/>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nsid w:val="1508061A"/>
    <w:multiLevelType w:val="hybridMultilevel"/>
    <w:tmpl w:val="B7D4CD62"/>
    <w:lvl w:ilvl="0" w:tplc="9EACA06C">
      <w:start w:val="2"/>
      <w:numFmt w:val="decimal"/>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AEC650C"/>
    <w:multiLevelType w:val="hybridMultilevel"/>
    <w:tmpl w:val="4528933E"/>
    <w:lvl w:ilvl="0" w:tplc="273446CA">
      <w:start w:val="3"/>
      <w:numFmt w:val="decimal"/>
      <w:lvlText w:val="%1."/>
      <w:lvlJc w:val="left"/>
      <w:pPr>
        <w:ind w:left="1430" w:hanging="360"/>
      </w:pPr>
      <w:rPr>
        <w:rFonts w:hint="default"/>
        <w:b/>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732016B"/>
    <w:multiLevelType w:val="hybridMultilevel"/>
    <w:tmpl w:val="F914FAB2"/>
    <w:lvl w:ilvl="0" w:tplc="66C29A74">
      <w:start w:val="1"/>
      <w:numFmt w:val="decimal"/>
      <w:lvlText w:val="%1."/>
      <w:lvlJc w:val="left"/>
      <w:pPr>
        <w:ind w:left="191" w:hanging="360"/>
      </w:pPr>
      <w:rPr>
        <w:rFonts w:hint="default"/>
        <w:b/>
        <w:color w:val="000000"/>
      </w:rPr>
    </w:lvl>
    <w:lvl w:ilvl="1" w:tplc="04190019" w:tentative="1">
      <w:start w:val="1"/>
      <w:numFmt w:val="lowerLetter"/>
      <w:lvlText w:val="%2."/>
      <w:lvlJc w:val="left"/>
      <w:pPr>
        <w:ind w:left="911" w:hanging="360"/>
      </w:pPr>
    </w:lvl>
    <w:lvl w:ilvl="2" w:tplc="0419001B" w:tentative="1">
      <w:start w:val="1"/>
      <w:numFmt w:val="lowerRoman"/>
      <w:lvlText w:val="%3."/>
      <w:lvlJc w:val="right"/>
      <w:pPr>
        <w:ind w:left="1631" w:hanging="180"/>
      </w:pPr>
    </w:lvl>
    <w:lvl w:ilvl="3" w:tplc="0419000F" w:tentative="1">
      <w:start w:val="1"/>
      <w:numFmt w:val="decimal"/>
      <w:lvlText w:val="%4."/>
      <w:lvlJc w:val="left"/>
      <w:pPr>
        <w:ind w:left="2351" w:hanging="360"/>
      </w:pPr>
    </w:lvl>
    <w:lvl w:ilvl="4" w:tplc="04190019" w:tentative="1">
      <w:start w:val="1"/>
      <w:numFmt w:val="lowerLetter"/>
      <w:lvlText w:val="%5."/>
      <w:lvlJc w:val="left"/>
      <w:pPr>
        <w:ind w:left="3071" w:hanging="360"/>
      </w:pPr>
    </w:lvl>
    <w:lvl w:ilvl="5" w:tplc="0419001B" w:tentative="1">
      <w:start w:val="1"/>
      <w:numFmt w:val="lowerRoman"/>
      <w:lvlText w:val="%6."/>
      <w:lvlJc w:val="right"/>
      <w:pPr>
        <w:ind w:left="3791" w:hanging="180"/>
      </w:pPr>
    </w:lvl>
    <w:lvl w:ilvl="6" w:tplc="0419000F" w:tentative="1">
      <w:start w:val="1"/>
      <w:numFmt w:val="decimal"/>
      <w:lvlText w:val="%7."/>
      <w:lvlJc w:val="left"/>
      <w:pPr>
        <w:ind w:left="4511" w:hanging="360"/>
      </w:pPr>
    </w:lvl>
    <w:lvl w:ilvl="7" w:tplc="04190019" w:tentative="1">
      <w:start w:val="1"/>
      <w:numFmt w:val="lowerLetter"/>
      <w:lvlText w:val="%8."/>
      <w:lvlJc w:val="left"/>
      <w:pPr>
        <w:ind w:left="5231" w:hanging="360"/>
      </w:pPr>
    </w:lvl>
    <w:lvl w:ilvl="8" w:tplc="0419001B" w:tentative="1">
      <w:start w:val="1"/>
      <w:numFmt w:val="lowerRoman"/>
      <w:lvlText w:val="%9."/>
      <w:lvlJc w:val="right"/>
      <w:pPr>
        <w:ind w:left="5951" w:hanging="180"/>
      </w:pPr>
    </w:lvl>
  </w:abstractNum>
  <w:abstractNum w:abstractNumId="1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1">
    <w:nsid w:val="52DA47D0"/>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2">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6A726E1"/>
    <w:multiLevelType w:val="hybridMultilevel"/>
    <w:tmpl w:val="59F0DF8A"/>
    <w:lvl w:ilvl="0" w:tplc="63924E40">
      <w:start w:val="1"/>
      <w:numFmt w:val="decimal"/>
      <w:lvlText w:val="%1."/>
      <w:lvlJc w:val="left"/>
      <w:pPr>
        <w:ind w:left="1430" w:hanging="360"/>
      </w:pPr>
      <w:rPr>
        <w:rFonts w:hint="default"/>
        <w:b/>
        <w:color w:val="auto"/>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4"/>
  </w:num>
  <w:num w:numId="2">
    <w:abstractNumId w:val="6"/>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2"/>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13"/>
  </w:num>
  <w:num w:numId="14">
    <w:abstractNumId w:val="2"/>
  </w:num>
  <w:num w:numId="15">
    <w:abstractNumId w:val="7"/>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9"/>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11ED0"/>
    <w:rsid w:val="00016967"/>
    <w:rsid w:val="00041033"/>
    <w:rsid w:val="00052FE0"/>
    <w:rsid w:val="000538BA"/>
    <w:rsid w:val="00067C93"/>
    <w:rsid w:val="00072D50"/>
    <w:rsid w:val="000840B5"/>
    <w:rsid w:val="0009347E"/>
    <w:rsid w:val="00096393"/>
    <w:rsid w:val="000E0953"/>
    <w:rsid w:val="000E3189"/>
    <w:rsid w:val="000E42A1"/>
    <w:rsid w:val="001119DB"/>
    <w:rsid w:val="00113B39"/>
    <w:rsid w:val="001163A4"/>
    <w:rsid w:val="0011752C"/>
    <w:rsid w:val="001375FB"/>
    <w:rsid w:val="00141381"/>
    <w:rsid w:val="001420FC"/>
    <w:rsid w:val="001524F6"/>
    <w:rsid w:val="0015744A"/>
    <w:rsid w:val="0016141B"/>
    <w:rsid w:val="00164725"/>
    <w:rsid w:val="00167984"/>
    <w:rsid w:val="0017369E"/>
    <w:rsid w:val="00173840"/>
    <w:rsid w:val="00197AB2"/>
    <w:rsid w:val="001A1C7C"/>
    <w:rsid w:val="001A3CEF"/>
    <w:rsid w:val="001B1CBD"/>
    <w:rsid w:val="001B6D0A"/>
    <w:rsid w:val="001C0E1D"/>
    <w:rsid w:val="001C38AE"/>
    <w:rsid w:val="001E55F3"/>
    <w:rsid w:val="001E5677"/>
    <w:rsid w:val="001F0C97"/>
    <w:rsid w:val="001F7B24"/>
    <w:rsid w:val="002122C7"/>
    <w:rsid w:val="00212568"/>
    <w:rsid w:val="00221370"/>
    <w:rsid w:val="00222461"/>
    <w:rsid w:val="00232ADA"/>
    <w:rsid w:val="00233322"/>
    <w:rsid w:val="00235854"/>
    <w:rsid w:val="002422D3"/>
    <w:rsid w:val="00246FFF"/>
    <w:rsid w:val="0025480A"/>
    <w:rsid w:val="002755CD"/>
    <w:rsid w:val="002877FD"/>
    <w:rsid w:val="00295C87"/>
    <w:rsid w:val="002A3360"/>
    <w:rsid w:val="002A35E5"/>
    <w:rsid w:val="002A42A8"/>
    <w:rsid w:val="002A7C35"/>
    <w:rsid w:val="002B5FD9"/>
    <w:rsid w:val="002C22EE"/>
    <w:rsid w:val="002C2531"/>
    <w:rsid w:val="002D0B8A"/>
    <w:rsid w:val="002E22A2"/>
    <w:rsid w:val="002F5FA7"/>
    <w:rsid w:val="00301B2E"/>
    <w:rsid w:val="00313BCE"/>
    <w:rsid w:val="003156B2"/>
    <w:rsid w:val="00316525"/>
    <w:rsid w:val="003329AD"/>
    <w:rsid w:val="00333CF3"/>
    <w:rsid w:val="00334478"/>
    <w:rsid w:val="00340094"/>
    <w:rsid w:val="003455D8"/>
    <w:rsid w:val="00347CCA"/>
    <w:rsid w:val="00351739"/>
    <w:rsid w:val="00352A66"/>
    <w:rsid w:val="003645AD"/>
    <w:rsid w:val="00366030"/>
    <w:rsid w:val="00366A67"/>
    <w:rsid w:val="003676A8"/>
    <w:rsid w:val="00370AD1"/>
    <w:rsid w:val="003739F9"/>
    <w:rsid w:val="00386E36"/>
    <w:rsid w:val="00395FD6"/>
    <w:rsid w:val="003A3E02"/>
    <w:rsid w:val="003A406B"/>
    <w:rsid w:val="003A4160"/>
    <w:rsid w:val="003A4C09"/>
    <w:rsid w:val="003B0E1D"/>
    <w:rsid w:val="003C4AE1"/>
    <w:rsid w:val="003C6697"/>
    <w:rsid w:val="003D414C"/>
    <w:rsid w:val="003E2431"/>
    <w:rsid w:val="003F08A5"/>
    <w:rsid w:val="003F29EA"/>
    <w:rsid w:val="003F7AC5"/>
    <w:rsid w:val="00404341"/>
    <w:rsid w:val="00406299"/>
    <w:rsid w:val="0042491F"/>
    <w:rsid w:val="00427027"/>
    <w:rsid w:val="004461A6"/>
    <w:rsid w:val="004538D5"/>
    <w:rsid w:val="0045503D"/>
    <w:rsid w:val="004619D6"/>
    <w:rsid w:val="00465BA4"/>
    <w:rsid w:val="00475448"/>
    <w:rsid w:val="00482254"/>
    <w:rsid w:val="00484796"/>
    <w:rsid w:val="004869F6"/>
    <w:rsid w:val="00495853"/>
    <w:rsid w:val="004A0972"/>
    <w:rsid w:val="004A5A92"/>
    <w:rsid w:val="004A5E7F"/>
    <w:rsid w:val="004B0971"/>
    <w:rsid w:val="004B56F3"/>
    <w:rsid w:val="004C535C"/>
    <w:rsid w:val="004D0B5A"/>
    <w:rsid w:val="004E081C"/>
    <w:rsid w:val="004E4258"/>
    <w:rsid w:val="004E66F1"/>
    <w:rsid w:val="004F1284"/>
    <w:rsid w:val="004F2EBC"/>
    <w:rsid w:val="004F7DFC"/>
    <w:rsid w:val="00500D5A"/>
    <w:rsid w:val="005053AA"/>
    <w:rsid w:val="00507FAE"/>
    <w:rsid w:val="005133FC"/>
    <w:rsid w:val="005150ED"/>
    <w:rsid w:val="00515234"/>
    <w:rsid w:val="00520A56"/>
    <w:rsid w:val="00523367"/>
    <w:rsid w:val="00524333"/>
    <w:rsid w:val="0053391C"/>
    <w:rsid w:val="0054688E"/>
    <w:rsid w:val="0055484D"/>
    <w:rsid w:val="00561A82"/>
    <w:rsid w:val="005732EF"/>
    <w:rsid w:val="00576866"/>
    <w:rsid w:val="005854F5"/>
    <w:rsid w:val="005972F0"/>
    <w:rsid w:val="005A2583"/>
    <w:rsid w:val="005A40EE"/>
    <w:rsid w:val="005C0FCF"/>
    <w:rsid w:val="005C152C"/>
    <w:rsid w:val="005C5241"/>
    <w:rsid w:val="005C54E8"/>
    <w:rsid w:val="005E5BDB"/>
    <w:rsid w:val="005E779A"/>
    <w:rsid w:val="005F5EB4"/>
    <w:rsid w:val="005F77F1"/>
    <w:rsid w:val="0060041C"/>
    <w:rsid w:val="00624442"/>
    <w:rsid w:val="0062582C"/>
    <w:rsid w:val="006260A5"/>
    <w:rsid w:val="0063210A"/>
    <w:rsid w:val="00635231"/>
    <w:rsid w:val="006423B4"/>
    <w:rsid w:val="0065085D"/>
    <w:rsid w:val="006572CD"/>
    <w:rsid w:val="00657FE3"/>
    <w:rsid w:val="0066669D"/>
    <w:rsid w:val="00670E3E"/>
    <w:rsid w:val="00675A8B"/>
    <w:rsid w:val="0068349E"/>
    <w:rsid w:val="00685CEF"/>
    <w:rsid w:val="00692CDC"/>
    <w:rsid w:val="006969D9"/>
    <w:rsid w:val="006B5F0E"/>
    <w:rsid w:val="006C755C"/>
    <w:rsid w:val="006D1B60"/>
    <w:rsid w:val="006D7841"/>
    <w:rsid w:val="006E74C2"/>
    <w:rsid w:val="006F3D44"/>
    <w:rsid w:val="006F3EDE"/>
    <w:rsid w:val="006F44CE"/>
    <w:rsid w:val="00702C98"/>
    <w:rsid w:val="00705F21"/>
    <w:rsid w:val="00711347"/>
    <w:rsid w:val="007169B9"/>
    <w:rsid w:val="00717676"/>
    <w:rsid w:val="00723D51"/>
    <w:rsid w:val="00734A72"/>
    <w:rsid w:val="00741CCF"/>
    <w:rsid w:val="00743487"/>
    <w:rsid w:val="00746B19"/>
    <w:rsid w:val="00765333"/>
    <w:rsid w:val="00782D0A"/>
    <w:rsid w:val="0079257D"/>
    <w:rsid w:val="007A1A9B"/>
    <w:rsid w:val="007A3ECE"/>
    <w:rsid w:val="007C3F69"/>
    <w:rsid w:val="007E3CD9"/>
    <w:rsid w:val="007F277E"/>
    <w:rsid w:val="007F6B27"/>
    <w:rsid w:val="008044D8"/>
    <w:rsid w:val="0082229F"/>
    <w:rsid w:val="008310AD"/>
    <w:rsid w:val="00835A9A"/>
    <w:rsid w:val="00835D01"/>
    <w:rsid w:val="008379DE"/>
    <w:rsid w:val="008460FB"/>
    <w:rsid w:val="0085463B"/>
    <w:rsid w:val="00855B68"/>
    <w:rsid w:val="00882028"/>
    <w:rsid w:val="00892B27"/>
    <w:rsid w:val="008B1CA5"/>
    <w:rsid w:val="008C1D52"/>
    <w:rsid w:val="008C3EA6"/>
    <w:rsid w:val="008C4950"/>
    <w:rsid w:val="008D301E"/>
    <w:rsid w:val="008D6D05"/>
    <w:rsid w:val="008E0399"/>
    <w:rsid w:val="008E0F8A"/>
    <w:rsid w:val="008E23DC"/>
    <w:rsid w:val="008E2703"/>
    <w:rsid w:val="008E2E17"/>
    <w:rsid w:val="008F0863"/>
    <w:rsid w:val="00906CD5"/>
    <w:rsid w:val="00920F91"/>
    <w:rsid w:val="00924D8D"/>
    <w:rsid w:val="00926C71"/>
    <w:rsid w:val="009412C6"/>
    <w:rsid w:val="0094279D"/>
    <w:rsid w:val="00950447"/>
    <w:rsid w:val="009516C9"/>
    <w:rsid w:val="00960363"/>
    <w:rsid w:val="00960DB9"/>
    <w:rsid w:val="009754DA"/>
    <w:rsid w:val="00980A80"/>
    <w:rsid w:val="0098382D"/>
    <w:rsid w:val="00995391"/>
    <w:rsid w:val="0099550F"/>
    <w:rsid w:val="009A5324"/>
    <w:rsid w:val="009C49F7"/>
    <w:rsid w:val="009D14E7"/>
    <w:rsid w:val="009D5085"/>
    <w:rsid w:val="009F465B"/>
    <w:rsid w:val="00A06FE0"/>
    <w:rsid w:val="00A14ABF"/>
    <w:rsid w:val="00A40665"/>
    <w:rsid w:val="00A5379B"/>
    <w:rsid w:val="00A60584"/>
    <w:rsid w:val="00A61DAA"/>
    <w:rsid w:val="00A6724D"/>
    <w:rsid w:val="00A67454"/>
    <w:rsid w:val="00A6763F"/>
    <w:rsid w:val="00A70230"/>
    <w:rsid w:val="00A73F3F"/>
    <w:rsid w:val="00A76995"/>
    <w:rsid w:val="00A80F81"/>
    <w:rsid w:val="00A83E8F"/>
    <w:rsid w:val="00A965C2"/>
    <w:rsid w:val="00AA1672"/>
    <w:rsid w:val="00AB2D3A"/>
    <w:rsid w:val="00AB3801"/>
    <w:rsid w:val="00AC62D0"/>
    <w:rsid w:val="00AD61B9"/>
    <w:rsid w:val="00AD7E32"/>
    <w:rsid w:val="00AE0890"/>
    <w:rsid w:val="00AE48BF"/>
    <w:rsid w:val="00AF6E57"/>
    <w:rsid w:val="00B0206F"/>
    <w:rsid w:val="00B10673"/>
    <w:rsid w:val="00B1081D"/>
    <w:rsid w:val="00B16096"/>
    <w:rsid w:val="00B2088F"/>
    <w:rsid w:val="00B46A62"/>
    <w:rsid w:val="00B47A37"/>
    <w:rsid w:val="00B56CB4"/>
    <w:rsid w:val="00B613A4"/>
    <w:rsid w:val="00B715E6"/>
    <w:rsid w:val="00B76B4A"/>
    <w:rsid w:val="00B80498"/>
    <w:rsid w:val="00BA08CE"/>
    <w:rsid w:val="00BA4C63"/>
    <w:rsid w:val="00BB22E1"/>
    <w:rsid w:val="00BB47B0"/>
    <w:rsid w:val="00BB55FC"/>
    <w:rsid w:val="00BD393E"/>
    <w:rsid w:val="00BD4E7F"/>
    <w:rsid w:val="00BD5BFB"/>
    <w:rsid w:val="00BD76F6"/>
    <w:rsid w:val="00BE1406"/>
    <w:rsid w:val="00BE2656"/>
    <w:rsid w:val="00BF0D26"/>
    <w:rsid w:val="00BF1A8A"/>
    <w:rsid w:val="00BF26F2"/>
    <w:rsid w:val="00C12CBE"/>
    <w:rsid w:val="00C14EF2"/>
    <w:rsid w:val="00C227A6"/>
    <w:rsid w:val="00C272DF"/>
    <w:rsid w:val="00C427F7"/>
    <w:rsid w:val="00C43F9F"/>
    <w:rsid w:val="00C651FD"/>
    <w:rsid w:val="00C65702"/>
    <w:rsid w:val="00C705BF"/>
    <w:rsid w:val="00C7416F"/>
    <w:rsid w:val="00C77C83"/>
    <w:rsid w:val="00C81B62"/>
    <w:rsid w:val="00C83436"/>
    <w:rsid w:val="00C8656D"/>
    <w:rsid w:val="00CA4611"/>
    <w:rsid w:val="00CA5F78"/>
    <w:rsid w:val="00CA78EC"/>
    <w:rsid w:val="00CB4153"/>
    <w:rsid w:val="00CB7332"/>
    <w:rsid w:val="00CD051F"/>
    <w:rsid w:val="00CD46FF"/>
    <w:rsid w:val="00CE742C"/>
    <w:rsid w:val="00CF2F1D"/>
    <w:rsid w:val="00CF3588"/>
    <w:rsid w:val="00D011E1"/>
    <w:rsid w:val="00D04A8A"/>
    <w:rsid w:val="00D1143E"/>
    <w:rsid w:val="00D21E6E"/>
    <w:rsid w:val="00D234E5"/>
    <w:rsid w:val="00D23DE7"/>
    <w:rsid w:val="00D266C1"/>
    <w:rsid w:val="00D27C90"/>
    <w:rsid w:val="00D44118"/>
    <w:rsid w:val="00D516DF"/>
    <w:rsid w:val="00D62313"/>
    <w:rsid w:val="00D63B6B"/>
    <w:rsid w:val="00D77490"/>
    <w:rsid w:val="00D77AEC"/>
    <w:rsid w:val="00D82040"/>
    <w:rsid w:val="00D82ECC"/>
    <w:rsid w:val="00D8347D"/>
    <w:rsid w:val="00D85DCA"/>
    <w:rsid w:val="00D871EE"/>
    <w:rsid w:val="00DA23D8"/>
    <w:rsid w:val="00DA5564"/>
    <w:rsid w:val="00DA6F11"/>
    <w:rsid w:val="00DB2E6B"/>
    <w:rsid w:val="00DC0096"/>
    <w:rsid w:val="00DD4868"/>
    <w:rsid w:val="00DD684D"/>
    <w:rsid w:val="00DE50BF"/>
    <w:rsid w:val="00DF2741"/>
    <w:rsid w:val="00E01078"/>
    <w:rsid w:val="00E0485F"/>
    <w:rsid w:val="00E11F8D"/>
    <w:rsid w:val="00E155C4"/>
    <w:rsid w:val="00E16B35"/>
    <w:rsid w:val="00E2078A"/>
    <w:rsid w:val="00E343A3"/>
    <w:rsid w:val="00E35D5E"/>
    <w:rsid w:val="00E44928"/>
    <w:rsid w:val="00E478A5"/>
    <w:rsid w:val="00E53BE7"/>
    <w:rsid w:val="00E57085"/>
    <w:rsid w:val="00E715D0"/>
    <w:rsid w:val="00E9612C"/>
    <w:rsid w:val="00EA015F"/>
    <w:rsid w:val="00EA0EAB"/>
    <w:rsid w:val="00EA1FB6"/>
    <w:rsid w:val="00EB29D6"/>
    <w:rsid w:val="00EC5402"/>
    <w:rsid w:val="00ED52FF"/>
    <w:rsid w:val="00EE22A7"/>
    <w:rsid w:val="00EE76D4"/>
    <w:rsid w:val="00EF1E69"/>
    <w:rsid w:val="00EF26A0"/>
    <w:rsid w:val="00F03372"/>
    <w:rsid w:val="00F20D19"/>
    <w:rsid w:val="00F2277B"/>
    <w:rsid w:val="00F36B27"/>
    <w:rsid w:val="00F416D0"/>
    <w:rsid w:val="00F444D3"/>
    <w:rsid w:val="00F50B43"/>
    <w:rsid w:val="00F60336"/>
    <w:rsid w:val="00F86DB0"/>
    <w:rsid w:val="00F926D2"/>
    <w:rsid w:val="00F96981"/>
    <w:rsid w:val="00FA2AD2"/>
    <w:rsid w:val="00FA2D56"/>
    <w:rsid w:val="00FB0A17"/>
    <w:rsid w:val="00FB142E"/>
    <w:rsid w:val="00FB78E1"/>
    <w:rsid w:val="00FC659A"/>
    <w:rsid w:val="00FD1EC0"/>
    <w:rsid w:val="00FE0DC6"/>
    <w:rsid w:val="00FE2089"/>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 w:type="character" w:customStyle="1" w:styleId="FontStyle20">
    <w:name w:val="Font Style20"/>
    <w:basedOn w:val="a0"/>
    <w:uiPriority w:val="99"/>
    <w:rsid w:val="00340094"/>
    <w:rPr>
      <w:rFonts w:ascii="Tahoma" w:hAnsi="Tahoma" w:cs="Tahoma" w:hint="default"/>
      <w:sz w:val="12"/>
      <w:szCs w:val="12"/>
    </w:rPr>
  </w:style>
  <w:style w:type="character" w:customStyle="1" w:styleId="FontStyle13">
    <w:name w:val="Font Style13"/>
    <w:basedOn w:val="a0"/>
    <w:uiPriority w:val="99"/>
    <w:rsid w:val="000840B5"/>
    <w:rPr>
      <w:rFonts w:ascii="Tahoma" w:hAnsi="Tahoma" w:cs="Tahoma" w:hint="default"/>
      <w:b/>
      <w:bCs/>
      <w:sz w:val="12"/>
      <w:szCs w:val="12"/>
    </w:rPr>
  </w:style>
  <w:style w:type="paragraph" w:styleId="ad">
    <w:name w:val="header"/>
    <w:basedOn w:val="a"/>
    <w:link w:val="ae"/>
    <w:rsid w:val="00960363"/>
    <w:pPr>
      <w:tabs>
        <w:tab w:val="center" w:pos="4677"/>
        <w:tab w:val="right" w:pos="9355"/>
      </w:tabs>
    </w:pPr>
  </w:style>
  <w:style w:type="character" w:customStyle="1" w:styleId="ae">
    <w:name w:val="Верхний колонтитул Знак"/>
    <w:basedOn w:val="a0"/>
    <w:link w:val="ad"/>
    <w:rsid w:val="00960363"/>
    <w:rPr>
      <w:sz w:val="24"/>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9816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3EFFB-9EC6-41FA-8FCD-F36ABC3A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2323</TotalTime>
  <Pages>1</Pages>
  <Words>1799</Words>
  <Characters>10258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12033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Шамиль Султанов</cp:lastModifiedBy>
  <cp:revision>63</cp:revision>
  <cp:lastPrinted>2015-06-08T09:45:00Z</cp:lastPrinted>
  <dcterms:created xsi:type="dcterms:W3CDTF">2011-10-26T10:27:00Z</dcterms:created>
  <dcterms:modified xsi:type="dcterms:W3CDTF">2016-06-28T11:26:00Z</dcterms:modified>
</cp:coreProperties>
</file>