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Редакции газеты «Дагестанская правда»</w:t>
      </w:r>
    </w:p>
    <w:p w:rsidR="0092256F" w:rsidRDefault="0092256F" w:rsidP="0092256F">
      <w:pPr>
        <w:jc w:val="right"/>
        <w:rPr>
          <w:rFonts w:ascii="Bookman Old Style" w:hAnsi="Bookman Old Style"/>
          <w:b/>
          <w:sz w:val="20"/>
          <w:szCs w:val="20"/>
        </w:rPr>
      </w:pPr>
    </w:p>
    <w:p w:rsidR="0092256F" w:rsidRDefault="0092256F" w:rsidP="0092256F">
      <w:pPr>
        <w:spacing w:after="0"/>
        <w:ind w:firstLine="28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Администрация муниципального образования «Хасавюртовский район» просит опубликовать в очередном номере газеты информационное сообщение следующего содержания:</w:t>
      </w:r>
    </w:p>
    <w:p w:rsidR="0092256F" w:rsidRDefault="0092256F" w:rsidP="0092256F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Администрация муниципального образования «Хасавюртовский район» сообщает о приеме заявлений на предоставление в аренду сроком на 49 лет земельных участков расположенных Хасавюртовский район:   </w:t>
      </w:r>
    </w:p>
    <w:p w:rsidR="0092256F" w:rsidRDefault="0092256F" w:rsidP="0092256F">
      <w:pPr>
        <w:spacing w:after="0"/>
        <w:ind w:firstLine="284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с.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Карланюрт</w:t>
      </w:r>
      <w:proofErr w:type="spellEnd"/>
      <w:r>
        <w:rPr>
          <w:rFonts w:ascii="Times New Roman" w:hAnsi="Times New Roman" w:cs="Times New Roman"/>
          <w:i/>
          <w:sz w:val="20"/>
          <w:szCs w:val="20"/>
        </w:rPr>
        <w:t xml:space="preserve"> с кадастровыми номерами: </w:t>
      </w:r>
    </w:p>
    <w:p w:rsidR="0092256F" w:rsidRDefault="0092256F" w:rsidP="009225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05:05:000133:518 площадью 0,42 га (4188 кв.м.), категория – земли сельскохозяйственного назначения районного фонда перераспределения,   разрешенное использование – для  ведения КФХ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.</w:t>
      </w:r>
      <w:proofErr w:type="gramEnd"/>
    </w:p>
    <w:p w:rsidR="0092256F" w:rsidRDefault="0092256F" w:rsidP="0092256F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05:05:000133:519 площадью 1,08 га (10812 кв.м.), категория – земли сельскохозяйственного назначения районного фонда перераспределения,  разрешенное использование – для  ведения КФХ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 xml:space="preserve"> .</w:t>
      </w:r>
      <w:proofErr w:type="gramEnd"/>
    </w:p>
    <w:p w:rsidR="0092256F" w:rsidRDefault="0092256F" w:rsidP="0092256F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  Прием заявлений на предоставление в аренду земельных участков, предоставление дополнительной информации, консультаций, прием документов проводится отделом имущественных отношений администрации МО «Хасавюртовский район» ежедневно в рабочие дни с 8-00 до 12-00 часов, с 13-00 до              17-00 часов, по адресу: г. Хасавюрт, пер. Спортивный,1, 3-й этаж, в течени</w:t>
      </w:r>
      <w:proofErr w:type="gramStart"/>
      <w:r>
        <w:rPr>
          <w:rFonts w:ascii="Times New Roman" w:hAnsi="Times New Roman" w:cs="Times New Roman"/>
          <w:i/>
          <w:sz w:val="20"/>
          <w:szCs w:val="20"/>
        </w:rPr>
        <w:t>и</w:t>
      </w:r>
      <w:proofErr w:type="gramEnd"/>
      <w:r>
        <w:rPr>
          <w:rFonts w:ascii="Times New Roman" w:hAnsi="Times New Roman" w:cs="Times New Roman"/>
          <w:i/>
          <w:sz w:val="20"/>
          <w:szCs w:val="20"/>
        </w:rPr>
        <w:t xml:space="preserve"> месяца со дня опубликования данного сообщения. Телефон для справок (8-872310) 5-20-74.</w:t>
      </w: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В случае поступления более двух заявлений о предоставлении в аренду земельного участка будет проведен открытый аукцион по продаже права на заключение договора аренды заявленного земельного участка.</w:t>
      </w: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92256F" w:rsidRDefault="0092256F" w:rsidP="0092256F">
      <w:pPr>
        <w:ind w:firstLine="360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EB1F44" w:rsidRDefault="0092256F"/>
    <w:sectPr w:rsidR="00EB1F44" w:rsidSect="001E2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311D3D"/>
    <w:multiLevelType w:val="hybridMultilevel"/>
    <w:tmpl w:val="2F80B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2256F"/>
    <w:rsid w:val="001E2D5D"/>
    <w:rsid w:val="00842002"/>
    <w:rsid w:val="0092256F"/>
    <w:rsid w:val="00A901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5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56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85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>Reanimator Extreme Edition</Company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Шамиль</cp:lastModifiedBy>
  <cp:revision>3</cp:revision>
  <dcterms:created xsi:type="dcterms:W3CDTF">2016-03-25T06:15:00Z</dcterms:created>
  <dcterms:modified xsi:type="dcterms:W3CDTF">2016-03-25T06:16:00Z</dcterms:modified>
</cp:coreProperties>
</file>