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1001AB9C" w:rsidR="00797753" w:rsidRPr="00797753" w:rsidRDefault="00FB455B" w:rsidP="00AC044B">
      <w:pPr>
        <w:jc w:val="right"/>
        <w:rPr>
          <w:bCs/>
        </w:rPr>
      </w:pPr>
      <w:r>
        <w:rPr>
          <w:bCs/>
        </w:rPr>
        <w:t>07</w:t>
      </w:r>
      <w:r w:rsidR="00797753" w:rsidRPr="00797753">
        <w:rPr>
          <w:bCs/>
        </w:rPr>
        <w:t>.</w:t>
      </w:r>
      <w:r w:rsidR="000E2B79">
        <w:rPr>
          <w:bCs/>
        </w:rPr>
        <w:t>1</w:t>
      </w:r>
      <w:r>
        <w:rPr>
          <w:bCs/>
        </w:rPr>
        <w:t>1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4B91367B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FB455B">
        <w:t>23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</w:t>
      </w:r>
      <w:r w:rsidR="00FB455B">
        <w:t>88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73E586D2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FB455B">
        <w:t>07</w:t>
      </w:r>
      <w:r w:rsidR="00001964" w:rsidRPr="00541548">
        <w:t xml:space="preserve"> </w:t>
      </w:r>
      <w:r w:rsidR="00FB455B">
        <w:t>ноября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6F1D0EFE" w:rsidR="00797753" w:rsidRPr="00797753" w:rsidRDefault="00797753" w:rsidP="00AC044B">
      <w:r w:rsidRPr="00797753">
        <w:t xml:space="preserve">Лот № </w:t>
      </w:r>
      <w:r w:rsidR="00FB455B">
        <w:t>1</w:t>
      </w:r>
      <w:r w:rsidRPr="00797753">
        <w:t xml:space="preserve"> – земельный участок</w:t>
      </w:r>
    </w:p>
    <w:p w14:paraId="1A1CCDF5" w14:textId="625EEFA9" w:rsidR="00EE7F42" w:rsidRDefault="00797753" w:rsidP="00CF1BD5">
      <w:pPr>
        <w:tabs>
          <w:tab w:val="left" w:pos="0"/>
        </w:tabs>
        <w:ind w:right="-425"/>
        <w:jc w:val="both"/>
      </w:pPr>
      <w:r w:rsidRPr="00001964">
        <w:t xml:space="preserve">Местоположение земельного участка: </w:t>
      </w:r>
      <w:r w:rsidR="00CF1BD5">
        <w:t>Земельный участок с кадастровым номером 05:05:000124:206, расположенный по</w:t>
      </w:r>
      <w:r w:rsidR="00CF1BD5">
        <w:t xml:space="preserve"> </w:t>
      </w:r>
      <w:r w:rsidR="00CF1BD5">
        <w:t>адресу: Республика Дагестан, Хасавюртовский район, с. Кандаураул,</w:t>
      </w:r>
      <w:r w:rsidR="00CF1BD5">
        <w:t xml:space="preserve"> </w:t>
      </w:r>
      <w:r w:rsidR="00CF1BD5">
        <w:t>Категория земельного участка: земли сельскохозяйственного назначения.</w:t>
      </w:r>
      <w:r w:rsidR="00CF1BD5">
        <w:t xml:space="preserve"> </w:t>
      </w:r>
      <w:r w:rsidR="00CF1BD5">
        <w:t>Площадь земельного участка: 102875 кв.м.</w:t>
      </w:r>
      <w:r w:rsidR="00CF1BD5">
        <w:t xml:space="preserve"> </w:t>
      </w:r>
      <w:r w:rsidR="00CF1BD5">
        <w:t>Вид разрешенного использования: для сельскохозяйственного использования.</w:t>
      </w:r>
      <w:r w:rsidR="00CF1BD5">
        <w:t xml:space="preserve"> </w:t>
      </w:r>
      <w:r w:rsidR="00CF1BD5">
        <w:t>Вид права – аренда. Срок аренды – 49 лет.</w:t>
      </w:r>
    </w:p>
    <w:p w14:paraId="69370822" w14:textId="77777777" w:rsidR="00040458" w:rsidRDefault="00040458" w:rsidP="00AC044B">
      <w:pPr>
        <w:rPr>
          <w:szCs w:val="22"/>
        </w:rPr>
      </w:pPr>
    </w:p>
    <w:p w14:paraId="5E15F7DC" w14:textId="20D6BDAB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39A422A0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FB455B">
        <w:rPr>
          <w:szCs w:val="22"/>
        </w:rPr>
        <w:t>1</w:t>
      </w:r>
      <w:r w:rsidRPr="00EE7F42">
        <w:rPr>
          <w:szCs w:val="22"/>
        </w:rPr>
        <w:t xml:space="preserve"> – </w:t>
      </w:r>
      <w:r w:rsidR="00CF1BD5">
        <w:rPr>
          <w:szCs w:val="22"/>
        </w:rPr>
        <w:t>23641</w:t>
      </w:r>
      <w:r w:rsidR="00FB455B" w:rsidRPr="00FB455B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CF1BD5">
        <w:rPr>
          <w:rFonts w:eastAsia="Times New Roman"/>
          <w:lang w:eastAsia="ru-RU"/>
        </w:rPr>
        <w:t>Д</w:t>
      </w:r>
      <w:r w:rsidR="00CF1BD5" w:rsidRPr="00CF1BD5">
        <w:rPr>
          <w:rFonts w:eastAsia="Times New Roman"/>
          <w:lang w:eastAsia="ru-RU"/>
        </w:rPr>
        <w:t>вадцать три тысячи шестьсот сорок один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673B2E6F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CF1BD5">
        <w:t>1182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647158C0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2015EC07" w14:textId="36C49C9A" w:rsidR="0021163C" w:rsidRPr="008A118A" w:rsidRDefault="00CF1BD5" w:rsidP="00040458">
            <w:pPr>
              <w:jc w:val="center"/>
            </w:pPr>
            <w:r w:rsidRPr="00CF1BD5">
              <w:rPr>
                <w:rFonts w:eastAsia="Arial"/>
                <w:color w:val="000000"/>
                <w:spacing w:val="-1"/>
                <w:lang w:eastAsia="ru-RU"/>
              </w:rPr>
              <w:t>Алхаматова Жанна Надирсолтановна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10D29B07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FB455B">
              <w:t>13</w:t>
            </w:r>
            <w:r w:rsidR="00CF1BD5">
              <w:t>2</w:t>
            </w:r>
            <w:r w:rsidRPr="004F13DA">
              <w:t xml:space="preserve"> от </w:t>
            </w:r>
            <w:r w:rsidR="00FB455B">
              <w:t>27</w:t>
            </w:r>
            <w:r w:rsidRPr="004F13DA">
              <w:t>.</w:t>
            </w:r>
            <w:r w:rsidR="00FB455B">
              <w:t>10</w:t>
            </w:r>
            <w:r w:rsidRPr="004F13DA">
              <w:t>.2022 г.</w:t>
            </w:r>
          </w:p>
          <w:p w14:paraId="171E9142" w14:textId="6B1C0DFA" w:rsidR="00511BA9" w:rsidRPr="004F13DA" w:rsidRDefault="00FB455B" w:rsidP="00511BA9">
            <w:pPr>
              <w:jc w:val="center"/>
            </w:pPr>
            <w:r>
              <w:t>1</w:t>
            </w:r>
            <w:r w:rsidR="00CF1BD5">
              <w:t>1</w:t>
            </w:r>
            <w:r w:rsidR="00511BA9" w:rsidRPr="004F13DA">
              <w:t xml:space="preserve"> ч.</w:t>
            </w:r>
            <w:r w:rsidR="00CF1BD5">
              <w:t>14</w:t>
            </w:r>
            <w:r w:rsidR="00511BA9"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bookmarkStart w:id="0" w:name="_Hlk118732880"/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26EBB16" w14:textId="77777777" w:rsidR="00040458" w:rsidRDefault="00040458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2C28007D" w14:textId="70B24EA6" w:rsidR="000D26CC" w:rsidRPr="008A118A" w:rsidRDefault="00CF1BD5" w:rsidP="000D26CC">
            <w:pPr>
              <w:jc w:val="center"/>
            </w:pPr>
            <w:r w:rsidRPr="00CF1BD5">
              <w:rPr>
                <w:rFonts w:eastAsia="Arial"/>
                <w:color w:val="000000"/>
                <w:spacing w:val="-1"/>
                <w:lang w:eastAsia="ru-RU"/>
              </w:rPr>
              <w:t>Алхаматов Нариман Зайнутдинович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71D62BB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FB455B">
              <w:t>1</w:t>
            </w:r>
            <w:r w:rsidR="00CF1BD5">
              <w:t>39</w:t>
            </w:r>
            <w:r w:rsidRPr="004F13DA">
              <w:t xml:space="preserve"> от </w:t>
            </w:r>
            <w:r w:rsidR="00CF1BD5">
              <w:t>28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7F0E609B" w:rsidR="000D26CC" w:rsidRPr="004F13DA" w:rsidRDefault="00511BA9" w:rsidP="00511BA9">
            <w:pPr>
              <w:jc w:val="center"/>
            </w:pPr>
            <w:r w:rsidRPr="004F13DA">
              <w:t>1</w:t>
            </w:r>
            <w:r w:rsidR="00FB455B">
              <w:t>0</w:t>
            </w:r>
            <w:r w:rsidRPr="004F13DA">
              <w:t xml:space="preserve"> ч.</w:t>
            </w:r>
            <w:r w:rsidR="00CF1BD5">
              <w:t>37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  <w:bookmarkEnd w:id="0"/>
      <w:tr w:rsidR="00CF1BD5" w14:paraId="58DA491B" w14:textId="77777777" w:rsidTr="0021163C">
        <w:tc>
          <w:tcPr>
            <w:tcW w:w="675" w:type="dxa"/>
          </w:tcPr>
          <w:p w14:paraId="03702A93" w14:textId="4933675A" w:rsidR="00CF1BD5" w:rsidRDefault="00CF1BD5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  <w:tc>
          <w:tcPr>
            <w:tcW w:w="5245" w:type="dxa"/>
          </w:tcPr>
          <w:p w14:paraId="37F2D2D8" w14:textId="77777777" w:rsidR="00CF1BD5" w:rsidRDefault="00CF1BD5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  <w:p w14:paraId="1213BC0A" w14:textId="77777777" w:rsidR="00CF1BD5" w:rsidRDefault="00CF1BD5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  <w:r w:rsidRPr="00CF1BD5">
              <w:rPr>
                <w:rFonts w:eastAsia="Arial"/>
                <w:color w:val="000000"/>
                <w:spacing w:val="-1"/>
                <w:lang w:eastAsia="ru-RU"/>
              </w:rPr>
              <w:t>Келиев Арсланбек Юсупович</w:t>
            </w:r>
          </w:p>
          <w:p w14:paraId="011E0B91" w14:textId="798F85FA" w:rsidR="00CF1BD5" w:rsidRDefault="00CF1BD5" w:rsidP="000D26CC">
            <w:pPr>
              <w:jc w:val="center"/>
              <w:rPr>
                <w:rFonts w:eastAsia="Arial"/>
                <w:color w:val="000000"/>
                <w:spacing w:val="-1"/>
                <w:lang w:eastAsia="ru-RU"/>
              </w:rPr>
            </w:pPr>
          </w:p>
        </w:tc>
        <w:tc>
          <w:tcPr>
            <w:tcW w:w="3651" w:type="dxa"/>
          </w:tcPr>
          <w:p w14:paraId="1083B8F4" w14:textId="77777777" w:rsidR="00CF1BD5" w:rsidRDefault="00CF1BD5" w:rsidP="00CF1BD5">
            <w:pPr>
              <w:jc w:val="center"/>
            </w:pPr>
          </w:p>
          <w:p w14:paraId="0E1E634F" w14:textId="585C5655" w:rsidR="00CF1BD5" w:rsidRPr="004F13DA" w:rsidRDefault="00CF1BD5" w:rsidP="00CF1BD5">
            <w:pPr>
              <w:jc w:val="center"/>
            </w:pPr>
            <w:r w:rsidRPr="004F13DA">
              <w:t xml:space="preserve">№ </w:t>
            </w:r>
            <w:r>
              <w:t>14</w:t>
            </w:r>
            <w:r>
              <w:t>7</w:t>
            </w:r>
            <w:r w:rsidRPr="004F13DA">
              <w:t xml:space="preserve"> от </w:t>
            </w:r>
            <w:r>
              <w:t>31</w:t>
            </w:r>
            <w:r w:rsidRPr="004F13DA">
              <w:t>.</w:t>
            </w:r>
            <w:r>
              <w:t>10</w:t>
            </w:r>
            <w:r w:rsidRPr="004F13DA">
              <w:t>.2022 г.</w:t>
            </w:r>
          </w:p>
          <w:p w14:paraId="4A7ABAC2" w14:textId="6C46DCCC" w:rsidR="00CF1BD5" w:rsidRDefault="00CF1BD5" w:rsidP="00CF1BD5">
            <w:pPr>
              <w:jc w:val="center"/>
            </w:pPr>
            <w:r w:rsidRPr="004F13DA">
              <w:t>1</w:t>
            </w:r>
            <w:r>
              <w:t>0</w:t>
            </w:r>
            <w:r w:rsidRPr="004F13DA">
              <w:t xml:space="preserve"> ч.</w:t>
            </w:r>
            <w:r>
              <w:t>21</w:t>
            </w:r>
            <w:r w:rsidRPr="004F13DA">
              <w:t xml:space="preserve"> мин.</w:t>
            </w:r>
          </w:p>
          <w:p w14:paraId="78AE7C0F" w14:textId="285B1D2B" w:rsidR="00CF1BD5" w:rsidRPr="004F13DA" w:rsidRDefault="00CF1BD5" w:rsidP="00CF1BD5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49F6829B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FB455B">
        <w:rPr>
          <w:szCs w:val="22"/>
        </w:rPr>
        <w:t>1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</w:t>
      </w:r>
      <w:r w:rsidR="00CF1BD5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CF1BD5">
        <w:rPr>
          <w:bCs/>
        </w:rPr>
        <w:t>23641</w:t>
      </w:r>
      <w:r w:rsidR="00FB455B">
        <w:rPr>
          <w:bCs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7BF83030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</w:t>
      </w:r>
      <w:r w:rsidR="00CF1BD5">
        <w:rPr>
          <w:szCs w:val="22"/>
        </w:rPr>
        <w:t>ов</w:t>
      </w:r>
      <w:r w:rsidRPr="003A3975">
        <w:rPr>
          <w:szCs w:val="22"/>
        </w:rPr>
        <w:t xml:space="preserve"> №</w:t>
      </w:r>
      <w:r w:rsidR="00817879">
        <w:rPr>
          <w:szCs w:val="22"/>
        </w:rPr>
        <w:t xml:space="preserve"> </w:t>
      </w:r>
      <w:r w:rsidR="00CF1BD5">
        <w:rPr>
          <w:szCs w:val="22"/>
        </w:rPr>
        <w:t>1, 3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7B5D93C6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FB455B">
        <w:rPr>
          <w:szCs w:val="22"/>
        </w:rPr>
        <w:t>1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</w:t>
      </w:r>
      <w:r w:rsidRPr="003A3975">
        <w:rPr>
          <w:szCs w:val="22"/>
        </w:rPr>
        <w:lastRenderedPageBreak/>
        <w:t xml:space="preserve">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4C27E81C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CF1BD5" w:rsidRPr="00CF1BD5">
        <w:rPr>
          <w:rFonts w:ascii="Times New Roman" w:hAnsi="Times New Roman" w:cs="Times New Roman"/>
          <w:sz w:val="24"/>
          <w:szCs w:val="24"/>
        </w:rPr>
        <w:t>Алхаматов Нариман Зайнутдинович</w:t>
      </w:r>
      <w:r w:rsidR="00CF1BD5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4C2C502E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4045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32005F8D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FB455B"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6"/>
        <w:gridCol w:w="2339"/>
        <w:gridCol w:w="2324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A6B5D1" w14:textId="77777777" w:rsidR="00CF1BD5" w:rsidRDefault="00CF1BD5" w:rsidP="00CF1BD5">
            <w:pPr>
              <w:jc w:val="center"/>
            </w:pPr>
            <w:r>
              <w:t xml:space="preserve">Земельный участок с кадастровым номером 05:05:000124:206, расположенный по                            </w:t>
            </w:r>
          </w:p>
          <w:p w14:paraId="1499BDA3" w14:textId="77777777" w:rsidR="00CF1BD5" w:rsidRDefault="00CF1BD5" w:rsidP="00CF1BD5">
            <w:pPr>
              <w:jc w:val="center"/>
            </w:pPr>
            <w:r>
              <w:t>адресу: Республика Дагестан, Хасавюртовский район, с. Кандаураул,</w:t>
            </w:r>
          </w:p>
          <w:p w14:paraId="690CDE38" w14:textId="77777777" w:rsidR="00CF1BD5" w:rsidRDefault="00CF1BD5" w:rsidP="00CF1BD5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2DB5F98A" w14:textId="77777777" w:rsidR="00CF1BD5" w:rsidRDefault="00CF1BD5" w:rsidP="00CF1BD5">
            <w:pPr>
              <w:jc w:val="center"/>
            </w:pPr>
            <w:r>
              <w:t>Площадь земельного участка: 102875 кв.м.</w:t>
            </w:r>
          </w:p>
          <w:p w14:paraId="3932EBE4" w14:textId="77777777" w:rsidR="00CF1BD5" w:rsidRDefault="00CF1BD5" w:rsidP="00CF1BD5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71904B9D" w:rsidR="00D624B7" w:rsidRDefault="00CF1BD5" w:rsidP="00CF1BD5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38D753FE" w:rsidR="00D624B7" w:rsidRDefault="00CF1BD5" w:rsidP="00D624B7">
            <w:pPr>
              <w:jc w:val="center"/>
            </w:pPr>
            <w:r w:rsidRPr="00CF1BD5">
              <w:rPr>
                <w:bCs/>
              </w:rPr>
              <w:t>23641 (</w:t>
            </w:r>
            <w:r>
              <w:rPr>
                <w:bCs/>
              </w:rPr>
              <w:t>Д</w:t>
            </w:r>
            <w:r w:rsidRPr="00CF1BD5">
              <w:rPr>
                <w:bCs/>
              </w:rPr>
              <w:t>вадцать три тысячи шестьсот сорок один) рублей.</w:t>
            </w:r>
          </w:p>
        </w:tc>
        <w:tc>
          <w:tcPr>
            <w:tcW w:w="2393" w:type="dxa"/>
          </w:tcPr>
          <w:p w14:paraId="6B1AAED8" w14:textId="7E442B50" w:rsidR="00D624B7" w:rsidRDefault="00CF1BD5" w:rsidP="00C1261D">
            <w:pPr>
              <w:jc w:val="center"/>
            </w:pPr>
            <w:r w:rsidRPr="00CF1BD5">
              <w:rPr>
                <w:bCs/>
              </w:rPr>
              <w:t>23641 (</w:t>
            </w:r>
            <w:r>
              <w:rPr>
                <w:bCs/>
              </w:rPr>
              <w:t>Д</w:t>
            </w:r>
            <w:r w:rsidRPr="00CF1BD5">
              <w:rPr>
                <w:bCs/>
              </w:rPr>
              <w:t>вадцать три тысячи шестьсот сорок один) рублей.</w:t>
            </w:r>
          </w:p>
        </w:tc>
        <w:tc>
          <w:tcPr>
            <w:tcW w:w="2393" w:type="dxa"/>
          </w:tcPr>
          <w:p w14:paraId="79B27353" w14:textId="2B1A1312" w:rsidR="00D624B7" w:rsidRDefault="00CF1BD5" w:rsidP="00C1261D">
            <w:pPr>
              <w:jc w:val="center"/>
            </w:pPr>
            <w:r>
              <w:t>1182</w:t>
            </w:r>
            <w:r w:rsidR="00FB455B" w:rsidRPr="00FB455B">
              <w:t xml:space="preserve"> (</w:t>
            </w:r>
            <w:r>
              <w:t>О</w:t>
            </w:r>
            <w:r w:rsidRPr="00CF1BD5">
              <w:t>дна тысяча сто восемьдесят два</w:t>
            </w:r>
            <w:r w:rsidR="00FB455B" w:rsidRPr="00FB455B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40458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443114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CF1BD5"/>
    <w:rsid w:val="00D624B7"/>
    <w:rsid w:val="00DC5D8D"/>
    <w:rsid w:val="00ED6048"/>
    <w:rsid w:val="00EE7F42"/>
    <w:rsid w:val="00F00E33"/>
    <w:rsid w:val="00F369B8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33</cp:revision>
  <cp:lastPrinted>2022-03-18T12:47:00Z</cp:lastPrinted>
  <dcterms:created xsi:type="dcterms:W3CDTF">2020-03-03T12:35:00Z</dcterms:created>
  <dcterms:modified xsi:type="dcterms:W3CDTF">2022-11-07T14:06:00Z</dcterms:modified>
</cp:coreProperties>
</file>