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01964" w:rsidRPr="00541548">
        <w:t>30 июня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58AB2A2C" w:rsidR="00797753" w:rsidRPr="00797753" w:rsidRDefault="00797753" w:rsidP="00AC044B">
      <w:r w:rsidRPr="00797753">
        <w:t xml:space="preserve">Лот № </w:t>
      </w:r>
      <w:r w:rsidR="008A118A">
        <w:t>10</w:t>
      </w:r>
      <w:r w:rsidRPr="00797753">
        <w:t xml:space="preserve"> – земельный участок</w:t>
      </w:r>
    </w:p>
    <w:p w14:paraId="54A849A1" w14:textId="5D6FA952" w:rsidR="00A62989" w:rsidRPr="008A118A" w:rsidRDefault="00797753" w:rsidP="008A118A">
      <w:pPr>
        <w:jc w:val="both"/>
      </w:pPr>
      <w:r w:rsidRPr="00001964">
        <w:t xml:space="preserve">Местоположение земельного участка: </w:t>
      </w:r>
      <w:r w:rsidR="008A118A" w:rsidRPr="008A118A">
        <w:t>Земельный участок с кадастровым  номером 05:05:000000:3071,  расположенный по адресу: Республика Дагестан, Хасавюртовский  район,  с. Костек,</w:t>
      </w:r>
      <w:r w:rsidR="008A118A">
        <w:t xml:space="preserve"> </w:t>
      </w:r>
      <w:r w:rsidR="008A118A" w:rsidRPr="008A118A">
        <w:t>Категория земельного участка: земли сельскохозяйственного назначения. Площадь земельного участка 1126191 кв.м. Вид разрешенного использования: для сельскохозяйственного производства.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7A0DE388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8A118A">
        <w:rPr>
          <w:szCs w:val="22"/>
        </w:rPr>
        <w:t>10</w:t>
      </w:r>
      <w:r w:rsidRPr="00EE7F42">
        <w:rPr>
          <w:szCs w:val="22"/>
        </w:rPr>
        <w:t xml:space="preserve"> – </w:t>
      </w:r>
      <w:r w:rsidR="008A118A">
        <w:rPr>
          <w:bCs/>
        </w:rPr>
        <w:t>258799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8A118A" w:rsidRPr="008A118A">
        <w:rPr>
          <w:rFonts w:eastAsia="Times New Roman"/>
          <w:lang w:eastAsia="ru-RU"/>
        </w:rPr>
        <w:t>Двести пятьдесят восемь тысяч семьсот девяносто девять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2870F5AC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8A118A">
        <w:t>7763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0EBFCD39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8A118A">
        <w:rPr>
          <w:szCs w:val="22"/>
        </w:rPr>
        <w:t>10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77ADDAC0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A">
              <w:rPr>
                <w:rFonts w:ascii="Times New Roman" w:hAnsi="Times New Roman" w:cs="Times New Roman"/>
                <w:sz w:val="24"/>
                <w:szCs w:val="24"/>
              </w:rPr>
              <w:t>Индирчиев Арсен Алавдинович</w:t>
            </w:r>
          </w:p>
          <w:p w14:paraId="2015EC07" w14:textId="003A5F6D" w:rsidR="0021163C" w:rsidRPr="008A118A" w:rsidRDefault="0021163C" w:rsidP="00511BA9">
            <w:pPr>
              <w:jc w:val="center"/>
            </w:pP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3EBFFACF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8A118A">
              <w:t>54</w:t>
            </w:r>
            <w:r w:rsidRPr="004F13DA">
              <w:t xml:space="preserve"> от </w:t>
            </w:r>
            <w:r w:rsidR="008A118A">
              <w:t>10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6818919D" w:rsidR="00511BA9" w:rsidRPr="004F13DA" w:rsidRDefault="00511BA9" w:rsidP="00511BA9">
            <w:pPr>
              <w:jc w:val="center"/>
            </w:pPr>
            <w:r w:rsidRPr="004F13DA">
              <w:t>1</w:t>
            </w:r>
            <w:r w:rsidR="008A118A">
              <w:t>1</w:t>
            </w:r>
            <w:r w:rsidRPr="004F13DA">
              <w:t xml:space="preserve"> ч.</w:t>
            </w:r>
            <w:r w:rsidR="008A118A">
              <w:t>47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2FC9" w14:textId="39F59266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118A">
              <w:rPr>
                <w:rFonts w:ascii="Times New Roman" w:hAnsi="Times New Roman" w:cs="Times New Roman"/>
                <w:sz w:val="24"/>
                <w:szCs w:val="24"/>
              </w:rPr>
              <w:t>ООО «Звезда»</w:t>
            </w:r>
          </w:p>
          <w:p w14:paraId="18BD3D9D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7303208"/>
            <w:r w:rsidRPr="008A118A">
              <w:rPr>
                <w:rFonts w:ascii="Times New Roman" w:hAnsi="Times New Roman" w:cs="Times New Roman"/>
                <w:sz w:val="24"/>
                <w:szCs w:val="24"/>
              </w:rPr>
              <w:t>Директор Митиков Нажмутдин Бийтимирович</w:t>
            </w:r>
          </w:p>
          <w:bookmarkEnd w:id="0"/>
          <w:p w14:paraId="2C28007D" w14:textId="77777777" w:rsidR="000D26CC" w:rsidRPr="008A118A" w:rsidRDefault="000D26CC" w:rsidP="000D26CC">
            <w:pPr>
              <w:jc w:val="center"/>
            </w:pP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1E8BA0BE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4F13DA" w:rsidRPr="004F13DA">
              <w:t>6</w:t>
            </w:r>
            <w:r w:rsidR="008A118A">
              <w:t>6</w:t>
            </w:r>
            <w:r w:rsidRPr="004F13DA">
              <w:t xml:space="preserve"> от </w:t>
            </w:r>
            <w:r w:rsidR="004F13DA" w:rsidRPr="004F13DA">
              <w:t>2</w:t>
            </w:r>
            <w:r w:rsidR="008A118A">
              <w:t>2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184F6C2C" w:rsidR="000D26CC" w:rsidRPr="004F13DA" w:rsidRDefault="00511BA9" w:rsidP="00511BA9">
            <w:pPr>
              <w:jc w:val="center"/>
            </w:pPr>
            <w:r w:rsidRPr="004F13DA">
              <w:t>1</w:t>
            </w:r>
            <w:r w:rsidR="008A118A">
              <w:t>1</w:t>
            </w:r>
            <w:r w:rsidRPr="004F13DA">
              <w:t xml:space="preserve"> ч.</w:t>
            </w:r>
            <w:r w:rsidR="008A118A">
              <w:t>04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6761E67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8A118A">
        <w:rPr>
          <w:szCs w:val="22"/>
        </w:rPr>
        <w:t>10</w:t>
      </w:r>
      <w:r w:rsidRPr="003A3975">
        <w:rPr>
          <w:szCs w:val="22"/>
        </w:rPr>
        <w:t xml:space="preserve"> победителем признан участник под №</w:t>
      </w:r>
      <w:r w:rsidR="008A118A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8A118A">
        <w:rPr>
          <w:bCs/>
        </w:rPr>
        <w:t>258799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429439F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A118A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1807CE7C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A118A">
        <w:rPr>
          <w:szCs w:val="22"/>
        </w:rPr>
        <w:t>10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17DCCF64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8A118A" w:rsidRPr="008A118A">
        <w:rPr>
          <w:rFonts w:ascii="Times New Roman" w:hAnsi="Times New Roman" w:cs="Times New Roman"/>
          <w:sz w:val="24"/>
          <w:szCs w:val="24"/>
        </w:rPr>
        <w:t>Митиков Нажмутдин Бийтимирович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E3C9375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7F0054CF" w:rsidR="00585C09" w:rsidRDefault="00585C09" w:rsidP="00585C09">
      <w:r w:rsidRPr="00585C09">
        <w:t>Таблица шагов по лоту №</w:t>
      </w:r>
      <w:r w:rsidR="008A118A"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9"/>
        <w:gridCol w:w="2341"/>
        <w:gridCol w:w="2319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5E83B2D0" w:rsidR="00D624B7" w:rsidRDefault="008A118A" w:rsidP="000B2D0F">
            <w:pPr>
              <w:jc w:val="center"/>
            </w:pPr>
            <w:r w:rsidRPr="008A118A">
              <w:t>Земельный участок с кадастровым  номером 05:05:000000:3071,  расположенный по адресу: Республика Дагестан, Хасавюртовский  район,  с. Костек,</w:t>
            </w:r>
            <w:r>
              <w:t xml:space="preserve"> </w:t>
            </w:r>
            <w:r w:rsidRPr="008A118A">
              <w:t>Категория земельного участка: земли сельскохозяйственного назначения. Площадь земельного участка 1126191 кв.м. Вид разрешенного использования: для сельскохозяйственного производства. Вид права – аренда. Срок аренды – 49 лет.</w:t>
            </w:r>
          </w:p>
        </w:tc>
        <w:tc>
          <w:tcPr>
            <w:tcW w:w="2393" w:type="dxa"/>
          </w:tcPr>
          <w:p w14:paraId="43D55B41" w14:textId="36AFEDBA" w:rsidR="00D624B7" w:rsidRDefault="008A118A" w:rsidP="00D624B7">
            <w:pPr>
              <w:jc w:val="center"/>
            </w:pPr>
            <w:r>
              <w:rPr>
                <w:bCs/>
              </w:rPr>
              <w:t>258799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A118A">
              <w:rPr>
                <w:rFonts w:eastAsia="Times New Roman"/>
                <w:lang w:eastAsia="ru-RU"/>
              </w:rPr>
              <w:t>Двести пятьдесят восемь тысяч семьсот девяносто девять</w:t>
            </w:r>
            <w:r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0C17607C" w:rsidR="00D624B7" w:rsidRDefault="008A118A" w:rsidP="00C1261D">
            <w:pPr>
              <w:jc w:val="center"/>
            </w:pPr>
            <w:r>
              <w:rPr>
                <w:bCs/>
              </w:rPr>
              <w:t>258799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8A118A">
              <w:rPr>
                <w:rFonts w:eastAsia="Times New Roman"/>
                <w:lang w:eastAsia="ru-RU"/>
              </w:rPr>
              <w:t>Двести пятьдесят восемь тысяч семьсот девяносто девять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6E8E0745" w:rsidR="00D624B7" w:rsidRDefault="008A118A" w:rsidP="00C1261D">
            <w:pPr>
              <w:jc w:val="center"/>
            </w:pPr>
            <w:r>
              <w:t>7763</w:t>
            </w:r>
            <w:r w:rsidR="00C1261D">
              <w:t xml:space="preserve"> (</w:t>
            </w:r>
            <w:r w:rsidRPr="008A118A">
              <w:t>Семь тысяч семьсот шестьдесят три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28</cp:revision>
  <cp:lastPrinted>2022-03-18T12:47:00Z</cp:lastPrinted>
  <dcterms:created xsi:type="dcterms:W3CDTF">2020-03-03T12:35:00Z</dcterms:created>
  <dcterms:modified xsi:type="dcterms:W3CDTF">2022-06-30T13:29:00Z</dcterms:modified>
</cp:coreProperties>
</file>