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A85B" w14:textId="260B8BD1" w:rsidR="00010F32" w:rsidRPr="00E24ACE" w:rsidRDefault="00C31CA6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1</w:t>
      </w:r>
      <w:r w:rsidR="00283C0A">
        <w:rPr>
          <w:rFonts w:ascii="Arial" w:hAnsi="Arial" w:cs="Arial"/>
          <w:color w:val="595959"/>
          <w:sz w:val="24"/>
        </w:rPr>
        <w:t>8</w:t>
      </w:r>
      <w:r w:rsidR="0056101B">
        <w:rPr>
          <w:rFonts w:ascii="Arial" w:hAnsi="Arial" w:cs="Arial"/>
          <w:color w:val="595959"/>
          <w:sz w:val="24"/>
        </w:rPr>
        <w:t>.08.</w:t>
      </w:r>
      <w:r w:rsidR="0068671F">
        <w:rPr>
          <w:rFonts w:ascii="Arial" w:hAnsi="Arial" w:cs="Arial"/>
          <w:color w:val="595959"/>
          <w:sz w:val="24"/>
        </w:rPr>
        <w:t>2021</w:t>
      </w:r>
    </w:p>
    <w:p w14:paraId="63F75E4F" w14:textId="39DCF682" w:rsidR="003822C1" w:rsidRDefault="00283C0A" w:rsidP="00283C0A">
      <w:pPr>
        <w:spacing w:line="276" w:lineRule="auto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283C0A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УТВЕРЖДЕНЫ СРОКИ ПРОВЕДЕНИЯ ВСЕРОССИЙСКОЙ ПЕРЕПИСИ НАСЕЛЕНИЯ</w:t>
      </w:r>
    </w:p>
    <w:p w14:paraId="446DEAF2" w14:textId="462FD1B9" w:rsidR="00283C0A" w:rsidRPr="00283C0A" w:rsidRDefault="00283C0A" w:rsidP="00283C0A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Всероссийская перепись населения пройдет с 15 октября по 14 ноября 2021 года. На труднодоступных территориях страны перепись населения продлится до 20 декабря 2021 года. 16 августа 2021 года Председатель Правительства России Михаил </w:t>
      </w:r>
      <w:proofErr w:type="spellStart"/>
      <w:r w:rsidRPr="00283C0A">
        <w:rPr>
          <w:rFonts w:ascii="Arial" w:eastAsia="Calibri" w:hAnsi="Arial" w:cs="Arial"/>
          <w:b/>
          <w:bCs/>
          <w:color w:val="525252"/>
          <w:sz w:val="24"/>
          <w:szCs w:val="24"/>
        </w:rPr>
        <w:t>Мишустин</w:t>
      </w:r>
      <w:proofErr w:type="spellEnd"/>
      <w:r w:rsidR="00E77A9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Pr="00283C0A">
        <w:rPr>
          <w:rFonts w:ascii="Arial" w:eastAsia="Calibri" w:hAnsi="Arial" w:cs="Arial"/>
          <w:b/>
          <w:bCs/>
          <w:color w:val="525252"/>
          <w:sz w:val="24"/>
          <w:szCs w:val="24"/>
        </w:rPr>
        <w:t>подписал соответствующее постановление (даем ссылку на текст) №1347 «О внесении изменений в постановление правительства Российской Федерации от 7 декабря 2019 г. № 1608»</w:t>
      </w:r>
      <w:r w:rsidR="00E3773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, сообщает </w:t>
      </w:r>
      <w:hyperlink r:id="rId8" w:history="1">
        <w:r w:rsidR="00E37730" w:rsidRPr="00866E68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r w:rsidR="00E3773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ВПН.</w:t>
      </w:r>
    </w:p>
    <w:p w14:paraId="3B52ACD0" w14:textId="77777777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Самостоятельно заполнить переписные листы на Портале госуслуг жители страны смогут в период с 15 октября по 8 ноября 2021 года. Перепись населения на отдаленных и труднодоступных территориях, транспортное сообщение с которыми в основные сроки будет затруднено, продлится до 20 декабря 2021 года.</w:t>
      </w:r>
    </w:p>
    <w:p w14:paraId="6DBC8093" w14:textId="77777777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Предварительные итоги предстоящей Всероссийской переписи населения будут подведены в апреле 2022 года. Окончательные итоги переписи будут подведены и официально опубликованы в IV квартале 2022 года.</w:t>
      </w:r>
    </w:p>
    <w:p w14:paraId="739D7F82" w14:textId="77777777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Напомним, что решение о проведении переписи населения в 2021 году было принято Правительством Российской Федерации летом 2020 года, в условиях пандемии COVID-19.</w:t>
      </w:r>
    </w:p>
    <w:p w14:paraId="7C31A505" w14:textId="1564FE08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Предложение о проведении переписи в октябре 2021 года, поддержанное Президентом России Владимиром Путиным, позволяет оптимальным образом организовать работу во всех регионах страны, отмечают в Росстате. Предыдущие Всероссийские переписи населения 2002 и 2010 годов также проходили в октябре.</w:t>
      </w:r>
    </w:p>
    <w:p w14:paraId="1794A854" w14:textId="77777777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Проведение переписи в данный период позволяет сохранить необходимую периодичность, обеспечить сопоставимость, точность и корректность полученных статистических данных как на национальном, так и на международном уровне. Данные сроки входят в рамки рекомендованного ООН периода проведения общенациональных переписей населения раунда 2020 года.</w:t>
      </w:r>
    </w:p>
    <w:p w14:paraId="3D0A6D91" w14:textId="5E723991" w:rsidR="00283C0A" w:rsidRPr="00283C0A" w:rsidRDefault="00283C0A" w:rsidP="00283C0A">
      <w:pPr>
        <w:spacing w:line="276" w:lineRule="auto"/>
        <w:ind w:firstLine="708"/>
        <w:jc w:val="both"/>
        <w:rPr>
          <w:rFonts w:ascii="Arial" w:eastAsia="Calibri" w:hAnsi="Arial" w:cs="Arial"/>
          <w:bCs/>
          <w:iCs/>
          <w:color w:val="525252"/>
          <w:sz w:val="24"/>
          <w:szCs w:val="24"/>
        </w:rPr>
      </w:pPr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lastRenderedPageBreak/>
        <w:t xml:space="preserve">Как ранее заявлял заместитель руководителя Росстата Павел Смелова, к настоящему времени уже выполнен основной комплекс подготовительных работ – утверждены формы переписных листов, изготовлены и переданы в регионы электронные планшеты для переписчиков, организована работа переписных комиссий на всех уровнях, сформирован список людей, желающих работать переписчиками, создана цифровая </w:t>
      </w:r>
      <w:proofErr w:type="spellStart"/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>картоснова</w:t>
      </w:r>
      <w:proofErr w:type="spellEnd"/>
      <w:r w:rsidRPr="00283C0A">
        <w:rPr>
          <w:rFonts w:ascii="Arial" w:eastAsia="Calibri" w:hAnsi="Arial" w:cs="Arial"/>
          <w:bCs/>
          <w:iCs/>
          <w:color w:val="525252"/>
          <w:sz w:val="24"/>
          <w:szCs w:val="24"/>
        </w:rPr>
        <w:t xml:space="preserve"> переписи. Уже началась перепись в труднодоступных районах.</w:t>
      </w:r>
    </w:p>
    <w:p w14:paraId="13006434" w14:textId="77777777" w:rsidR="004517D9" w:rsidRPr="009A2369" w:rsidRDefault="009A2369" w:rsidP="009A2369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9A2369">
        <w:rPr>
          <w:rFonts w:ascii="Arial" w:eastAsia="Calibri" w:hAnsi="Arial" w:cs="Arial"/>
          <w:bCs/>
          <w:i/>
          <w:color w:val="525252"/>
          <w:sz w:val="24"/>
          <w:szCs w:val="24"/>
        </w:rPr>
        <w:t>Всероссийская перепись населения пройдет с 15 октября по 14 ноября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(Gosuslugi.ru)</w:t>
      </w:r>
      <w:r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с 15 октября по 8 ноября</w:t>
      </w:r>
      <w:r w:rsidRPr="009A2369">
        <w:rPr>
          <w:rFonts w:ascii="Arial" w:eastAsia="Calibri" w:hAnsi="Arial" w:cs="Arial"/>
          <w:bCs/>
          <w:i/>
          <w:color w:val="525252"/>
          <w:sz w:val="24"/>
          <w:szCs w:val="24"/>
        </w:rPr>
        <w:t>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1110D6A4" w14:textId="77777777"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4E070A73" w14:textId="77777777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C499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C499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14:paraId="7F28B271" w14:textId="77777777" w:rsidR="009C4997" w:rsidRPr="009C4997" w:rsidRDefault="004B5E65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5752A2FE" w14:textId="77777777" w:rsidR="009C4997" w:rsidRPr="009C4997" w:rsidRDefault="004B5E6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1843D38D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14:paraId="7D178390" w14:textId="77777777" w:rsidR="009C4997" w:rsidRPr="009C4997" w:rsidRDefault="004B5E6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0A1F2620" w14:textId="77777777" w:rsidR="009C4997" w:rsidRPr="009C4997" w:rsidRDefault="004B5E6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68064202" w14:textId="77777777" w:rsidR="009C4997" w:rsidRPr="009C4997" w:rsidRDefault="004B5E6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531F4342" w14:textId="77777777" w:rsidR="009C4997" w:rsidRPr="009C4997" w:rsidRDefault="004B5E6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71641078" w14:textId="77777777" w:rsidR="009C4997" w:rsidRPr="009C4997" w:rsidRDefault="004B5E6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26D8AF1A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61C23450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9898EE" wp14:editId="262F8DFF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BFE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30106" w14:textId="77777777" w:rsidR="004B5E65" w:rsidRDefault="004B5E65" w:rsidP="00A02726">
      <w:pPr>
        <w:spacing w:after="0" w:line="240" w:lineRule="auto"/>
      </w:pPr>
      <w:r>
        <w:separator/>
      </w:r>
    </w:p>
  </w:endnote>
  <w:endnote w:type="continuationSeparator" w:id="0">
    <w:p w14:paraId="755B5AEF" w14:textId="77777777" w:rsidR="004B5E65" w:rsidRDefault="004B5E65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132960"/>
      <w:docPartObj>
        <w:docPartGallery w:val="Page Numbers (Bottom of Page)"/>
        <w:docPartUnique/>
      </w:docPartObj>
    </w:sdtPr>
    <w:sdtEndPr/>
    <w:sdtContent>
      <w:p w14:paraId="212AF1DE" w14:textId="7777777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4379F31F" wp14:editId="3870BFE3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587E26DA" wp14:editId="7AA56CA8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374665B6" wp14:editId="22B8DA8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E42661">
          <w:rPr>
            <w:noProof/>
          </w:rPr>
          <w:t>1</w:t>
        </w:r>
        <w:r w:rsidR="0029715E">
          <w:fldChar w:fldCharType="end"/>
        </w:r>
      </w:p>
    </w:sdtContent>
  </w:sdt>
  <w:p w14:paraId="078D8427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8BA48" w14:textId="77777777" w:rsidR="004B5E65" w:rsidRDefault="004B5E65" w:rsidP="00A02726">
      <w:pPr>
        <w:spacing w:after="0" w:line="240" w:lineRule="auto"/>
      </w:pPr>
      <w:r>
        <w:separator/>
      </w:r>
    </w:p>
  </w:footnote>
  <w:footnote w:type="continuationSeparator" w:id="0">
    <w:p w14:paraId="62AE73C8" w14:textId="77777777" w:rsidR="004B5E65" w:rsidRDefault="004B5E65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608C" w14:textId="77777777" w:rsidR="00962C5A" w:rsidRDefault="004B5E65">
    <w:pPr>
      <w:pStyle w:val="a3"/>
    </w:pPr>
    <w:r>
      <w:rPr>
        <w:noProof/>
        <w:lang w:eastAsia="ru-RU"/>
      </w:rPr>
      <w:pict w14:anchorId="37B24D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8D4C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4E61465D" wp14:editId="04D53109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5E65">
      <w:rPr>
        <w:noProof/>
        <w:lang w:eastAsia="ru-RU"/>
      </w:rPr>
      <w:pict w14:anchorId="01C6D2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526C" w14:textId="77777777" w:rsidR="00962C5A" w:rsidRDefault="004B5E65">
    <w:pPr>
      <w:pStyle w:val="a3"/>
    </w:pPr>
    <w:r>
      <w:rPr>
        <w:noProof/>
        <w:lang w:eastAsia="ru-RU"/>
      </w:rPr>
      <w:pict w14:anchorId="28A50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273EE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3C0A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5EDF"/>
    <w:rsid w:val="002C6901"/>
    <w:rsid w:val="002C6FB9"/>
    <w:rsid w:val="002D1109"/>
    <w:rsid w:val="002D2073"/>
    <w:rsid w:val="002D302C"/>
    <w:rsid w:val="002D4115"/>
    <w:rsid w:val="002D6A4C"/>
    <w:rsid w:val="002E34F7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17D9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5E65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101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2E7C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37EE2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B7BD2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52E2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658C2"/>
    <w:rsid w:val="00866E68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5ECC"/>
    <w:rsid w:val="008A6DCD"/>
    <w:rsid w:val="008A72C1"/>
    <w:rsid w:val="008B06E5"/>
    <w:rsid w:val="008B0A51"/>
    <w:rsid w:val="008B6D14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2369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33AA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874F9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283E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BF615E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CA6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73B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730"/>
    <w:rsid w:val="00E37FCD"/>
    <w:rsid w:val="00E40F2E"/>
    <w:rsid w:val="00E42661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99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283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07F1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B4FAE"/>
    <w:rsid w:val="00FC1AF9"/>
    <w:rsid w:val="00FC2852"/>
    <w:rsid w:val="00FC2996"/>
    <w:rsid w:val="00FC2A55"/>
    <w:rsid w:val="00FC34D9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1FD257"/>
  <w15:docId w15:val="{70BCE3D2-E1DD-47A0-A2E2-C593A71A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  <w:style w:type="character" w:styleId="af4">
    <w:name w:val="Unresolved Mention"/>
    <w:basedOn w:val="a0"/>
    <w:uiPriority w:val="99"/>
    <w:semiHidden/>
    <w:unhideWhenUsed/>
    <w:rsid w:val="00866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/mediaoffice/utverzhdeny-sroki-provedeniya-vserossiyskoy-perepisi-naseleniya" TargetMode="Externa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F61AC-DDA9-436B-8EF8-04AAC5FD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Ian Smith</cp:lastModifiedBy>
  <cp:revision>2</cp:revision>
  <cp:lastPrinted>2021-05-28T08:53:00Z</cp:lastPrinted>
  <dcterms:created xsi:type="dcterms:W3CDTF">2021-08-18T12:59:00Z</dcterms:created>
  <dcterms:modified xsi:type="dcterms:W3CDTF">2021-08-18T12:59:00Z</dcterms:modified>
</cp:coreProperties>
</file>