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F8" w:rsidRPr="00893D9C" w:rsidRDefault="00892AF8" w:rsidP="00892AF8">
      <w:pPr>
        <w:pStyle w:val="ConsPlusNonformat"/>
        <w:widowControl/>
        <w:ind w:left="5580"/>
        <w:jc w:val="center"/>
        <w:rPr>
          <w:rFonts w:ascii="Arial" w:hAnsi="Arial" w:cs="Arial"/>
          <w:b/>
          <w:sz w:val="28"/>
          <w:szCs w:val="28"/>
        </w:rPr>
      </w:pPr>
      <w:r w:rsidRPr="00893D9C">
        <w:rPr>
          <w:rFonts w:ascii="Arial" w:hAnsi="Arial" w:cs="Arial"/>
          <w:b/>
          <w:sz w:val="28"/>
          <w:szCs w:val="28"/>
        </w:rPr>
        <w:t>УТВЕРЖДЕНО</w:t>
      </w:r>
    </w:p>
    <w:p w:rsidR="00892AF8" w:rsidRPr="00E27BD7" w:rsidRDefault="00892AF8" w:rsidP="00892AF8">
      <w:pPr>
        <w:pStyle w:val="ConsPlusNonformat"/>
        <w:widowControl/>
        <w:ind w:left="5580"/>
        <w:jc w:val="center"/>
        <w:rPr>
          <w:rFonts w:ascii="Arial" w:hAnsi="Arial" w:cs="Arial"/>
          <w:sz w:val="24"/>
          <w:szCs w:val="24"/>
        </w:rPr>
      </w:pPr>
      <w:r w:rsidRPr="00E27BD7">
        <w:rPr>
          <w:rFonts w:ascii="Arial" w:hAnsi="Arial" w:cs="Arial"/>
          <w:sz w:val="24"/>
          <w:szCs w:val="24"/>
        </w:rPr>
        <w:t>Распоряжением Главы муниципального образования</w:t>
      </w:r>
    </w:p>
    <w:p w:rsidR="00892AF8" w:rsidRPr="00E27BD7" w:rsidRDefault="00892AF8" w:rsidP="00892AF8">
      <w:pPr>
        <w:pStyle w:val="ConsPlusNonformat"/>
        <w:widowControl/>
        <w:ind w:left="5580"/>
        <w:jc w:val="center"/>
        <w:rPr>
          <w:rFonts w:ascii="Arial" w:hAnsi="Arial" w:cs="Arial"/>
          <w:sz w:val="24"/>
          <w:szCs w:val="24"/>
        </w:rPr>
      </w:pPr>
      <w:r w:rsidRPr="00E27BD7">
        <w:rPr>
          <w:rFonts w:ascii="Arial" w:hAnsi="Arial" w:cs="Arial"/>
          <w:sz w:val="24"/>
          <w:szCs w:val="24"/>
        </w:rPr>
        <w:t>«Хасавюртовский район»</w:t>
      </w:r>
    </w:p>
    <w:p w:rsidR="00892AF8" w:rsidRPr="00E27BD7" w:rsidRDefault="00892AF8" w:rsidP="00892AF8">
      <w:pPr>
        <w:pStyle w:val="ConsPlusNonformat"/>
        <w:widowControl/>
        <w:ind w:left="5580"/>
        <w:jc w:val="center"/>
        <w:rPr>
          <w:rFonts w:ascii="Arial" w:hAnsi="Arial" w:cs="Arial"/>
          <w:sz w:val="24"/>
          <w:szCs w:val="24"/>
        </w:rPr>
      </w:pPr>
      <w:r w:rsidRPr="00E27BD7">
        <w:rPr>
          <w:rFonts w:ascii="Arial" w:hAnsi="Arial" w:cs="Arial"/>
          <w:sz w:val="24"/>
          <w:szCs w:val="24"/>
        </w:rPr>
        <w:t>№_____ от _______201</w:t>
      </w:r>
      <w:r>
        <w:rPr>
          <w:rFonts w:ascii="Arial" w:hAnsi="Arial" w:cs="Arial"/>
          <w:sz w:val="24"/>
          <w:szCs w:val="24"/>
        </w:rPr>
        <w:t>6</w:t>
      </w:r>
      <w:r w:rsidRPr="00E27BD7">
        <w:rPr>
          <w:rFonts w:ascii="Arial" w:hAnsi="Arial" w:cs="Arial"/>
          <w:sz w:val="24"/>
          <w:szCs w:val="24"/>
        </w:rPr>
        <w:t>г.</w:t>
      </w:r>
    </w:p>
    <w:p w:rsidR="00892AF8" w:rsidRPr="00E27BD7" w:rsidRDefault="00892AF8" w:rsidP="00892AF8">
      <w:pPr>
        <w:pStyle w:val="ConsPlusNonformat"/>
        <w:widowControl/>
        <w:ind w:left="5580"/>
        <w:jc w:val="center"/>
        <w:rPr>
          <w:rFonts w:ascii="Arial" w:hAnsi="Arial" w:cs="Arial"/>
          <w:sz w:val="24"/>
          <w:szCs w:val="24"/>
        </w:rPr>
      </w:pPr>
      <w:r w:rsidRPr="00E27BD7">
        <w:rPr>
          <w:rFonts w:ascii="Arial" w:hAnsi="Arial" w:cs="Arial"/>
          <w:sz w:val="24"/>
          <w:szCs w:val="24"/>
        </w:rPr>
        <w:t>Управляющий делами ____________________</w:t>
      </w:r>
    </w:p>
    <w:p w:rsidR="00892AF8" w:rsidRPr="00892AF8" w:rsidRDefault="00892AF8" w:rsidP="00892AF8">
      <w:pPr>
        <w:pStyle w:val="ConsPlusNonformat"/>
        <w:widowControl/>
        <w:ind w:left="55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92AF8" w:rsidRPr="00893D9C" w:rsidRDefault="00892AF8" w:rsidP="00892AF8">
      <w:pPr>
        <w:ind w:left="5220"/>
        <w:jc w:val="center"/>
        <w:rPr>
          <w:rFonts w:ascii="Arial" w:hAnsi="Arial" w:cs="Arial"/>
          <w:sz w:val="28"/>
        </w:rPr>
      </w:pPr>
    </w:p>
    <w:p w:rsidR="00892AF8" w:rsidRPr="00893D9C" w:rsidRDefault="00892AF8" w:rsidP="00892AF8">
      <w:pPr>
        <w:rPr>
          <w:rFonts w:ascii="Arial" w:hAnsi="Arial" w:cs="Arial"/>
          <w:sz w:val="28"/>
        </w:rPr>
      </w:pPr>
    </w:p>
    <w:p w:rsidR="00892AF8" w:rsidRPr="00893D9C" w:rsidRDefault="00892AF8" w:rsidP="00892AF8">
      <w:pPr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b/>
          <w:sz w:val="28"/>
        </w:rPr>
      </w:pPr>
      <w:r w:rsidRPr="00893D9C">
        <w:rPr>
          <w:rFonts w:ascii="Arial" w:hAnsi="Arial" w:cs="Arial"/>
          <w:b/>
          <w:sz w:val="28"/>
        </w:rPr>
        <w:t xml:space="preserve"> </w:t>
      </w:r>
    </w:p>
    <w:p w:rsidR="00892AF8" w:rsidRPr="00893D9C" w:rsidRDefault="00892AF8" w:rsidP="00892AF8">
      <w:pPr>
        <w:ind w:right="-784"/>
        <w:rPr>
          <w:rFonts w:ascii="Arial" w:hAnsi="Arial" w:cs="Arial"/>
          <w:b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b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32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32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b/>
          <w:sz w:val="36"/>
          <w:szCs w:val="36"/>
        </w:rPr>
      </w:pPr>
      <w:r w:rsidRPr="00893D9C">
        <w:rPr>
          <w:rFonts w:ascii="Arial" w:hAnsi="Arial" w:cs="Arial"/>
          <w:b/>
          <w:sz w:val="36"/>
          <w:szCs w:val="36"/>
        </w:rPr>
        <w:t xml:space="preserve">                                         УСТАВ</w:t>
      </w:r>
    </w:p>
    <w:p w:rsidR="00892AF8" w:rsidRPr="0093176F" w:rsidRDefault="00892AF8" w:rsidP="00892AF8">
      <w:pPr>
        <w:pStyle w:val="HTML"/>
        <w:jc w:val="center"/>
        <w:rPr>
          <w:rFonts w:ascii="Arial" w:hAnsi="Arial" w:cs="Arial"/>
          <w:b/>
          <w:color w:val="000000" w:themeColor="text1"/>
          <w:spacing w:val="-6"/>
          <w:sz w:val="32"/>
          <w:szCs w:val="32"/>
        </w:rPr>
      </w:pPr>
      <w:r w:rsidRPr="0093176F">
        <w:rPr>
          <w:rFonts w:ascii="Arial" w:hAnsi="Arial" w:cs="Arial"/>
          <w:b/>
          <w:color w:val="000000" w:themeColor="text1"/>
          <w:sz w:val="32"/>
          <w:szCs w:val="32"/>
        </w:rPr>
        <w:t>Муниципального казенного учреждения                                  «</w:t>
      </w:r>
      <w:r w:rsidR="005E3CD6" w:rsidRPr="005E3CD6">
        <w:rPr>
          <w:rFonts w:ascii="Arial" w:hAnsi="Arial" w:cs="Arial"/>
          <w:b/>
          <w:color w:val="000000" w:themeColor="text1"/>
          <w:spacing w:val="-6"/>
          <w:sz w:val="32"/>
          <w:szCs w:val="32"/>
        </w:rPr>
        <w:t>Отдел</w:t>
      </w:r>
      <w:r w:rsidRPr="0093176F">
        <w:rPr>
          <w:rFonts w:ascii="Arial" w:hAnsi="Arial" w:cs="Arial"/>
          <w:b/>
          <w:color w:val="000000" w:themeColor="text1"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pacing w:val="-6"/>
          <w:sz w:val="32"/>
          <w:szCs w:val="32"/>
        </w:rPr>
        <w:t>муниципальных закупок</w:t>
      </w:r>
      <w:r w:rsidR="005E3CD6">
        <w:rPr>
          <w:rFonts w:ascii="Arial" w:hAnsi="Arial" w:cs="Arial"/>
          <w:b/>
          <w:color w:val="000000" w:themeColor="text1"/>
          <w:spacing w:val="-6"/>
          <w:sz w:val="32"/>
          <w:szCs w:val="32"/>
        </w:rPr>
        <w:t xml:space="preserve"> и продаж</w:t>
      </w:r>
      <w:r w:rsidRPr="0093176F">
        <w:rPr>
          <w:rFonts w:ascii="Arial" w:hAnsi="Arial" w:cs="Arial"/>
          <w:b/>
          <w:color w:val="000000" w:themeColor="text1"/>
          <w:spacing w:val="-6"/>
          <w:sz w:val="32"/>
          <w:szCs w:val="32"/>
        </w:rPr>
        <w:t>»</w:t>
      </w:r>
    </w:p>
    <w:p w:rsidR="00892AF8" w:rsidRPr="00893D9C" w:rsidRDefault="00892AF8" w:rsidP="00892AF8">
      <w:pPr>
        <w:pStyle w:val="HTML"/>
        <w:jc w:val="center"/>
        <w:rPr>
          <w:rFonts w:ascii="Arial" w:hAnsi="Arial" w:cs="Arial"/>
          <w:b/>
          <w:sz w:val="32"/>
          <w:szCs w:val="32"/>
        </w:rPr>
      </w:pPr>
      <w:r w:rsidRPr="0093176F">
        <w:rPr>
          <w:rFonts w:ascii="Arial" w:hAnsi="Arial" w:cs="Arial"/>
          <w:b/>
          <w:color w:val="000000" w:themeColor="text1"/>
          <w:spacing w:val="-6"/>
          <w:sz w:val="32"/>
          <w:szCs w:val="32"/>
        </w:rPr>
        <w:t>МО «Хасавюртовский район</w:t>
      </w:r>
      <w:r w:rsidRPr="00893D9C">
        <w:rPr>
          <w:rFonts w:ascii="Arial" w:hAnsi="Arial" w:cs="Arial"/>
          <w:b/>
          <w:color w:val="000000"/>
          <w:spacing w:val="-6"/>
          <w:sz w:val="32"/>
          <w:szCs w:val="32"/>
        </w:rPr>
        <w:t>»</w:t>
      </w:r>
    </w:p>
    <w:p w:rsidR="00892AF8" w:rsidRPr="00893D9C" w:rsidRDefault="00892AF8" w:rsidP="00892AF8">
      <w:pPr>
        <w:ind w:right="-784"/>
        <w:jc w:val="center"/>
        <w:rPr>
          <w:rFonts w:ascii="Arial" w:hAnsi="Arial" w:cs="Arial"/>
          <w:sz w:val="28"/>
        </w:rPr>
      </w:pPr>
      <w:r w:rsidRPr="00893D9C">
        <w:rPr>
          <w:rFonts w:ascii="Arial" w:hAnsi="Arial" w:cs="Arial"/>
          <w:sz w:val="28"/>
        </w:rPr>
        <w:t xml:space="preserve"> </w:t>
      </w: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Pr="00893D9C" w:rsidRDefault="00892AF8" w:rsidP="00892AF8">
      <w:pPr>
        <w:ind w:right="-784"/>
        <w:rPr>
          <w:rFonts w:ascii="Arial" w:hAnsi="Arial" w:cs="Arial"/>
          <w:sz w:val="28"/>
        </w:rPr>
      </w:pPr>
    </w:p>
    <w:p w:rsidR="00892AF8" w:rsidRDefault="00892AF8" w:rsidP="00892AF8">
      <w:pPr>
        <w:ind w:right="-784"/>
        <w:jc w:val="center"/>
        <w:rPr>
          <w:rFonts w:ascii="Arial" w:hAnsi="Arial" w:cs="Arial"/>
          <w:sz w:val="22"/>
          <w:szCs w:val="22"/>
        </w:rPr>
      </w:pPr>
      <w:r w:rsidRPr="00893D9C">
        <w:rPr>
          <w:rFonts w:ascii="Arial" w:hAnsi="Arial" w:cs="Arial"/>
          <w:sz w:val="22"/>
          <w:szCs w:val="22"/>
        </w:rPr>
        <w:t>г. Хасавюрт, 201</w:t>
      </w:r>
      <w:r>
        <w:rPr>
          <w:rFonts w:ascii="Arial" w:hAnsi="Arial" w:cs="Arial"/>
          <w:sz w:val="22"/>
          <w:szCs w:val="22"/>
        </w:rPr>
        <w:t>6</w:t>
      </w:r>
      <w:r w:rsidRPr="00893D9C">
        <w:rPr>
          <w:rFonts w:ascii="Arial" w:hAnsi="Arial" w:cs="Arial"/>
          <w:sz w:val="22"/>
          <w:szCs w:val="22"/>
        </w:rPr>
        <w:t xml:space="preserve"> г.</w:t>
      </w:r>
    </w:p>
    <w:p w:rsidR="00892AF8" w:rsidRPr="00893D9C" w:rsidRDefault="00892AF8" w:rsidP="00892AF8">
      <w:pPr>
        <w:ind w:right="-784"/>
        <w:jc w:val="center"/>
        <w:rPr>
          <w:rFonts w:ascii="Arial" w:hAnsi="Arial" w:cs="Arial"/>
          <w:sz w:val="22"/>
          <w:szCs w:val="22"/>
        </w:rPr>
      </w:pPr>
    </w:p>
    <w:p w:rsidR="00892AF8" w:rsidRDefault="00892AF8" w:rsidP="00892AF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:rsidR="00892AF8" w:rsidRPr="006445E2" w:rsidRDefault="00892AF8" w:rsidP="00892AF8">
      <w:pPr>
        <w:pStyle w:val="a5"/>
        <w:numPr>
          <w:ilvl w:val="0"/>
          <w:numId w:val="9"/>
        </w:num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6445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lastRenderedPageBreak/>
        <w:t>ОБЩИЕ ПОЛОЖЕНИЯ</w:t>
      </w:r>
    </w:p>
    <w:p w:rsidR="00892AF8" w:rsidRPr="000F0E74" w:rsidRDefault="00892AF8" w:rsidP="00892AF8">
      <w:pPr>
        <w:pStyle w:val="a5"/>
        <w:shd w:val="clear" w:color="auto" w:fill="FFFFFF"/>
        <w:rPr>
          <w:rFonts w:ascii="Arial Narrow" w:hAnsi="Arial Narrow" w:cs="Arial"/>
          <w:sz w:val="22"/>
          <w:szCs w:val="22"/>
        </w:rPr>
      </w:pPr>
    </w:p>
    <w:p w:rsidR="00892AF8" w:rsidRPr="000F0E74" w:rsidRDefault="00892AF8" w:rsidP="00892AF8">
      <w:pPr>
        <w:numPr>
          <w:ilvl w:val="0"/>
          <w:numId w:val="1"/>
        </w:numPr>
        <w:shd w:val="clear" w:color="auto" w:fill="FFFFFF"/>
        <w:ind w:left="710" w:hanging="71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pacing w:val="-6"/>
          <w:sz w:val="22"/>
          <w:szCs w:val="22"/>
        </w:rPr>
        <w:t xml:space="preserve">Муниципальное казенное учреждение «Управление </w:t>
      </w:r>
      <w:r>
        <w:rPr>
          <w:rFonts w:ascii="Arial Narrow" w:hAnsi="Arial Narrow" w:cs="Arial"/>
          <w:color w:val="000000"/>
          <w:spacing w:val="-6"/>
          <w:sz w:val="22"/>
          <w:szCs w:val="22"/>
        </w:rPr>
        <w:t>муниципальных закупок</w:t>
      </w:r>
      <w:r w:rsidRPr="000F0E74">
        <w:rPr>
          <w:rFonts w:ascii="Arial Narrow" w:hAnsi="Arial Narrow" w:cs="Arial"/>
          <w:color w:val="000000"/>
          <w:spacing w:val="-6"/>
          <w:sz w:val="22"/>
          <w:szCs w:val="22"/>
        </w:rPr>
        <w:t xml:space="preserve">» администрации МО «Хасавюртовский район», именуемое </w:t>
      </w:r>
      <w:r w:rsidRPr="000F0E74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в дальнейшем  Учреждение  создано     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в соответствии с </w:t>
      </w:r>
      <w:r w:rsidR="008F2F82">
        <w:rPr>
          <w:rFonts w:ascii="Arial Narrow" w:hAnsi="Arial Narrow" w:cs="Arial"/>
          <w:color w:val="000000"/>
          <w:sz w:val="22"/>
          <w:szCs w:val="22"/>
        </w:rPr>
        <w:t>распоряжением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Главы муниципального района    №</w:t>
      </w:r>
      <w:r w:rsidR="000364F8">
        <w:rPr>
          <w:rFonts w:ascii="Arial Narrow" w:hAnsi="Arial Narrow" w:cs="Arial"/>
          <w:color w:val="000000"/>
          <w:sz w:val="22"/>
          <w:szCs w:val="22"/>
        </w:rPr>
        <w:t>1194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0364F8">
        <w:rPr>
          <w:rFonts w:ascii="Arial Narrow" w:hAnsi="Arial Narrow" w:cs="Arial"/>
          <w:color w:val="000000"/>
          <w:sz w:val="22"/>
          <w:szCs w:val="22"/>
        </w:rPr>
        <w:t>7.10.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 2016 года.</w:t>
      </w:r>
    </w:p>
    <w:p w:rsidR="00892AF8" w:rsidRPr="000F0E74" w:rsidRDefault="00892AF8" w:rsidP="00892AF8">
      <w:pPr>
        <w:numPr>
          <w:ilvl w:val="0"/>
          <w:numId w:val="1"/>
        </w:numPr>
        <w:shd w:val="clear" w:color="auto" w:fill="FFFFFF"/>
        <w:ind w:left="710" w:hanging="710"/>
        <w:jc w:val="both"/>
        <w:rPr>
          <w:rFonts w:ascii="Arial Narrow" w:hAnsi="Arial Narrow" w:cs="Arial"/>
          <w:b/>
          <w:sz w:val="22"/>
          <w:szCs w:val="22"/>
        </w:rPr>
      </w:pPr>
      <w:r w:rsidRPr="000F0E74">
        <w:rPr>
          <w:rFonts w:ascii="Arial Narrow" w:hAnsi="Arial Narrow" w:cs="Arial"/>
          <w:color w:val="000000"/>
          <w:spacing w:val="-4"/>
          <w:sz w:val="22"/>
          <w:szCs w:val="22"/>
        </w:rPr>
        <w:t>Учреждение    находится    в         собственности муниципального образования «Хасавюртовский район»</w:t>
      </w:r>
      <w:r w:rsidRPr="000F0E74">
        <w:rPr>
          <w:rFonts w:ascii="Arial Narrow" w:hAnsi="Arial Narrow" w:cs="Arial"/>
          <w:color w:val="000000"/>
          <w:spacing w:val="-7"/>
          <w:sz w:val="22"/>
          <w:szCs w:val="22"/>
        </w:rPr>
        <w:t xml:space="preserve">.   </w:t>
      </w:r>
    </w:p>
    <w:p w:rsidR="00892AF8" w:rsidRPr="000F0E74" w:rsidRDefault="00892AF8" w:rsidP="00892AF8">
      <w:pPr>
        <w:numPr>
          <w:ilvl w:val="0"/>
          <w:numId w:val="1"/>
        </w:numPr>
        <w:shd w:val="clear" w:color="auto" w:fill="FFFFFF" w:themeFill="background1"/>
        <w:spacing w:before="120" w:after="120" w:line="192" w:lineRule="atLeast"/>
        <w:ind w:left="710" w:hanging="71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pacing w:val="-6"/>
          <w:sz w:val="22"/>
          <w:szCs w:val="22"/>
        </w:rPr>
        <w:t>Полное наименование предприятия:</w:t>
      </w:r>
      <w:r w:rsidRPr="000F0E74">
        <w:rPr>
          <w:rFonts w:ascii="Arial Narrow" w:hAnsi="Arial Narrow" w:cs="Arial"/>
          <w:b/>
          <w:bCs/>
          <w:color w:val="000000"/>
          <w:spacing w:val="-6"/>
          <w:sz w:val="22"/>
          <w:szCs w:val="22"/>
        </w:rPr>
        <w:tab/>
        <w:t xml:space="preserve">    муниципальное казенное учреждение «</w:t>
      </w:r>
      <w:r w:rsidR="005E3CD6">
        <w:rPr>
          <w:rFonts w:ascii="Arial Narrow" w:hAnsi="Arial Narrow" w:cs="Arial"/>
          <w:b/>
          <w:color w:val="000000"/>
          <w:spacing w:val="-6"/>
          <w:sz w:val="22"/>
          <w:szCs w:val="22"/>
        </w:rPr>
        <w:t>Отдел</w:t>
      </w:r>
      <w:r w:rsidRPr="000F0E74">
        <w:rPr>
          <w:rFonts w:ascii="Arial Narrow" w:hAnsi="Arial Narrow" w:cs="Arial"/>
          <w:b/>
          <w:color w:val="000000"/>
          <w:spacing w:val="-6"/>
          <w:sz w:val="22"/>
          <w:szCs w:val="22"/>
        </w:rPr>
        <w:t xml:space="preserve"> </w:t>
      </w:r>
      <w:r>
        <w:rPr>
          <w:rFonts w:ascii="Arial Narrow" w:hAnsi="Arial Narrow" w:cs="Arial"/>
          <w:b/>
          <w:color w:val="000000"/>
          <w:spacing w:val="-6"/>
          <w:sz w:val="22"/>
          <w:szCs w:val="22"/>
        </w:rPr>
        <w:t>муниципальных закупок</w:t>
      </w:r>
      <w:r w:rsidR="005E3CD6">
        <w:rPr>
          <w:rFonts w:ascii="Arial Narrow" w:hAnsi="Arial Narrow" w:cs="Arial"/>
          <w:b/>
          <w:color w:val="000000"/>
          <w:spacing w:val="-6"/>
          <w:sz w:val="22"/>
          <w:szCs w:val="22"/>
        </w:rPr>
        <w:t xml:space="preserve"> и продаж</w:t>
      </w:r>
      <w:r w:rsidRPr="000F0E74">
        <w:rPr>
          <w:rFonts w:ascii="Arial Narrow" w:hAnsi="Arial Narrow" w:cs="Arial"/>
          <w:b/>
          <w:color w:val="000000"/>
          <w:spacing w:val="-6"/>
          <w:sz w:val="22"/>
          <w:szCs w:val="22"/>
        </w:rPr>
        <w:t>» администрации МО «Хасавюртовский район</w:t>
      </w:r>
      <w:r w:rsidRPr="000F0E74">
        <w:rPr>
          <w:rFonts w:ascii="Arial Narrow" w:hAnsi="Arial Narrow" w:cs="Arial"/>
          <w:b/>
          <w:bCs/>
          <w:color w:val="000000"/>
          <w:spacing w:val="-6"/>
          <w:sz w:val="22"/>
          <w:szCs w:val="22"/>
        </w:rPr>
        <w:t xml:space="preserve">»    </w:t>
      </w:r>
    </w:p>
    <w:p w:rsidR="00892AF8" w:rsidRPr="000F0E74" w:rsidRDefault="00892AF8" w:rsidP="00892AF8">
      <w:pPr>
        <w:shd w:val="clear" w:color="auto" w:fill="FFFFFF" w:themeFill="background1"/>
        <w:spacing w:before="120" w:after="120" w:line="192" w:lineRule="atLeast"/>
        <w:ind w:left="710" w:hanging="71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b/>
          <w:bCs/>
          <w:color w:val="000000"/>
          <w:spacing w:val="-6"/>
          <w:sz w:val="22"/>
          <w:szCs w:val="22"/>
        </w:rPr>
        <w:t xml:space="preserve"> </w:t>
      </w:r>
      <w:r w:rsidRPr="000F0E74">
        <w:rPr>
          <w:rFonts w:ascii="Arial Narrow" w:hAnsi="Arial Narrow" w:cs="Arial"/>
          <w:b/>
          <w:bCs/>
          <w:color w:val="000000"/>
          <w:spacing w:val="-6"/>
          <w:sz w:val="22"/>
          <w:szCs w:val="22"/>
        </w:rPr>
        <w:tab/>
      </w:r>
      <w:r w:rsidRPr="000F0E74">
        <w:rPr>
          <w:rFonts w:ascii="Arial Narrow" w:hAnsi="Arial Narrow" w:cs="Arial"/>
          <w:color w:val="000000"/>
          <w:spacing w:val="-6"/>
          <w:sz w:val="22"/>
          <w:szCs w:val="22"/>
        </w:rPr>
        <w:t xml:space="preserve">Сокращенное наименование предприятия: </w:t>
      </w:r>
      <w:r w:rsidRPr="000F0E74">
        <w:rPr>
          <w:rFonts w:ascii="Arial Narrow" w:hAnsi="Arial Narrow" w:cs="Arial"/>
          <w:color w:val="000000"/>
          <w:spacing w:val="-4"/>
          <w:sz w:val="22"/>
          <w:szCs w:val="22"/>
        </w:rPr>
        <w:t xml:space="preserve">   </w:t>
      </w:r>
      <w:r w:rsidRPr="000F0E74">
        <w:rPr>
          <w:rFonts w:ascii="Arial Narrow" w:hAnsi="Arial Narrow" w:cs="Arial"/>
          <w:b/>
          <w:color w:val="000000"/>
          <w:spacing w:val="-4"/>
          <w:sz w:val="22"/>
          <w:szCs w:val="22"/>
        </w:rPr>
        <w:t xml:space="preserve">МКУ </w:t>
      </w:r>
      <w:r w:rsidRPr="000F0E74">
        <w:rPr>
          <w:rFonts w:ascii="Arial Narrow" w:hAnsi="Arial Narrow" w:cs="Arial"/>
          <w:b/>
          <w:bCs/>
          <w:color w:val="000000"/>
          <w:spacing w:val="-4"/>
          <w:sz w:val="22"/>
          <w:szCs w:val="22"/>
        </w:rPr>
        <w:t>«</w:t>
      </w:r>
      <w:r w:rsidR="005E3CD6">
        <w:rPr>
          <w:rFonts w:ascii="Arial Narrow" w:hAnsi="Arial Narrow" w:cs="Arial"/>
          <w:b/>
          <w:bCs/>
          <w:color w:val="000000"/>
          <w:spacing w:val="-4"/>
          <w:sz w:val="22"/>
          <w:szCs w:val="22"/>
        </w:rPr>
        <w:t>О</w:t>
      </w:r>
      <w:r>
        <w:rPr>
          <w:rFonts w:ascii="Arial Narrow" w:hAnsi="Arial Narrow" w:cs="Arial"/>
          <w:b/>
          <w:bCs/>
          <w:color w:val="000000"/>
          <w:spacing w:val="-4"/>
          <w:sz w:val="22"/>
          <w:szCs w:val="22"/>
        </w:rPr>
        <w:t>МЗ</w:t>
      </w:r>
      <w:r w:rsidR="005E3CD6">
        <w:rPr>
          <w:rFonts w:ascii="Arial Narrow" w:hAnsi="Arial Narrow" w:cs="Arial"/>
          <w:b/>
          <w:bCs/>
          <w:color w:val="000000"/>
          <w:spacing w:val="-4"/>
          <w:sz w:val="22"/>
          <w:szCs w:val="22"/>
        </w:rPr>
        <w:t>иП</w:t>
      </w:r>
      <w:r w:rsidRPr="000F0E74">
        <w:rPr>
          <w:rFonts w:ascii="Arial Narrow" w:hAnsi="Arial Narrow" w:cs="Arial"/>
          <w:b/>
          <w:bCs/>
          <w:color w:val="000000"/>
          <w:spacing w:val="-4"/>
          <w:sz w:val="22"/>
          <w:szCs w:val="22"/>
        </w:rPr>
        <w:t>»</w:t>
      </w:r>
    </w:p>
    <w:p w:rsidR="00892AF8" w:rsidRPr="000F0E74" w:rsidRDefault="00892AF8" w:rsidP="00892AF8">
      <w:pPr>
        <w:numPr>
          <w:ilvl w:val="0"/>
          <w:numId w:val="1"/>
        </w:numPr>
        <w:shd w:val="clear" w:color="auto" w:fill="FFFFFF" w:themeFill="background1"/>
        <w:spacing w:before="120" w:after="120" w:line="192" w:lineRule="atLeast"/>
        <w:ind w:left="710" w:hanging="71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МКУ является некоммерческой организацией.</w:t>
      </w:r>
    </w:p>
    <w:p w:rsidR="00892AF8" w:rsidRPr="000F0E74" w:rsidRDefault="00892AF8" w:rsidP="00892AF8">
      <w:pPr>
        <w:widowControl/>
        <w:shd w:val="clear" w:color="auto" w:fill="FFFFFF" w:themeFill="background1"/>
        <w:autoSpaceDE/>
        <w:autoSpaceDN/>
        <w:adjustRightInd/>
        <w:spacing w:before="120" w:after="120" w:line="192" w:lineRule="atLeast"/>
        <w:ind w:left="710" w:hanging="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Организационно-правовая форма МКУ – учреждение.</w:t>
      </w:r>
    </w:p>
    <w:p w:rsidR="00892AF8" w:rsidRPr="000F0E74" w:rsidRDefault="00892AF8" w:rsidP="00892AF8">
      <w:pPr>
        <w:widowControl/>
        <w:shd w:val="clear" w:color="auto" w:fill="FFFFFF" w:themeFill="background1"/>
        <w:autoSpaceDE/>
        <w:autoSpaceDN/>
        <w:adjustRightInd/>
        <w:spacing w:before="120" w:after="120" w:line="192" w:lineRule="atLeast"/>
        <w:ind w:left="710" w:hanging="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МКУ является муниципальным учреждением казенного типа.</w:t>
      </w:r>
    </w:p>
    <w:p w:rsidR="00892AF8" w:rsidRPr="000F0E74" w:rsidRDefault="00892AF8" w:rsidP="00892AF8">
      <w:pPr>
        <w:widowControl/>
        <w:shd w:val="clear" w:color="auto" w:fill="FFFFFF" w:themeFill="background1"/>
        <w:autoSpaceDE/>
        <w:autoSpaceDN/>
        <w:adjustRightInd/>
        <w:spacing w:before="120" w:after="120" w:line="192" w:lineRule="atLeast"/>
        <w:ind w:left="710" w:hanging="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МКУ не имеет извлечения прибыли в качестве основной цели своей деятельности.</w:t>
      </w:r>
    </w:p>
    <w:p w:rsidR="00892AF8" w:rsidRPr="000F0E74" w:rsidRDefault="00892AF8" w:rsidP="00892AF8">
      <w:pPr>
        <w:pStyle w:val="a5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before="120" w:after="120" w:line="192" w:lineRule="atLeast"/>
        <w:ind w:left="710" w:hanging="71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Учредителем Учреждения является  администрация   муниципального образования «Хасавюртовский район».Функции и полномочия учредителя Учреждения   осуществляет  администрация МО «Хасавюртовский район», в дальнейшем именуемый «Учредитель».</w:t>
      </w:r>
    </w:p>
    <w:p w:rsidR="00892AF8" w:rsidRPr="000F0E74" w:rsidRDefault="00892AF8" w:rsidP="00892AF8">
      <w:pPr>
        <w:pStyle w:val="a5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before="120" w:after="120" w:line="192" w:lineRule="atLeast"/>
        <w:ind w:left="710" w:hanging="71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Учреждение является юридическим лицом, имеет самостоятельный баланс, обособленное имущество, печать со своим наименованием, угловой штамп, бланки, фирменное наименование.</w:t>
      </w:r>
    </w:p>
    <w:p w:rsidR="00892AF8" w:rsidRPr="000F0E74" w:rsidRDefault="00892AF8" w:rsidP="00892AF8">
      <w:pPr>
        <w:pStyle w:val="a5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before="120" w:after="120" w:line="192" w:lineRule="atLeast"/>
        <w:ind w:left="710" w:hanging="71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Учреждение  </w:t>
      </w:r>
      <w:r w:rsidRPr="000F0E74">
        <w:rPr>
          <w:rFonts w:ascii="Arial Narrow" w:hAnsi="Arial Narrow" w:cs="Arial"/>
          <w:color w:val="414141"/>
          <w:sz w:val="22"/>
          <w:szCs w:val="22"/>
        </w:rPr>
        <w:t xml:space="preserve"> </w:t>
      </w:r>
      <w:r w:rsidRPr="000F0E74">
        <w:rPr>
          <w:rFonts w:ascii="Arial Narrow" w:hAnsi="Arial Narrow" w:cs="Arial"/>
          <w:color w:val="000000"/>
          <w:sz w:val="22"/>
          <w:szCs w:val="22"/>
        </w:rPr>
        <w:t>не вправе выступать учредителем (участником) юридических лиц.</w:t>
      </w:r>
    </w:p>
    <w:p w:rsidR="00892AF8" w:rsidRPr="000F0E74" w:rsidRDefault="00892AF8" w:rsidP="00892AF8">
      <w:pPr>
        <w:pStyle w:val="a3"/>
        <w:numPr>
          <w:ilvl w:val="0"/>
          <w:numId w:val="1"/>
        </w:numPr>
        <w:ind w:left="710" w:hanging="710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Учреждение приобретает права юридического лица с момента его государственной регистрации в порядке, установленном действующим законодательством Российской Федерации и Республики Дагестан.</w:t>
      </w:r>
    </w:p>
    <w:p w:rsidR="00892AF8" w:rsidRPr="000F0E74" w:rsidRDefault="00892AF8" w:rsidP="00892AF8">
      <w:pPr>
        <w:pStyle w:val="a3"/>
        <w:numPr>
          <w:ilvl w:val="0"/>
          <w:numId w:val="1"/>
        </w:numPr>
        <w:ind w:left="710" w:hanging="710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Учреждение вправе от своего имени приобретать имущественные и неимущественные права, исполнять обязанности, выступать в качестве истца и ответчика в судах.</w:t>
      </w:r>
    </w:p>
    <w:p w:rsidR="00892AF8" w:rsidRPr="000F0E74" w:rsidRDefault="00892AF8" w:rsidP="00892AF8">
      <w:pPr>
        <w:pStyle w:val="a3"/>
        <w:numPr>
          <w:ilvl w:val="0"/>
          <w:numId w:val="1"/>
        </w:numPr>
        <w:ind w:left="710" w:hanging="710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Учреждение  отвечает по своим обязательствам находящимися в его распоряжении денежными средствами, на которые в соответствии с законодательством Российской Федерации может быть обращено взыскание. При недостаточности указанных денежных средств субсидиарную ответственность по обязательствам Учреждения несёт Учредитель.</w:t>
      </w:r>
    </w:p>
    <w:p w:rsidR="00892AF8" w:rsidRPr="000F0E74" w:rsidRDefault="00892AF8" w:rsidP="00892AF8">
      <w:pPr>
        <w:numPr>
          <w:ilvl w:val="0"/>
          <w:numId w:val="1"/>
        </w:numPr>
        <w:shd w:val="clear" w:color="auto" w:fill="FFFFFF"/>
        <w:tabs>
          <w:tab w:val="left" w:pos="-709"/>
          <w:tab w:val="left" w:pos="709"/>
        </w:tabs>
        <w:ind w:left="709" w:right="24" w:hanging="709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0F0E74">
        <w:rPr>
          <w:rFonts w:ascii="Arial Narrow" w:hAnsi="Arial Narrow" w:cs="Arial"/>
          <w:color w:val="000000"/>
          <w:sz w:val="21"/>
          <w:szCs w:val="21"/>
        </w:rPr>
        <w:t>Учредитель несет субсидиарную ответственность по обязательствам Учреждения в случаях и пределах, установленных гражданским законодательством. Учреждение не несет ответственности по обязательствам Учредителя и созданных им юридических лиц</w:t>
      </w:r>
    </w:p>
    <w:p w:rsidR="00892AF8" w:rsidRPr="000F0E74" w:rsidRDefault="00892AF8" w:rsidP="00892AF8">
      <w:pPr>
        <w:pStyle w:val="a3"/>
        <w:numPr>
          <w:ilvl w:val="0"/>
          <w:numId w:val="1"/>
        </w:numPr>
        <w:ind w:left="710" w:hanging="710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Учреждение руководствуется в своей деятельности законодательством Российской Федерации, законами Республики Дагестан, постановлениями и распоряжениями  Главы муниципального образования, постановлениями и распоряжениями  администрации МО «Хасавюртовский район»,   и настоящим Уставом.</w:t>
      </w:r>
    </w:p>
    <w:p w:rsidR="00892AF8" w:rsidRPr="000F0E74" w:rsidRDefault="00892AF8" w:rsidP="00892AF8">
      <w:pPr>
        <w:pStyle w:val="a3"/>
        <w:numPr>
          <w:ilvl w:val="0"/>
          <w:numId w:val="1"/>
        </w:numPr>
        <w:ind w:left="710" w:hanging="710"/>
        <w:jc w:val="both"/>
        <w:rPr>
          <w:rFonts w:ascii="Arial Narrow" w:hAnsi="Arial Narrow" w:cs="Arial"/>
          <w:color w:val="000000"/>
          <w:spacing w:val="-6"/>
          <w:sz w:val="22"/>
          <w:szCs w:val="22"/>
        </w:rPr>
      </w:pPr>
      <w:r w:rsidRPr="000F0E74">
        <w:rPr>
          <w:rFonts w:ascii="Arial Narrow" w:hAnsi="Arial Narrow" w:cs="Arial"/>
          <w:spacing w:val="-6"/>
          <w:sz w:val="22"/>
          <w:szCs w:val="22"/>
        </w:rPr>
        <w:t xml:space="preserve">Место нахождения Учреждение: Россия, Республика Дагестан, </w:t>
      </w:r>
      <w:r w:rsidRPr="000F0E74">
        <w:rPr>
          <w:rFonts w:ascii="Arial Narrow" w:hAnsi="Arial Narrow" w:cs="Arial"/>
          <w:color w:val="000000"/>
          <w:spacing w:val="-6"/>
          <w:sz w:val="22"/>
          <w:szCs w:val="22"/>
        </w:rPr>
        <w:t xml:space="preserve">г. Хасавюрт, ул. </w:t>
      </w:r>
      <w:r w:rsidR="00092D59">
        <w:rPr>
          <w:rFonts w:ascii="Arial Narrow" w:hAnsi="Arial Narrow" w:cs="Arial"/>
          <w:color w:val="000000"/>
          <w:spacing w:val="-6"/>
          <w:sz w:val="22"/>
          <w:szCs w:val="22"/>
        </w:rPr>
        <w:t xml:space="preserve">Спортивная,1 </w:t>
      </w:r>
      <w:r w:rsidRPr="000F0E74">
        <w:rPr>
          <w:rFonts w:ascii="Arial Narrow" w:hAnsi="Arial Narrow" w:cs="Arial"/>
          <w:color w:val="000000"/>
          <w:spacing w:val="-6"/>
          <w:sz w:val="22"/>
          <w:szCs w:val="22"/>
        </w:rPr>
        <w:t>.</w:t>
      </w:r>
    </w:p>
    <w:p w:rsidR="00892AF8" w:rsidRPr="000F0E74" w:rsidRDefault="00892AF8" w:rsidP="00892AF8">
      <w:pPr>
        <w:pStyle w:val="a3"/>
        <w:ind w:left="852" w:hanging="710"/>
        <w:jc w:val="both"/>
        <w:rPr>
          <w:rFonts w:ascii="Arial Narrow" w:hAnsi="Arial Narrow" w:cs="Arial"/>
          <w:spacing w:val="-17"/>
          <w:sz w:val="22"/>
          <w:szCs w:val="22"/>
        </w:rPr>
      </w:pPr>
    </w:p>
    <w:p w:rsidR="00892AF8" w:rsidRPr="000F0E74" w:rsidRDefault="00892AF8" w:rsidP="00892AF8">
      <w:pPr>
        <w:ind w:firstLine="540"/>
        <w:jc w:val="center"/>
        <w:rPr>
          <w:rFonts w:ascii="Arial Narrow" w:hAnsi="Arial Narrow"/>
          <w:b/>
          <w:spacing w:val="-6"/>
          <w:sz w:val="22"/>
        </w:rPr>
      </w:pPr>
      <w:r w:rsidRPr="000F0E74">
        <w:rPr>
          <w:rFonts w:ascii="Arial Narrow" w:hAnsi="Arial Narrow"/>
          <w:b/>
          <w:spacing w:val="-6"/>
          <w:sz w:val="22"/>
        </w:rPr>
        <w:t xml:space="preserve">                    </w:t>
      </w:r>
    </w:p>
    <w:p w:rsidR="00892AF8" w:rsidRPr="000F0E74" w:rsidRDefault="00892AF8" w:rsidP="00892AF8">
      <w:pPr>
        <w:ind w:firstLine="540"/>
        <w:jc w:val="center"/>
        <w:rPr>
          <w:rFonts w:ascii="Arial Narrow" w:hAnsi="Arial Narrow" w:cs="Arial"/>
          <w:b/>
          <w:sz w:val="22"/>
          <w:szCs w:val="22"/>
        </w:rPr>
      </w:pPr>
      <w:r w:rsidRPr="000F0E74">
        <w:rPr>
          <w:rFonts w:ascii="Arial Narrow" w:hAnsi="Arial Narrow"/>
          <w:b/>
          <w:spacing w:val="-6"/>
          <w:sz w:val="22"/>
        </w:rPr>
        <w:t xml:space="preserve"> </w:t>
      </w:r>
      <w:r w:rsidRPr="000F0E74">
        <w:rPr>
          <w:rFonts w:ascii="Arial Narrow" w:hAnsi="Arial Narrow" w:cs="Arial"/>
          <w:b/>
          <w:spacing w:val="-6"/>
          <w:sz w:val="22"/>
          <w:szCs w:val="22"/>
        </w:rPr>
        <w:t>2.</w:t>
      </w:r>
      <w:r w:rsidRPr="000F0E74">
        <w:rPr>
          <w:rFonts w:ascii="Arial Narrow" w:hAnsi="Arial Narrow" w:cs="Arial"/>
          <w:spacing w:val="-6"/>
          <w:sz w:val="22"/>
          <w:szCs w:val="22"/>
        </w:rPr>
        <w:t xml:space="preserve">   </w:t>
      </w:r>
      <w:r w:rsidRPr="000F0E74">
        <w:rPr>
          <w:rFonts w:ascii="Arial Narrow" w:hAnsi="Arial Narrow" w:cs="Arial"/>
          <w:b/>
          <w:sz w:val="22"/>
          <w:szCs w:val="22"/>
        </w:rPr>
        <w:t xml:space="preserve">ЦЕЛЬ, ЗАДАЧИ, ПРЕДМЕТ И ВИДЫ </w:t>
      </w:r>
    </w:p>
    <w:p w:rsidR="00892AF8" w:rsidRPr="000F0E74" w:rsidRDefault="00892AF8" w:rsidP="00892AF8">
      <w:pPr>
        <w:ind w:firstLine="540"/>
        <w:jc w:val="center"/>
        <w:rPr>
          <w:rFonts w:ascii="Arial Narrow" w:hAnsi="Arial Narrow" w:cs="Arial"/>
          <w:b/>
          <w:sz w:val="22"/>
          <w:szCs w:val="22"/>
        </w:rPr>
      </w:pPr>
      <w:r w:rsidRPr="000F0E74">
        <w:rPr>
          <w:rFonts w:ascii="Arial Narrow" w:hAnsi="Arial Narrow" w:cs="Arial"/>
          <w:b/>
          <w:sz w:val="22"/>
          <w:szCs w:val="22"/>
        </w:rPr>
        <w:t>ДЕЯТЕЛЬНОСТИ УЧРЕЖДЕНИЯ</w:t>
      </w:r>
    </w:p>
    <w:p w:rsidR="00920E82" w:rsidRPr="000F0E74" w:rsidRDefault="00920E82" w:rsidP="00920E82">
      <w:pPr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 xml:space="preserve">2.1. </w:t>
      </w:r>
      <w:r w:rsidRPr="000F0E74">
        <w:rPr>
          <w:rFonts w:ascii="Arial Narrow" w:hAnsi="Arial Narrow" w:cs="Arial"/>
          <w:color w:val="242424"/>
          <w:sz w:val="22"/>
          <w:szCs w:val="22"/>
        </w:rPr>
        <w:t>Учреждение   создано в целях обеспечения реализации предусмотренных законодательством Российской Федерации, Республики Дагестан, нормативными актами органов местного самоуправления полномочий администрации муниципального образования «Хасавюртовский район»</w:t>
      </w:r>
      <w:r w:rsidR="005A25DC">
        <w:rPr>
          <w:rFonts w:ascii="Arial Narrow" w:hAnsi="Arial Narrow" w:cs="Arial"/>
          <w:color w:val="242424"/>
          <w:sz w:val="22"/>
          <w:szCs w:val="22"/>
        </w:rPr>
        <w:t>:</w:t>
      </w:r>
      <w:r w:rsidRPr="000F0E74">
        <w:rPr>
          <w:rFonts w:ascii="Arial Narrow" w:hAnsi="Arial Narrow" w:cs="Arial"/>
          <w:color w:val="242424"/>
          <w:sz w:val="22"/>
          <w:szCs w:val="22"/>
        </w:rPr>
        <w:t xml:space="preserve"> </w:t>
      </w:r>
      <w:r>
        <w:rPr>
          <w:rFonts w:ascii="Arial Narrow" w:hAnsi="Arial Narrow" w:cs="Arial"/>
          <w:color w:val="242424"/>
          <w:sz w:val="22"/>
          <w:szCs w:val="22"/>
        </w:rPr>
        <w:t xml:space="preserve"> </w:t>
      </w:r>
    </w:p>
    <w:p w:rsidR="00920E82" w:rsidRPr="000F0E74" w:rsidRDefault="00920E82" w:rsidP="00920E8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920E82" w:rsidRPr="00C92345" w:rsidRDefault="00920E82" w:rsidP="00920E82">
      <w:pPr>
        <w:widowControl/>
        <w:numPr>
          <w:ilvl w:val="0"/>
          <w:numId w:val="17"/>
        </w:numPr>
        <w:autoSpaceDE/>
        <w:autoSpaceDN/>
        <w:adjustRightInd/>
        <w:spacing w:after="144" w:line="265" w:lineRule="atLeast"/>
        <w:ind w:left="480"/>
        <w:textAlignment w:val="baseline"/>
        <w:rPr>
          <w:rFonts w:ascii="Arial Narrow" w:hAnsi="Arial Narrow" w:cs="Arial"/>
          <w:color w:val="242424"/>
          <w:sz w:val="22"/>
          <w:szCs w:val="22"/>
        </w:rPr>
      </w:pPr>
      <w:r w:rsidRPr="00C92345">
        <w:rPr>
          <w:rFonts w:ascii="Arial Narrow" w:hAnsi="Arial Narrow" w:cs="Tahoma"/>
          <w:color w:val="3B3B3B"/>
          <w:sz w:val="22"/>
          <w:szCs w:val="22"/>
        </w:rPr>
        <w:t>обеспечение организации проведения торгов (конкурсов, аукционов) для размещения муниципального заказа на поставки товаров, выполнение работ и оказание услуг для нужд муниципального образования «Хасавюртовский  район»; оказание содействия органу, уполномоченному на осуществление функций по размещению заказов для муниципальных заказчиков муниципального образования «Хасавюртовский район» (далее — уполномоченный орган) при проведении запроса котировок, а также организация проведения торгов для муниципальных заказчиков поселений, расположенных на территории Хасавюртовского района;</w:t>
      </w:r>
    </w:p>
    <w:p w:rsidR="00920E82" w:rsidRPr="00C92345" w:rsidRDefault="00920E82" w:rsidP="00920E82">
      <w:pPr>
        <w:widowControl/>
        <w:numPr>
          <w:ilvl w:val="0"/>
          <w:numId w:val="17"/>
        </w:numPr>
        <w:autoSpaceDE/>
        <w:autoSpaceDN/>
        <w:adjustRightInd/>
        <w:spacing w:after="144" w:line="265" w:lineRule="atLeast"/>
        <w:ind w:left="480"/>
        <w:textAlignment w:val="baseline"/>
        <w:rPr>
          <w:rFonts w:ascii="Arial Narrow" w:hAnsi="Arial Narrow" w:cs="Arial"/>
          <w:color w:val="242424"/>
          <w:sz w:val="22"/>
          <w:szCs w:val="22"/>
        </w:rPr>
      </w:pPr>
      <w:r w:rsidRPr="00C92345">
        <w:rPr>
          <w:rFonts w:ascii="Arial Narrow" w:hAnsi="Arial Narrow" w:cs="Tahoma"/>
          <w:color w:val="3B3B3B"/>
          <w:sz w:val="22"/>
          <w:szCs w:val="22"/>
        </w:rPr>
        <w:t xml:space="preserve">обеспечение приватизации  </w:t>
      </w:r>
      <w:r>
        <w:rPr>
          <w:rFonts w:ascii="Arial Narrow" w:hAnsi="Arial Narrow" w:cs="Tahoma"/>
          <w:color w:val="3B3B3B"/>
          <w:sz w:val="22"/>
          <w:szCs w:val="22"/>
        </w:rPr>
        <w:t xml:space="preserve"> </w:t>
      </w:r>
      <w:r w:rsidRPr="00C92345">
        <w:rPr>
          <w:rFonts w:ascii="Arial Narrow" w:hAnsi="Arial Narrow" w:cs="Tahoma"/>
          <w:color w:val="3B3B3B"/>
          <w:sz w:val="22"/>
          <w:szCs w:val="22"/>
        </w:rPr>
        <w:t xml:space="preserve"> объектов муниципальной собственности муниципального образования «Хасавюртовский район»  </w:t>
      </w:r>
      <w:r>
        <w:rPr>
          <w:rFonts w:ascii="Arial Narrow" w:hAnsi="Arial Narrow" w:cs="Tahoma"/>
          <w:color w:val="3B3B3B"/>
          <w:sz w:val="22"/>
          <w:szCs w:val="22"/>
        </w:rPr>
        <w:t xml:space="preserve">в соответствии с утвержденными прогнозными планами путем проведения </w:t>
      </w:r>
      <w:r>
        <w:rPr>
          <w:rFonts w:ascii="Arial Narrow" w:hAnsi="Arial Narrow" w:cs="Tahoma"/>
          <w:color w:val="3B3B3B"/>
          <w:sz w:val="22"/>
          <w:szCs w:val="22"/>
        </w:rPr>
        <w:lastRenderedPageBreak/>
        <w:t>аукционов, конкурсов и предоставление в аренду муниципального имущества и земельных участков  путем проведения торгов.</w:t>
      </w:r>
    </w:p>
    <w:p w:rsidR="00920E82" w:rsidRPr="00DC0FCF" w:rsidRDefault="00920E82" w:rsidP="00920E82">
      <w:pPr>
        <w:jc w:val="both"/>
        <w:rPr>
          <w:rFonts w:ascii="Arial Narrow" w:hAnsi="Arial Narrow" w:cs="Arial"/>
          <w:color w:val="242424"/>
          <w:sz w:val="22"/>
          <w:szCs w:val="22"/>
        </w:rPr>
      </w:pPr>
      <w:r w:rsidRPr="00DC0FCF">
        <w:rPr>
          <w:rFonts w:ascii="Arial Narrow" w:hAnsi="Arial Narrow" w:cs="Arial"/>
          <w:sz w:val="22"/>
          <w:szCs w:val="22"/>
        </w:rPr>
        <w:t xml:space="preserve">2.2. </w:t>
      </w:r>
      <w:r w:rsidRPr="00DC0FCF">
        <w:rPr>
          <w:rFonts w:ascii="Arial Narrow" w:hAnsi="Arial Narrow" w:cs="Arial"/>
          <w:color w:val="242424"/>
          <w:sz w:val="22"/>
          <w:szCs w:val="22"/>
        </w:rPr>
        <w:t>Для достижения целей, указанных выше Учреждение осуществляет в установленном законодательством Российской Федерации порядке следующие виды деятельности (предмет деятельности Учреждения):</w:t>
      </w:r>
    </w:p>
    <w:p w:rsidR="00920E82" w:rsidRPr="005917A0" w:rsidRDefault="00920E82" w:rsidP="00920E82">
      <w:pPr>
        <w:pStyle w:val="a5"/>
        <w:numPr>
          <w:ilvl w:val="0"/>
          <w:numId w:val="21"/>
        </w:numPr>
        <w:shd w:val="clear" w:color="auto" w:fill="FFFFFF"/>
        <w:spacing w:after="126"/>
        <w:rPr>
          <w:rFonts w:ascii="Arial Narrow" w:hAnsi="Arial Narrow"/>
          <w:color w:val="000000"/>
          <w:sz w:val="22"/>
          <w:szCs w:val="22"/>
        </w:rPr>
      </w:pPr>
      <w:r w:rsidRPr="005917A0">
        <w:rPr>
          <w:rFonts w:ascii="Arial Narrow" w:hAnsi="Arial Narrow"/>
          <w:color w:val="000000"/>
          <w:sz w:val="22"/>
          <w:szCs w:val="22"/>
        </w:rPr>
        <w:t>осуществляет функции Уполномоченного учреждения по определению поставщиков (подрядчиков, исполнителей)  для нужд муниципального образования   при осуществлении закупок товаров, работ, услуг конкурентными способами определения поставщиков (подрядчиков, исполнителей).</w:t>
      </w:r>
    </w:p>
    <w:p w:rsidR="00920E82" w:rsidRPr="001E2149" w:rsidRDefault="00920E82" w:rsidP="00920E82">
      <w:pPr>
        <w:pStyle w:val="a5"/>
        <w:numPr>
          <w:ilvl w:val="0"/>
          <w:numId w:val="21"/>
        </w:numPr>
        <w:shd w:val="clear" w:color="auto" w:fill="FFFFFF" w:themeFill="background1"/>
        <w:jc w:val="both"/>
        <w:textAlignment w:val="baseline"/>
        <w:rPr>
          <w:rFonts w:ascii="Arial Narrow" w:hAnsi="Arial Narrow" w:cs="Tahoma"/>
          <w:sz w:val="22"/>
          <w:szCs w:val="22"/>
        </w:rPr>
      </w:pPr>
      <w:r w:rsidRPr="001E2149">
        <w:rPr>
          <w:rFonts w:ascii="Arial Narrow" w:hAnsi="Arial Narrow" w:cs="Tahoma"/>
          <w:sz w:val="22"/>
          <w:szCs w:val="22"/>
        </w:rPr>
        <w:t>Организует  деятельность по приватизации  муниципального имущества и</w:t>
      </w:r>
      <w:r w:rsidRPr="001E2149">
        <w:rPr>
          <w:rFonts w:ascii="Arial Narrow" w:hAnsi="Arial Narrow" w:cs="Tahoma"/>
          <w:color w:val="3B3B3B"/>
          <w:sz w:val="22"/>
          <w:szCs w:val="22"/>
        </w:rPr>
        <w:t xml:space="preserve"> предоставлению в аренду муниципального имущества и земельных участков  путем проведения торгов</w:t>
      </w:r>
      <w:r w:rsidRPr="001E2149">
        <w:rPr>
          <w:rFonts w:ascii="Arial Narrow" w:hAnsi="Arial Narrow" w:cs="Tahoma"/>
          <w:sz w:val="22"/>
          <w:szCs w:val="22"/>
        </w:rPr>
        <w:t>.</w:t>
      </w:r>
    </w:p>
    <w:p w:rsidR="00920E82" w:rsidRPr="000F0E74" w:rsidRDefault="00920E82" w:rsidP="00920E82">
      <w:pPr>
        <w:shd w:val="clear" w:color="auto" w:fill="FFFFFF" w:themeFill="background1"/>
        <w:rPr>
          <w:rFonts w:ascii="Arial Narrow" w:hAnsi="Arial Narrow" w:cs="Arial"/>
          <w:color w:val="242424"/>
          <w:sz w:val="22"/>
          <w:szCs w:val="22"/>
        </w:rPr>
      </w:pPr>
    </w:p>
    <w:p w:rsidR="00920E82" w:rsidRDefault="00920E82" w:rsidP="00920E82">
      <w:pPr>
        <w:widowControl/>
        <w:autoSpaceDE/>
        <w:autoSpaceDN/>
        <w:adjustRightInd/>
        <w:jc w:val="both"/>
        <w:rPr>
          <w:color w:val="C00000"/>
        </w:rPr>
      </w:pPr>
    </w:p>
    <w:p w:rsidR="00920E82" w:rsidRDefault="00920E82" w:rsidP="00920E82">
      <w:pPr>
        <w:widowControl/>
        <w:numPr>
          <w:ilvl w:val="1"/>
          <w:numId w:val="18"/>
        </w:numPr>
        <w:tabs>
          <w:tab w:val="num" w:pos="360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5911DB">
        <w:rPr>
          <w:sz w:val="22"/>
          <w:szCs w:val="22"/>
        </w:rPr>
        <w:t xml:space="preserve">     Задачами учреждения являются: </w:t>
      </w:r>
    </w:p>
    <w:p w:rsidR="00920E82" w:rsidRPr="005911DB" w:rsidRDefault="00920E82" w:rsidP="00920E82">
      <w:pPr>
        <w:jc w:val="both"/>
        <w:rPr>
          <w:rFonts w:ascii="Arial Narrow" w:hAnsi="Arial Narrow"/>
          <w:sz w:val="22"/>
          <w:szCs w:val="22"/>
        </w:rPr>
      </w:pPr>
      <w:r w:rsidRPr="005911DB">
        <w:rPr>
          <w:rFonts w:ascii="Arial Narrow" w:hAnsi="Arial Narrow"/>
          <w:sz w:val="22"/>
          <w:szCs w:val="22"/>
        </w:rPr>
        <w:t>-  разработка мероприятий, направленных на повышение эффективности размещения заказов</w:t>
      </w:r>
      <w:r w:rsidR="005A25DC">
        <w:rPr>
          <w:rFonts w:ascii="Arial Narrow" w:hAnsi="Arial Narrow"/>
          <w:sz w:val="22"/>
          <w:szCs w:val="22"/>
        </w:rPr>
        <w:t xml:space="preserve"> и организации продаж имущества</w:t>
      </w:r>
      <w:r w:rsidRPr="005911DB">
        <w:rPr>
          <w:rFonts w:ascii="Arial Narrow" w:hAnsi="Arial Narrow"/>
          <w:sz w:val="22"/>
          <w:szCs w:val="22"/>
        </w:rPr>
        <w:t>;</w:t>
      </w:r>
    </w:p>
    <w:p w:rsidR="00920E82" w:rsidRPr="005911DB" w:rsidRDefault="00920E82" w:rsidP="00920E82">
      <w:pPr>
        <w:jc w:val="both"/>
        <w:rPr>
          <w:rFonts w:ascii="Arial Narrow" w:hAnsi="Arial Narrow"/>
          <w:sz w:val="22"/>
          <w:szCs w:val="22"/>
        </w:rPr>
      </w:pPr>
      <w:r w:rsidRPr="005911DB">
        <w:rPr>
          <w:rFonts w:ascii="Arial Narrow" w:hAnsi="Arial Narrow"/>
          <w:sz w:val="22"/>
          <w:szCs w:val="22"/>
        </w:rPr>
        <w:t>-  мониторинг закупок товаров, работ, услуг;</w:t>
      </w:r>
    </w:p>
    <w:p w:rsidR="00920E82" w:rsidRPr="005911DB" w:rsidRDefault="00920E82" w:rsidP="00920E82">
      <w:pPr>
        <w:jc w:val="both"/>
        <w:rPr>
          <w:rFonts w:ascii="Arial Narrow" w:hAnsi="Arial Narrow"/>
          <w:sz w:val="22"/>
          <w:szCs w:val="22"/>
        </w:rPr>
      </w:pPr>
      <w:r w:rsidRPr="005911DB">
        <w:rPr>
          <w:rFonts w:ascii="Arial Narrow" w:hAnsi="Arial Narrow"/>
          <w:sz w:val="22"/>
          <w:szCs w:val="22"/>
        </w:rPr>
        <w:t>-  определение поставщиков (подрядчиков, исполнителей)</w:t>
      </w:r>
      <w:r w:rsidR="005A25DC">
        <w:rPr>
          <w:rFonts w:ascii="Arial Narrow" w:hAnsi="Arial Narrow"/>
          <w:sz w:val="22"/>
          <w:szCs w:val="22"/>
        </w:rPr>
        <w:t>, покупателей</w:t>
      </w:r>
      <w:r w:rsidRPr="005911DB">
        <w:rPr>
          <w:rFonts w:ascii="Arial Narrow" w:hAnsi="Arial Narrow"/>
          <w:sz w:val="22"/>
          <w:szCs w:val="22"/>
        </w:rPr>
        <w:t>;</w:t>
      </w:r>
    </w:p>
    <w:p w:rsidR="00920E82" w:rsidRPr="005911DB" w:rsidRDefault="00920E82" w:rsidP="00920E82">
      <w:pPr>
        <w:jc w:val="both"/>
        <w:rPr>
          <w:rFonts w:ascii="Arial Narrow" w:hAnsi="Arial Narrow"/>
          <w:sz w:val="22"/>
          <w:szCs w:val="22"/>
        </w:rPr>
      </w:pPr>
      <w:r w:rsidRPr="005911DB">
        <w:rPr>
          <w:rFonts w:ascii="Arial Narrow" w:hAnsi="Arial Narrow"/>
          <w:sz w:val="22"/>
          <w:szCs w:val="22"/>
        </w:rPr>
        <w:t>-  контроль исполнения контрактов в рамках своих полномочий;</w:t>
      </w:r>
    </w:p>
    <w:p w:rsidR="00920E82" w:rsidRPr="005911DB" w:rsidRDefault="00920E82" w:rsidP="00920E82">
      <w:pPr>
        <w:jc w:val="both"/>
        <w:rPr>
          <w:rFonts w:ascii="Arial Narrow" w:hAnsi="Arial Narrow"/>
          <w:sz w:val="22"/>
          <w:szCs w:val="22"/>
        </w:rPr>
      </w:pPr>
      <w:r w:rsidRPr="005911DB">
        <w:rPr>
          <w:rFonts w:ascii="Arial Narrow" w:hAnsi="Arial Narrow"/>
          <w:sz w:val="22"/>
          <w:szCs w:val="22"/>
        </w:rPr>
        <w:t>-  соблюдение  законодательства 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 w:rsidR="005A25DC">
        <w:rPr>
          <w:rFonts w:ascii="Arial Narrow" w:hAnsi="Arial Narrow"/>
          <w:sz w:val="22"/>
          <w:szCs w:val="22"/>
        </w:rPr>
        <w:t xml:space="preserve"> и приватизации муниципального имущества</w:t>
      </w:r>
      <w:r w:rsidRPr="005911DB">
        <w:rPr>
          <w:rFonts w:ascii="Arial Narrow" w:hAnsi="Arial Narrow"/>
          <w:sz w:val="22"/>
          <w:szCs w:val="22"/>
        </w:rPr>
        <w:t>.</w:t>
      </w:r>
    </w:p>
    <w:p w:rsidR="00920E82" w:rsidRPr="003D24C1" w:rsidRDefault="00920E82" w:rsidP="00920E82">
      <w:pPr>
        <w:jc w:val="both"/>
        <w:rPr>
          <w:color w:val="C00000"/>
        </w:rPr>
      </w:pPr>
    </w:p>
    <w:p w:rsidR="00920E82" w:rsidRPr="005E3E1F" w:rsidRDefault="00920E82" w:rsidP="005911DB">
      <w:pPr>
        <w:pStyle w:val="a5"/>
        <w:widowControl/>
        <w:numPr>
          <w:ilvl w:val="1"/>
          <w:numId w:val="29"/>
        </w:numPr>
        <w:autoSpaceDE/>
        <w:autoSpaceDN/>
        <w:adjustRightInd/>
        <w:jc w:val="both"/>
        <w:rPr>
          <w:rFonts w:ascii="Arial Narrow" w:hAnsi="Arial Narrow"/>
          <w:b/>
          <w:sz w:val="22"/>
          <w:szCs w:val="22"/>
        </w:rPr>
      </w:pPr>
      <w:r w:rsidRPr="005E3E1F">
        <w:rPr>
          <w:rFonts w:ascii="Arial Narrow" w:hAnsi="Arial Narrow"/>
          <w:b/>
          <w:sz w:val="22"/>
          <w:szCs w:val="22"/>
        </w:rPr>
        <w:t>Функции Казенного учреждения:</w:t>
      </w:r>
    </w:p>
    <w:p w:rsidR="00920E82" w:rsidRPr="0001645C" w:rsidRDefault="00920E82" w:rsidP="00920E82">
      <w:pPr>
        <w:shd w:val="clear" w:color="auto" w:fill="FFFFFF"/>
        <w:spacing w:after="126"/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</w:pPr>
      <w:r w:rsidRPr="0001645C">
        <w:rPr>
          <w:rFonts w:ascii="Arial Narrow" w:hAnsi="Arial Narrow" w:cs="Tahoma"/>
          <w:sz w:val="22"/>
          <w:szCs w:val="22"/>
          <w:shd w:val="clear" w:color="auto" w:fill="FFFFFF"/>
        </w:rPr>
        <w:t>В целях реализации своих целей и задач Учреждение выполняет следующие функции:</w:t>
      </w:r>
      <w:r w:rsidRPr="0001645C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</w:p>
    <w:p w:rsidR="00920E82" w:rsidRPr="005A25DC" w:rsidRDefault="00920E82" w:rsidP="005A25DC">
      <w:pPr>
        <w:pStyle w:val="a5"/>
        <w:numPr>
          <w:ilvl w:val="0"/>
          <w:numId w:val="36"/>
        </w:numPr>
        <w:spacing w:after="240" w:line="343" w:lineRule="atLeast"/>
        <w:ind w:left="426"/>
        <w:jc w:val="both"/>
        <w:textAlignment w:val="baseline"/>
        <w:rPr>
          <w:rFonts w:ascii="Arial Narrow" w:hAnsi="Arial Narrow" w:cs="Tahoma"/>
          <w:b/>
          <w:sz w:val="22"/>
          <w:szCs w:val="22"/>
          <w:u w:val="single"/>
        </w:rPr>
      </w:pPr>
      <w:r w:rsidRPr="005A25DC">
        <w:rPr>
          <w:rFonts w:ascii="Arial Narrow" w:hAnsi="Arial Narrow" w:cs="Tahoma"/>
          <w:b/>
          <w:sz w:val="22"/>
          <w:szCs w:val="22"/>
          <w:u w:val="single"/>
        </w:rPr>
        <w:t>В сфере размещения муниципального заказа: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определение поставщиков (подрядчиков, исполнителей) путем проведения конкурсов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аукционов (аукцион в электронной форме, закрытый аукцион), запроса котировок, запроса предложений;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подготовка проектов постановлений, распоряжений Администрации района о создании комиссии по осуществлению закупок, в том числе единой комиссии, осуществляющей функции, предусмотренные частью 3 статьи 39 Федерального закона (состав и порядок работы комиссии, назначение председателя,  решение о замене членов комиссии);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осуществление проверок документаций о закупках (конкурсную документацию, документацию об электронном аукционе, документацию о проведении запроса предложений, документацию о проведении запроса котировок);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на основании заявок заказчиков размещение на zakupki.gov.ru (далее Официальный сайт)  извещений об осуществлении закупок товаров, работ, услуг конкурентными способами определения поставщиков (подрядчиков, исполнителей), извещений об отмене определения поставщиков (подрядчиков, исполнителей), документаций о закупках,  протоколов  по определению поставщиков (подрядчиков, исполнителей), выписок из протоколов проведения запроса предложений;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на этапе определения поставщиков (подрядчиков, исполнителей) по заявлению любого заинтересованного лица, поданного в письменной форме, предоставление документации о закупках;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подготовка и направление в письменной форме или в форме электронного документа на основании запроса любого заинтересованного лица разъяснения положений документации о закупках;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принятие решений о внесении изменений в извещения об определении поставщиков (подрядчиков, исполнителей), в том числе и на основании письменного обращения и (или) заявки заказчика;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осуществление подготовки протоколов заседаний комиссии по осуществлению закупок на основании решений, принятых членами комиссии по осуществлению закупок в порядке, установленном Федеральным законом;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подготовка и направление в письменной форме или в форме электронного документа на запрос любого участника котировок разъяснения результатов рассмотрения и оценки заявок на участие в запросе котировок;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 xml:space="preserve">организация технического обеспечения деятельности комиссий по осуществлению закупок, в том числе обеспечение проверки на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услуг, являющихся объектом закупки; правомочности участника закупки на </w:t>
      </w:r>
      <w:r w:rsidRPr="0001645C">
        <w:rPr>
          <w:rFonts w:ascii="Arial Narrow" w:hAnsi="Arial Narrow"/>
          <w:color w:val="000000"/>
          <w:sz w:val="22"/>
          <w:szCs w:val="22"/>
        </w:rPr>
        <w:lastRenderedPageBreak/>
        <w:t>заключение контракта; отсутствие в реестрах недобросовестных поставщиков (подрядчиков, исполнителей) информации об участнике закупки -  юридическим лицом, в том числе информации об учредителях, о членах коллегиального исполнительного органа, о лице, исполняющем функции единоличного исполнительного органа участника закупки; соответствие поставщиков (подрядчиков, исполнителей) требованиям, установленным частью 2 статьи 31 Федерального закона;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осуществление проверки соответствия участников закупок  требованиям, установленным Федеральным законом;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предоставление учреждением и предприятиям уголовно-исполнительной системы, организациям инвалидов преимущества в отношении предлагаемой ими цены контракта согласно Федерального закона;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регистрация заявки на участие в закупках. По требованию участника запроса котировок, подавшего заявку на участие в запросе котировок, выдача расписки в получении заявки на участие в запросе котировок с указанием даты и времени ее получения;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подтверждение в письменной форме или в форме электронного документа получение заявки на участие в закупках поданной участником закупки в форме электронного документа;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обеспечение сохранности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обеспечение рассмотрения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предоставление возможности всем участникам закупки, подавшим заявки на участие в закупке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информирование в режиме реального времени участников об открытии доступа к поданным в форме электронных документов заявкам на участие в закупках;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осуществление аудиозаписи вскрытия конвертов c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в случаях, предусмотренных Федеральным законом, принятие решений о </w:t>
      </w:r>
      <w:r w:rsidRPr="0001645C">
        <w:rPr>
          <w:rFonts w:ascii="Arial Narrow" w:hAnsi="Arial Narrow"/>
          <w:bCs/>
          <w:color w:val="000000"/>
          <w:sz w:val="22"/>
          <w:szCs w:val="22"/>
        </w:rPr>
        <w:t> </w:t>
      </w:r>
      <w:r w:rsidRPr="0001645C">
        <w:rPr>
          <w:rFonts w:ascii="Arial Narrow" w:hAnsi="Arial Narrow"/>
          <w:color w:val="000000"/>
          <w:sz w:val="22"/>
          <w:szCs w:val="22"/>
        </w:rPr>
        <w:t>соответствии или не соответствии участника закупки;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обеспечение хранения в сроки, установленные законодательством Российской федерации документаций о закупках, протоколов, составленных в ходе проведения закупок, заявок на участие в закупках,  изменений, внесенных в документацию о закупках, разъяснений положений документаций о закупках,  аудиозаписей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920E82" w:rsidRPr="0001645C" w:rsidRDefault="00920E82" w:rsidP="005E3E1F">
      <w:pPr>
        <w:pStyle w:val="a5"/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567" w:hanging="643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консультационная помощь и  методологическая поддержка структурных подразделений Администрации района, муниципальных учреждений (казенных, бюджетных, автономных) района  по  закупкам товаров, работ, услуг конкурентными способами определения поставщиков (подрядчиков, исполнителей);</w:t>
      </w:r>
    </w:p>
    <w:p w:rsidR="00920E82" w:rsidRPr="002B314C" w:rsidRDefault="00920E82" w:rsidP="005E3E1F">
      <w:pPr>
        <w:pStyle w:val="a5"/>
        <w:widowControl/>
        <w:tabs>
          <w:tab w:val="left" w:pos="567"/>
        </w:tabs>
        <w:autoSpaceDE/>
        <w:autoSpaceDN/>
        <w:adjustRightInd/>
        <w:ind w:left="567" w:hanging="643"/>
        <w:jc w:val="both"/>
        <w:rPr>
          <w:rFonts w:ascii="Arial Narrow" w:hAnsi="Arial Narrow"/>
          <w:color w:val="C00000"/>
          <w:sz w:val="22"/>
          <w:szCs w:val="22"/>
        </w:rPr>
      </w:pPr>
    </w:p>
    <w:p w:rsidR="00920E82" w:rsidRPr="005E3E1F" w:rsidRDefault="00920E82" w:rsidP="005A25DC">
      <w:pPr>
        <w:pStyle w:val="a5"/>
        <w:numPr>
          <w:ilvl w:val="0"/>
          <w:numId w:val="22"/>
        </w:numPr>
        <w:ind w:left="357" w:hanging="357"/>
        <w:textAlignment w:val="baseline"/>
        <w:rPr>
          <w:rFonts w:ascii="Arial Narrow" w:hAnsi="Arial Narrow" w:cs="Tahoma"/>
          <w:b/>
          <w:color w:val="3B3B3B"/>
          <w:sz w:val="22"/>
          <w:szCs w:val="22"/>
          <w:u w:val="single"/>
        </w:rPr>
      </w:pPr>
      <w:r w:rsidRPr="005E3E1F">
        <w:rPr>
          <w:rFonts w:ascii="Arial Narrow" w:hAnsi="Arial Narrow" w:cs="Tahoma"/>
          <w:b/>
          <w:color w:val="3B3B3B"/>
          <w:sz w:val="22"/>
          <w:szCs w:val="22"/>
          <w:u w:val="single"/>
        </w:rPr>
        <w:t>В сфере приватизации имущества и предоставлению муниципального имущества и земельных участков в аренду на торгах</w:t>
      </w:r>
    </w:p>
    <w:p w:rsidR="005A25DC" w:rsidRPr="005A25DC" w:rsidRDefault="00920E82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 w:rsidRPr="005A25DC">
        <w:rPr>
          <w:rFonts w:ascii="Arial Narrow" w:hAnsi="Arial Narrow" w:cs="Tahoma"/>
          <w:sz w:val="22"/>
          <w:szCs w:val="22"/>
          <w:shd w:val="clear" w:color="auto" w:fill="FFFFFF"/>
        </w:rPr>
        <w:t>опубликовывает и размещает сообщения о проведении торгов;</w:t>
      </w:r>
    </w:p>
    <w:p w:rsidR="005A25DC" w:rsidRPr="005A25DC" w:rsidRDefault="00920E82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 w:rsidRPr="005A25DC">
        <w:rPr>
          <w:rFonts w:ascii="Arial Narrow" w:hAnsi="Arial Narrow" w:cs="Tahoma"/>
          <w:sz w:val="22"/>
          <w:szCs w:val="22"/>
          <w:shd w:val="clear" w:color="auto" w:fill="FFFFFF"/>
        </w:rPr>
        <w:t>опубликовывает и размещает сообщение о внесении изменений в аукционную (конкурсную) документацию;</w:t>
      </w:r>
    </w:p>
    <w:p w:rsidR="005A25DC" w:rsidRPr="005A25DC" w:rsidRDefault="00920E82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принимает заявки на участие в торгах;</w:t>
      </w:r>
    </w:p>
    <w:p w:rsidR="005A25DC" w:rsidRPr="005A25DC" w:rsidRDefault="00920E82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предоставляет документацию по торгам, разъясняет положения документации;</w:t>
      </w:r>
    </w:p>
    <w:p w:rsidR="005A25DC" w:rsidRPr="005A25DC" w:rsidRDefault="005A25DC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>
        <w:rPr>
          <w:rFonts w:ascii="Arial Narrow" w:hAnsi="Arial Narrow" w:cs="Tahoma"/>
          <w:sz w:val="22"/>
          <w:szCs w:val="22"/>
          <w:shd w:val="clear" w:color="auto" w:fill="FFFFFF"/>
        </w:rPr>
        <w:t xml:space="preserve"> </w:t>
      </w:r>
      <w:r w:rsidR="00920E82"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осуществляет вскрытие конвертов с заявками на участие в конкурсе;</w:t>
      </w:r>
    </w:p>
    <w:p w:rsidR="005A25DC" w:rsidRPr="005A25DC" w:rsidRDefault="005A25DC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>
        <w:rPr>
          <w:rFonts w:ascii="Arial Narrow" w:hAnsi="Arial Narrow" w:cs="Tahoma"/>
          <w:sz w:val="22"/>
          <w:szCs w:val="22"/>
          <w:shd w:val="clear" w:color="auto" w:fill="FFFFFF"/>
        </w:rPr>
        <w:t xml:space="preserve">  </w:t>
      </w:r>
      <w:r w:rsidR="00920E82" w:rsidRPr="005A25DC">
        <w:rPr>
          <w:rFonts w:ascii="Arial Narrow" w:hAnsi="Arial Narrow" w:cs="Tahoma"/>
          <w:sz w:val="22"/>
          <w:szCs w:val="22"/>
          <w:shd w:val="clear" w:color="auto" w:fill="FFFFFF"/>
        </w:rPr>
        <w:t>рассматривает заявки;</w:t>
      </w:r>
    </w:p>
    <w:p w:rsidR="005A25DC" w:rsidRPr="005A25DC" w:rsidRDefault="005A25DC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>
        <w:rPr>
          <w:rFonts w:ascii="Arial Narrow" w:hAnsi="Arial Narrow" w:cs="Tahoma"/>
          <w:sz w:val="22"/>
          <w:szCs w:val="22"/>
          <w:shd w:val="clear" w:color="auto" w:fill="FFFFFF"/>
        </w:rPr>
        <w:t xml:space="preserve"> </w:t>
      </w:r>
      <w:r w:rsidR="00920E82"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проверяет документы и материалы, представленные заявителями, участниками торгов в соответствии с требованиями, установленными аукционной (конкурсной) документацией, и достоверность сведений, содержащихся в этих документах и материалах;</w:t>
      </w:r>
    </w:p>
    <w:p w:rsidR="005A25DC" w:rsidRPr="005A25DC" w:rsidRDefault="005A25DC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>
        <w:rPr>
          <w:rFonts w:ascii="Arial Narrow" w:hAnsi="Arial Narrow" w:cs="Tahoma"/>
          <w:sz w:val="22"/>
          <w:szCs w:val="22"/>
          <w:shd w:val="clear" w:color="auto" w:fill="FFFFFF"/>
        </w:rPr>
        <w:t xml:space="preserve"> </w:t>
      </w:r>
      <w:r w:rsidR="00920E82"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устанавливает соответствие заявителей и представленных ими заявок на участие в торгах требованиям, установленным законом и документацией, и соответствие предложений критериям конкурса (в случае проведения конкурса) и указанным требованиям;</w:t>
      </w:r>
    </w:p>
    <w:p w:rsidR="005A25DC" w:rsidRPr="005A25DC" w:rsidRDefault="005A25DC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>
        <w:rPr>
          <w:rFonts w:ascii="Arial Narrow" w:hAnsi="Arial Narrow" w:cs="Tahoma"/>
          <w:sz w:val="22"/>
          <w:szCs w:val="22"/>
          <w:shd w:val="clear" w:color="auto" w:fill="FFFFFF"/>
        </w:rPr>
        <w:t xml:space="preserve"> </w:t>
      </w:r>
      <w:r w:rsidR="00920E82"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определяет участников торгов;</w:t>
      </w:r>
    </w:p>
    <w:p w:rsidR="005A25DC" w:rsidRPr="005A25DC" w:rsidRDefault="005A25DC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>
        <w:rPr>
          <w:rFonts w:ascii="Arial Narrow" w:hAnsi="Arial Narrow" w:cs="Tahoma"/>
          <w:sz w:val="22"/>
          <w:szCs w:val="22"/>
          <w:shd w:val="clear" w:color="auto" w:fill="FFFFFF"/>
        </w:rPr>
        <w:t xml:space="preserve"> </w:t>
      </w:r>
      <w:r w:rsidR="00920E82"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определяет победителя торгов и направляет ему уведомление о признании его победителем или принимает иное решение по результатам торгов;</w:t>
      </w:r>
    </w:p>
    <w:p w:rsidR="005A25DC" w:rsidRPr="005A25DC" w:rsidRDefault="00920E82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ведет и подписывает протоколы проведения торгов;</w:t>
      </w:r>
    </w:p>
    <w:p w:rsidR="005A25DC" w:rsidRPr="005A25DC" w:rsidRDefault="005A25DC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>
        <w:rPr>
          <w:rFonts w:ascii="Arial Narrow" w:hAnsi="Arial Narrow" w:cs="Tahoma"/>
          <w:sz w:val="22"/>
          <w:szCs w:val="22"/>
          <w:shd w:val="clear" w:color="auto" w:fill="FFFFFF"/>
        </w:rPr>
        <w:lastRenderedPageBreak/>
        <w:t xml:space="preserve"> </w:t>
      </w:r>
      <w:r w:rsidR="00920E82"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уведомляет участников о результатах проведения торгов;</w:t>
      </w:r>
    </w:p>
    <w:p w:rsidR="00920E82" w:rsidRPr="005A25DC" w:rsidRDefault="005A25DC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  <w:r>
        <w:rPr>
          <w:rFonts w:ascii="Arial Narrow" w:hAnsi="Arial Narrow" w:cs="Tahoma"/>
          <w:sz w:val="22"/>
          <w:szCs w:val="22"/>
          <w:shd w:val="clear" w:color="auto" w:fill="FFFFFF"/>
        </w:rPr>
        <w:t xml:space="preserve"> </w:t>
      </w:r>
      <w:r w:rsidR="00920E82" w:rsidRPr="005A25DC">
        <w:rPr>
          <w:rFonts w:ascii="Arial Narrow" w:hAnsi="Arial Narrow" w:cs="Tahoma"/>
          <w:sz w:val="22"/>
          <w:szCs w:val="22"/>
          <w:shd w:val="clear" w:color="auto" w:fill="FFFFFF"/>
        </w:rPr>
        <w:t xml:space="preserve"> опубликовывает и размещает сообщение о результатах проведения торгов.</w:t>
      </w:r>
    </w:p>
    <w:p w:rsidR="005A25DC" w:rsidRPr="005A25DC" w:rsidRDefault="005A25DC" w:rsidP="005A25DC">
      <w:pPr>
        <w:pStyle w:val="a5"/>
        <w:tabs>
          <w:tab w:val="left" w:pos="709"/>
        </w:tabs>
        <w:ind w:left="709"/>
        <w:textAlignment w:val="baseline"/>
        <w:rPr>
          <w:rFonts w:ascii="Arial Narrow" w:hAnsi="Arial Narrow" w:cs="Tahoma"/>
          <w:sz w:val="22"/>
          <w:szCs w:val="22"/>
          <w:u w:val="single"/>
        </w:rPr>
      </w:pPr>
    </w:p>
    <w:p w:rsidR="005A25DC" w:rsidRPr="005A25DC" w:rsidRDefault="005A25DC" w:rsidP="005A25DC">
      <w:pPr>
        <w:pStyle w:val="a5"/>
        <w:widowControl/>
        <w:tabs>
          <w:tab w:val="left" w:pos="709"/>
        </w:tabs>
        <w:autoSpaceDE/>
        <w:autoSpaceDN/>
        <w:adjustRightInd/>
        <w:ind w:left="709" w:hanging="709"/>
        <w:rPr>
          <w:rFonts w:ascii="Arial Narrow" w:hAnsi="Arial Narrow"/>
          <w:b/>
          <w:sz w:val="22"/>
          <w:szCs w:val="22"/>
        </w:rPr>
      </w:pPr>
      <w:r w:rsidRPr="005A25DC">
        <w:rPr>
          <w:rFonts w:ascii="Arial Narrow" w:hAnsi="Arial Narrow"/>
          <w:b/>
          <w:sz w:val="22"/>
          <w:szCs w:val="22"/>
        </w:rPr>
        <w:t>3.В общей сфере деятельности</w:t>
      </w:r>
    </w:p>
    <w:p w:rsidR="005A25DC" w:rsidRPr="005A25DC" w:rsidRDefault="005A25DC" w:rsidP="005A25DC">
      <w:pPr>
        <w:pStyle w:val="a5"/>
        <w:tabs>
          <w:tab w:val="left" w:pos="709"/>
        </w:tabs>
        <w:ind w:left="709" w:hanging="709"/>
        <w:textAlignment w:val="baseline"/>
        <w:rPr>
          <w:rFonts w:ascii="Arial Narrow" w:hAnsi="Arial Narrow" w:cs="Tahoma"/>
          <w:sz w:val="22"/>
          <w:szCs w:val="22"/>
          <w:u w:val="single"/>
        </w:rPr>
      </w:pPr>
    </w:p>
    <w:p w:rsidR="00920E82" w:rsidRPr="005A25DC" w:rsidRDefault="00920E82" w:rsidP="005A25DC">
      <w:pPr>
        <w:pStyle w:val="a5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5A25DC">
        <w:rPr>
          <w:rFonts w:ascii="Arial Narrow" w:hAnsi="Arial Narrow"/>
          <w:color w:val="000000"/>
          <w:sz w:val="22"/>
          <w:szCs w:val="22"/>
        </w:rPr>
        <w:t>представление интересов Администрации района,  муниципальных учреждений (казенных, бюджетных, автономных) района в установленном порядке в органах государственной власти, органах местного самоуправления, государственных и негосударственных организациях по вопросам, входящим в компетенцию Учреждения;</w:t>
      </w:r>
    </w:p>
    <w:p w:rsidR="00920E82" w:rsidRPr="0001645C" w:rsidRDefault="00920E82" w:rsidP="005A25DC">
      <w:pPr>
        <w:pStyle w:val="a5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получение в установленном порядке от органов государственной власти, органов местного самоуправления, государственных и негосударственных организаций информации, необходимой для осуществления функций Учреждения;</w:t>
      </w:r>
    </w:p>
    <w:p w:rsidR="00920E82" w:rsidRPr="0001645C" w:rsidRDefault="00920E82" w:rsidP="005A25DC">
      <w:pPr>
        <w:pStyle w:val="a5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обеспечение доступа к информации о деятельности и решениях Учреждения в установленном порядке;</w:t>
      </w:r>
    </w:p>
    <w:p w:rsidR="00920E82" w:rsidRPr="0001645C" w:rsidRDefault="00920E82" w:rsidP="005A25DC">
      <w:pPr>
        <w:pStyle w:val="a5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обеспечение защиты сведений, составляющих государственную тайну, и иной информации в соответствии с действующим законодательством Российской Федерации;</w:t>
      </w:r>
    </w:p>
    <w:p w:rsidR="00920E82" w:rsidRPr="0001645C" w:rsidRDefault="00920E82" w:rsidP="005A25DC">
      <w:pPr>
        <w:pStyle w:val="a5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организация хранения, комплектования, учета и использования архивных документов Учреждения;</w:t>
      </w:r>
    </w:p>
    <w:p w:rsidR="00920E82" w:rsidRPr="0001645C" w:rsidRDefault="00920E82" w:rsidP="005A25DC">
      <w:pPr>
        <w:pStyle w:val="a5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организация проведения конференций, совещаний, семинаров, обеспечение прием делегаций и отдельных лиц по вопросам, входящих в компетенцию Учреждения;</w:t>
      </w:r>
    </w:p>
    <w:p w:rsidR="00920E82" w:rsidRPr="0001645C" w:rsidRDefault="00920E82" w:rsidP="005A25DC">
      <w:pPr>
        <w:pStyle w:val="a5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издание приказов по вопросам, входящих в компетенцию Учреждения;</w:t>
      </w:r>
    </w:p>
    <w:p w:rsidR="00920E82" w:rsidRPr="0001645C" w:rsidRDefault="00920E82" w:rsidP="005A25DC">
      <w:pPr>
        <w:pStyle w:val="a5"/>
        <w:numPr>
          <w:ilvl w:val="0"/>
          <w:numId w:val="40"/>
        </w:numPr>
        <w:shd w:val="clear" w:color="auto" w:fill="FFFFFF"/>
        <w:tabs>
          <w:tab w:val="left" w:pos="709"/>
          <w:tab w:val="left" w:pos="851"/>
        </w:tabs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01645C">
        <w:rPr>
          <w:rFonts w:ascii="Arial Narrow" w:hAnsi="Arial Narrow"/>
          <w:color w:val="000000"/>
          <w:sz w:val="22"/>
          <w:szCs w:val="22"/>
        </w:rPr>
        <w:t>осуществление иных полномочий в соответствии с действующим законодательством Российской Федерации.</w:t>
      </w:r>
    </w:p>
    <w:p w:rsidR="00920E82" w:rsidRPr="005A25DC" w:rsidRDefault="00920E82" w:rsidP="005A25DC">
      <w:pPr>
        <w:pStyle w:val="a5"/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5A25DC">
        <w:rPr>
          <w:rFonts w:ascii="Arial Narrow" w:hAnsi="Arial Narrow"/>
          <w:sz w:val="22"/>
          <w:szCs w:val="22"/>
        </w:rPr>
        <w:t>При осуществлении своей деятельности в оказании  услуг, г</w:t>
      </w:r>
      <w:r w:rsidRPr="005A25DC">
        <w:rPr>
          <w:rFonts w:ascii="Arial Narrow" w:hAnsi="Arial Narrow"/>
          <w:bCs/>
          <w:sz w:val="22"/>
          <w:szCs w:val="22"/>
        </w:rPr>
        <w:t xml:space="preserve">раница зоны ответственности </w:t>
      </w:r>
      <w:r w:rsidR="005911DB" w:rsidRPr="005A25DC">
        <w:rPr>
          <w:rFonts w:ascii="Arial Narrow" w:hAnsi="Arial Narrow"/>
          <w:bCs/>
          <w:sz w:val="22"/>
          <w:szCs w:val="22"/>
        </w:rPr>
        <w:t xml:space="preserve"> </w:t>
      </w:r>
      <w:r w:rsidRPr="005A25DC">
        <w:rPr>
          <w:rFonts w:ascii="Arial Narrow" w:hAnsi="Arial Narrow"/>
          <w:bCs/>
          <w:sz w:val="22"/>
          <w:szCs w:val="22"/>
        </w:rPr>
        <w:t>учреждения заканчивается с момента выбора (определения) поставщика в сфере закупок товаров, работ, услуг и подписания конкурсной комиссией, соответствующего данной процедуре, протокола</w:t>
      </w:r>
      <w:r w:rsidR="005911DB" w:rsidRPr="005A25DC">
        <w:rPr>
          <w:rFonts w:ascii="Arial Narrow" w:hAnsi="Arial Narrow"/>
          <w:bCs/>
          <w:sz w:val="22"/>
          <w:szCs w:val="22"/>
        </w:rPr>
        <w:t>, в сфере приватизации с определения покупателя имущества или права аренды и подписания протокола проведения торгов</w:t>
      </w:r>
      <w:r w:rsidRPr="005A25DC">
        <w:rPr>
          <w:rFonts w:ascii="Arial Narrow" w:hAnsi="Arial Narrow"/>
          <w:sz w:val="22"/>
          <w:szCs w:val="22"/>
        </w:rPr>
        <w:t xml:space="preserve">. </w:t>
      </w:r>
    </w:p>
    <w:p w:rsidR="00920E82" w:rsidRDefault="00920E82" w:rsidP="00920E82">
      <w:pPr>
        <w:widowControl/>
        <w:autoSpaceDE/>
        <w:autoSpaceDN/>
        <w:adjustRightInd/>
        <w:jc w:val="both"/>
        <w:rPr>
          <w:color w:val="C00000"/>
          <w:sz w:val="24"/>
          <w:szCs w:val="24"/>
        </w:rPr>
      </w:pPr>
    </w:p>
    <w:p w:rsidR="00892AF8" w:rsidRPr="000F0E74" w:rsidRDefault="00892AF8" w:rsidP="00892AF8">
      <w:pPr>
        <w:pStyle w:val="a3"/>
        <w:ind w:left="600" w:hanging="600"/>
        <w:jc w:val="center"/>
        <w:rPr>
          <w:rFonts w:ascii="Arial Narrow" w:hAnsi="Arial Narrow" w:cs="Arial"/>
          <w:b/>
          <w:bCs/>
          <w:color w:val="000000"/>
          <w:spacing w:val="9"/>
          <w:w w:val="101"/>
          <w:sz w:val="22"/>
          <w:szCs w:val="22"/>
        </w:rPr>
      </w:pPr>
      <w:r w:rsidRPr="000F0E74">
        <w:rPr>
          <w:rStyle w:val="a4"/>
          <w:rFonts w:ascii="Arial Narrow" w:hAnsi="Arial Narrow" w:cs="Arial"/>
          <w:color w:val="000000"/>
          <w:sz w:val="22"/>
          <w:szCs w:val="22"/>
        </w:rPr>
        <w:t>3.</w:t>
      </w:r>
      <w:r w:rsidRPr="000F0E74">
        <w:rPr>
          <w:rStyle w:val="a4"/>
          <w:rFonts w:ascii="Arial Narrow" w:hAnsi="Arial Narrow" w:cs="Arial"/>
          <w:i/>
          <w:iCs/>
          <w:color w:val="000000"/>
          <w:sz w:val="22"/>
          <w:szCs w:val="22"/>
        </w:rPr>
        <w:t xml:space="preserve"> </w:t>
      </w:r>
      <w:r w:rsidRPr="000F0E74">
        <w:rPr>
          <w:rFonts w:ascii="Arial Narrow" w:hAnsi="Arial Narrow" w:cs="Arial"/>
          <w:b/>
          <w:bCs/>
          <w:color w:val="000000"/>
          <w:spacing w:val="9"/>
          <w:w w:val="101"/>
          <w:sz w:val="22"/>
          <w:szCs w:val="22"/>
        </w:rPr>
        <w:t>ИМУЩЕСТВО И ФИНАНСОВО – ХОЗЯЙСТВЕННАЯ ДЕЯТЕЛЬНОСТЬ.</w:t>
      </w:r>
    </w:p>
    <w:p w:rsidR="00892AF8" w:rsidRPr="000F0E74" w:rsidRDefault="00892AF8" w:rsidP="00892AF8">
      <w:pPr>
        <w:pStyle w:val="a3"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892AF8" w:rsidRPr="000F0E74" w:rsidRDefault="00892AF8" w:rsidP="00892AF8">
      <w:pPr>
        <w:pStyle w:val="ConsPlusNormal"/>
        <w:widowControl/>
        <w:ind w:left="426" w:hanging="426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3.1. Имущество Учреждения является муниципальной собственностью и передается ему в пределах ограничений, указанных в настоящем Уставе и Договоре на право оперативного управления, заключенном между Учредителем и Учреждением.</w:t>
      </w:r>
    </w:p>
    <w:p w:rsidR="00892AF8" w:rsidRPr="000F0E74" w:rsidRDefault="00892AF8" w:rsidP="00892AF8">
      <w:pPr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        Учреждение с письменного  согласия Учредителя-собственника (уполномоченного им юридического лица) вправе сдавать в аренду закрепленное за ней имущество в соответствии с действующим законодательством.  </w:t>
      </w:r>
    </w:p>
    <w:p w:rsidR="00892AF8" w:rsidRPr="000F0E74" w:rsidRDefault="00892AF8" w:rsidP="00892AF8">
      <w:pPr>
        <w:pStyle w:val="ConsPlusNormal"/>
        <w:widowControl/>
        <w:ind w:left="426" w:hanging="426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3.2. Имущество Учреждения составляют основные фонды, оборотные средства, а также иные ценности, стоимость которых отражается в Договоре на право оперативного управления.</w:t>
      </w:r>
    </w:p>
    <w:p w:rsidR="00892AF8" w:rsidRPr="000F0E74" w:rsidRDefault="00892AF8" w:rsidP="00892AF8">
      <w:pPr>
        <w:pStyle w:val="ConsPlusNormal"/>
        <w:widowControl/>
        <w:ind w:left="426" w:hanging="426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3.3. Учреждение владеет, пользуется и распоряжается закрепленным за ним на праве оперативного управления муниципальным имуществом в соответствии с действующим законодательством Российской Федерации, настоящим Уставом и Договором о закреплении за Учреждением муниципального имущества.</w:t>
      </w:r>
    </w:p>
    <w:p w:rsidR="00892AF8" w:rsidRPr="000F0E74" w:rsidRDefault="00892AF8" w:rsidP="00892AF8">
      <w:pPr>
        <w:pStyle w:val="ConsPlusNormal"/>
        <w:widowControl/>
        <w:ind w:left="426" w:hanging="426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3.4. Учреждение не вправе совершать любые сделки с основными фондами, возможным последствием которых является отчуждение в пользу третьих лиц.</w:t>
      </w:r>
      <w:r w:rsidRPr="000F0E74">
        <w:rPr>
          <w:rFonts w:ascii="Arial Narrow" w:hAnsi="Arial Narrow"/>
          <w:color w:val="FF0000"/>
          <w:sz w:val="22"/>
          <w:szCs w:val="22"/>
        </w:rPr>
        <w:t xml:space="preserve"> </w:t>
      </w:r>
      <w:r w:rsidRPr="000F0E74">
        <w:rPr>
          <w:rFonts w:ascii="Arial Narrow" w:hAnsi="Arial Narrow"/>
          <w:color w:val="000000"/>
          <w:sz w:val="22"/>
          <w:szCs w:val="22"/>
        </w:rPr>
        <w:t xml:space="preserve">Такие сделки и договорные отношения являются недействительными с момента их заключения. </w:t>
      </w:r>
      <w:r w:rsidRPr="000F0E74">
        <w:rPr>
          <w:rFonts w:ascii="Arial Narrow" w:hAnsi="Arial Narrow"/>
          <w:sz w:val="22"/>
          <w:szCs w:val="22"/>
        </w:rPr>
        <w:t>Имущество Учреждения, относящееся к муниципальной  собственности, а также бюджетные средства не могут быть предметом залога и обмена, проданы или внесены в качестве взноса в уставные капиталы других юридических лиц.</w:t>
      </w:r>
    </w:p>
    <w:p w:rsidR="00892AF8" w:rsidRPr="000F0E74" w:rsidRDefault="00892AF8" w:rsidP="00892AF8">
      <w:pPr>
        <w:pStyle w:val="ConsPlusNormal"/>
        <w:widowControl/>
        <w:ind w:left="426" w:hanging="426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3.5. Источниками формирования имущества Учреждения, в том числе финансовых средств, являются:</w:t>
      </w:r>
    </w:p>
    <w:p w:rsidR="00892AF8" w:rsidRPr="000F0E74" w:rsidRDefault="00892AF8" w:rsidP="00892AF8">
      <w:pPr>
        <w:ind w:left="1320" w:hanging="720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3.5.1. Средства, выделенные из бюджета МО «Хасавюртовский район» по утвержденной бюджетной смете;</w:t>
      </w:r>
    </w:p>
    <w:p w:rsidR="00892AF8" w:rsidRPr="000F0E74" w:rsidRDefault="00892AF8" w:rsidP="00892AF8">
      <w:pPr>
        <w:pStyle w:val="ConsPlusNormal"/>
        <w:widowControl/>
        <w:ind w:left="1320" w:hanging="72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3.5.2. Имущество, закрепленное Учредителем на основе Договора на оперативное управление.</w:t>
      </w:r>
    </w:p>
    <w:p w:rsidR="00892AF8" w:rsidRPr="000F0E74" w:rsidRDefault="00892AF8" w:rsidP="00892AF8">
      <w:pPr>
        <w:pStyle w:val="ConsPlusNormal"/>
        <w:widowControl/>
        <w:ind w:left="1320" w:hanging="72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3.5.3. Имущество, приобретенное за счет финансовых средств Учреждения.</w:t>
      </w:r>
    </w:p>
    <w:p w:rsidR="00892AF8" w:rsidRPr="000F0E74" w:rsidRDefault="00892AF8" w:rsidP="00892AF8">
      <w:pPr>
        <w:pStyle w:val="ConsPlusNormal"/>
        <w:widowControl/>
        <w:ind w:left="600" w:firstLine="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3.5.4. Бюджетные ассигнования и другие поступления.</w:t>
      </w:r>
    </w:p>
    <w:p w:rsidR="00892AF8" w:rsidRPr="000F0E74" w:rsidRDefault="00892AF8" w:rsidP="00892AF8">
      <w:pPr>
        <w:pStyle w:val="ConsPlusNormal"/>
        <w:widowControl/>
        <w:ind w:left="600" w:firstLine="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3.5.5. Внебюджетные средства.</w:t>
      </w:r>
    </w:p>
    <w:p w:rsidR="00892AF8" w:rsidRPr="000F0E74" w:rsidRDefault="00892AF8" w:rsidP="00892AF8">
      <w:pPr>
        <w:pStyle w:val="ConsPlusNormal"/>
        <w:widowControl/>
        <w:ind w:left="600" w:firstLine="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3.5.7. Капитальные вложения.</w:t>
      </w:r>
    </w:p>
    <w:p w:rsidR="00892AF8" w:rsidRPr="000F0E74" w:rsidRDefault="00892AF8" w:rsidP="00892AF8">
      <w:pPr>
        <w:pStyle w:val="ConsPlusNormal"/>
        <w:widowControl/>
        <w:ind w:left="1200" w:hanging="60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3.5.8. Кредиты банков и других кредитных организаций, полученные по согласованию с Учредителем.</w:t>
      </w:r>
    </w:p>
    <w:p w:rsidR="00892AF8" w:rsidRPr="000F0E74" w:rsidRDefault="00892AF8" w:rsidP="00892AF8">
      <w:pPr>
        <w:pStyle w:val="ConsPlusNormal"/>
        <w:widowControl/>
        <w:ind w:left="1200" w:hanging="60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3.5.9. Безвозмездные или благотворительные взносы, пожертвования организаций, учреждений, граждан.</w:t>
      </w:r>
    </w:p>
    <w:p w:rsidR="00892AF8" w:rsidRPr="000F0E74" w:rsidRDefault="00892AF8" w:rsidP="00892AF8">
      <w:pPr>
        <w:pStyle w:val="ConsPlusNormal"/>
        <w:widowControl/>
        <w:ind w:left="600" w:firstLine="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lastRenderedPageBreak/>
        <w:t>3.5.10. Иные источники в соответствии с законодательством Российской Федерации.</w:t>
      </w:r>
    </w:p>
    <w:p w:rsidR="00892AF8" w:rsidRPr="000F0E74" w:rsidRDefault="00892AF8" w:rsidP="00892AF8">
      <w:pPr>
        <w:pStyle w:val="ConsPlusNormal"/>
        <w:widowControl/>
        <w:ind w:left="567" w:hanging="567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3.6. Ведение учета доходов и расходов дополнительных видов деятельности должно осуществляться в соответствии с действующим законодательством, Бюджетным кодексом, Уставом Учреждения.</w:t>
      </w:r>
    </w:p>
    <w:p w:rsidR="00892AF8" w:rsidRPr="000F0E74" w:rsidRDefault="00892AF8" w:rsidP="00892AF8">
      <w:pPr>
        <w:pStyle w:val="ConsPlusNormal"/>
        <w:widowControl/>
        <w:ind w:left="567" w:hanging="567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37. Учреждение разрабатывает и вносит предложения по ценам и тарифам на платные услуги для утверждения их на тарифной комиссии администрации Хасавюртовского района.</w:t>
      </w:r>
    </w:p>
    <w:p w:rsidR="00892AF8" w:rsidRPr="000F0E74" w:rsidRDefault="00892AF8" w:rsidP="00892AF8">
      <w:pPr>
        <w:pStyle w:val="ConsPlusNormal"/>
        <w:widowControl/>
        <w:ind w:left="600" w:hanging="567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3.8. При осуществлении права оперативного управления имуществом Учреждение обязано:</w:t>
      </w:r>
    </w:p>
    <w:p w:rsidR="00892AF8" w:rsidRPr="000F0E74" w:rsidRDefault="00892AF8" w:rsidP="00892AF8">
      <w:pPr>
        <w:pStyle w:val="ConsPlusNormal"/>
        <w:widowControl/>
        <w:ind w:left="600" w:firstLine="12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3.8.1. Эффективно использовать имущество.</w:t>
      </w:r>
    </w:p>
    <w:p w:rsidR="00892AF8" w:rsidRPr="000F0E74" w:rsidRDefault="00892AF8" w:rsidP="00892AF8">
      <w:pPr>
        <w:pStyle w:val="ConsPlusNormal"/>
        <w:widowControl/>
        <w:ind w:left="1320" w:hanging="60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3.8.2. Обеспечивать сохранность и использование имущества строго по целевому назначению.</w:t>
      </w:r>
    </w:p>
    <w:p w:rsidR="00892AF8" w:rsidRPr="000F0E74" w:rsidRDefault="00892AF8" w:rsidP="00892AF8">
      <w:pPr>
        <w:pStyle w:val="ConsPlusNormal"/>
        <w:widowControl/>
        <w:ind w:left="1320" w:hanging="60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3.8.3.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эксплуатации).</w:t>
      </w:r>
    </w:p>
    <w:p w:rsidR="00892AF8" w:rsidRPr="000F0E74" w:rsidRDefault="00892AF8" w:rsidP="00892AF8">
      <w:pPr>
        <w:pStyle w:val="ConsPlusNormal"/>
        <w:widowControl/>
        <w:ind w:left="600" w:firstLine="12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3.8.4. Осуществлять текущий и капитальный ремонт имущества.</w:t>
      </w:r>
    </w:p>
    <w:p w:rsidR="00892AF8" w:rsidRPr="000F0E74" w:rsidRDefault="00892AF8" w:rsidP="00892AF8">
      <w:pPr>
        <w:pStyle w:val="ConsPlusNormal"/>
        <w:widowControl/>
        <w:ind w:left="600" w:hanging="60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3.9. Имущество Учреждения, закрепленное на праве оперативного управления, может быть изъято полностью или частично Учредителем   в случаях, предусмотренных действующим законодательством.</w:t>
      </w:r>
    </w:p>
    <w:p w:rsidR="00892AF8" w:rsidRPr="000F0E74" w:rsidRDefault="00892AF8" w:rsidP="00892AF8">
      <w:pPr>
        <w:pStyle w:val="ConsPlusNormal"/>
        <w:widowControl/>
        <w:ind w:left="600" w:hanging="60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3.10. Контроль над использованием по назначению и сохранностью имущества, закрепленного за Учреждением на праве оперативного управления, осуществляет уполномоченный орган по управлению имуществом администрации  Хасавюртовского района в установленном законодательством порядке.</w:t>
      </w:r>
    </w:p>
    <w:p w:rsidR="00892AF8" w:rsidRPr="000F0E74" w:rsidRDefault="00892AF8" w:rsidP="00892AF8">
      <w:pPr>
        <w:pStyle w:val="ConsPlusNormal"/>
        <w:widowControl/>
        <w:ind w:left="360" w:hanging="36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3.11. Финансово-хозяйственная деятельность Учреждения осуществляется в соответствии с утвержденной сметой расходов.</w:t>
      </w:r>
    </w:p>
    <w:p w:rsidR="00892AF8" w:rsidRPr="000F0E74" w:rsidRDefault="00892AF8" w:rsidP="00892AF8">
      <w:pPr>
        <w:pStyle w:val="ConsPlusNormal"/>
        <w:widowControl/>
        <w:ind w:left="600" w:hanging="60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3.12. В этих целях администрация Учреждения организует:</w:t>
      </w:r>
    </w:p>
    <w:p w:rsidR="00892AF8" w:rsidRPr="000F0E74" w:rsidRDefault="00892AF8" w:rsidP="00892AF8">
      <w:pPr>
        <w:pStyle w:val="ConsPlusNormal"/>
        <w:widowControl/>
        <w:ind w:left="600" w:firstLine="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3.12.1. Рациональное и экономное расходование бюджетных средств, выделяемых на содержание Учреждения, а также обеспечение сохранности основных фондов и товарно-материальных ценностей.</w:t>
      </w:r>
    </w:p>
    <w:p w:rsidR="00892AF8" w:rsidRPr="000F0E74" w:rsidRDefault="00892AF8" w:rsidP="00892AF8">
      <w:pPr>
        <w:pStyle w:val="ConsPlusNormal"/>
        <w:widowControl/>
        <w:ind w:left="600" w:firstLine="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3.12.2. Списание имущества в установленном порядке, согласно письменного разрешения Учредителя.</w:t>
      </w:r>
    </w:p>
    <w:p w:rsidR="00892AF8" w:rsidRPr="000F0E74" w:rsidRDefault="00892AF8" w:rsidP="00892AF8">
      <w:pPr>
        <w:pStyle w:val="ConsPlusNormal"/>
        <w:widowControl/>
        <w:ind w:left="600" w:hanging="60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3.13. Оставшиеся на расчетном счете денежные средства Учреждения, не израсходованные в текущем году, подлежат изъятию в бюджет.</w:t>
      </w:r>
    </w:p>
    <w:p w:rsidR="00892AF8" w:rsidRPr="000F0E74" w:rsidRDefault="00892AF8" w:rsidP="00892AF8">
      <w:pPr>
        <w:shd w:val="clear" w:color="auto" w:fill="FFFFFF"/>
        <w:tabs>
          <w:tab w:val="left" w:pos="0"/>
          <w:tab w:val="left" w:pos="730"/>
        </w:tabs>
        <w:ind w:left="600" w:hanging="600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pacing w:val="-4"/>
          <w:sz w:val="22"/>
          <w:szCs w:val="22"/>
        </w:rPr>
        <w:t>3.14.</w:t>
      </w:r>
      <w:r w:rsidRPr="000F0E74">
        <w:rPr>
          <w:rFonts w:ascii="Arial Narrow" w:hAnsi="Arial Narrow" w:cs="Arial"/>
          <w:sz w:val="22"/>
          <w:szCs w:val="22"/>
        </w:rPr>
        <w:tab/>
      </w:r>
      <w:r w:rsidRPr="000F0E74">
        <w:rPr>
          <w:rFonts w:ascii="Arial Narrow" w:hAnsi="Arial Narrow" w:cs="Arial"/>
          <w:spacing w:val="1"/>
          <w:sz w:val="22"/>
          <w:szCs w:val="22"/>
        </w:rPr>
        <w:t>Финансовые и материальные средства   учреждения,</w:t>
      </w:r>
      <w:r w:rsidRPr="000F0E74">
        <w:rPr>
          <w:rFonts w:ascii="Arial Narrow" w:hAnsi="Arial Narrow" w:cs="Arial"/>
          <w:spacing w:val="1"/>
          <w:sz w:val="22"/>
          <w:szCs w:val="22"/>
        </w:rPr>
        <w:br/>
        <w:t>закрепленные за ним учредителем, используются им в соответствии с</w:t>
      </w:r>
      <w:r w:rsidRPr="000F0E74">
        <w:rPr>
          <w:rFonts w:ascii="Arial Narrow" w:hAnsi="Arial Narrow" w:cs="Arial"/>
          <w:spacing w:val="1"/>
          <w:sz w:val="22"/>
          <w:szCs w:val="22"/>
        </w:rPr>
        <w:br/>
      </w:r>
      <w:r w:rsidRPr="000F0E74">
        <w:rPr>
          <w:rFonts w:ascii="Arial Narrow" w:hAnsi="Arial Narrow" w:cs="Arial"/>
          <w:sz w:val="22"/>
          <w:szCs w:val="22"/>
        </w:rPr>
        <w:t>Уставом  учреждения.</w:t>
      </w:r>
    </w:p>
    <w:p w:rsidR="00892AF8" w:rsidRPr="000F0E74" w:rsidRDefault="00892AF8" w:rsidP="00892AF8">
      <w:pPr>
        <w:shd w:val="clear" w:color="auto" w:fill="FFFFFF"/>
        <w:tabs>
          <w:tab w:val="left" w:pos="0"/>
        </w:tabs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3.15. Учреждению запрещается совершать сделки, 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последствиями которых является отчуждение или обременение имущества, </w:t>
      </w:r>
      <w:r w:rsidRPr="000F0E74">
        <w:rPr>
          <w:rFonts w:ascii="Arial Narrow" w:hAnsi="Arial Narrow" w:cs="Arial"/>
          <w:color w:val="000000"/>
          <w:spacing w:val="1"/>
          <w:sz w:val="22"/>
          <w:szCs w:val="22"/>
        </w:rPr>
        <w:t>переданного  учреждению учредителем.</w:t>
      </w:r>
    </w:p>
    <w:p w:rsidR="00892AF8" w:rsidRPr="000F0E74" w:rsidRDefault="00892AF8" w:rsidP="00892AF8">
      <w:pPr>
        <w:shd w:val="clear" w:color="auto" w:fill="FFFFFF"/>
        <w:tabs>
          <w:tab w:val="left" w:pos="-142"/>
          <w:tab w:val="left" w:pos="0"/>
        </w:tabs>
        <w:ind w:left="600" w:hanging="600"/>
        <w:jc w:val="both"/>
        <w:rPr>
          <w:rFonts w:ascii="Arial Narrow" w:hAnsi="Arial Narrow" w:cs="Arial"/>
          <w:color w:val="000000"/>
          <w:spacing w:val="1"/>
          <w:sz w:val="22"/>
          <w:szCs w:val="22"/>
        </w:rPr>
      </w:pPr>
      <w:r w:rsidRPr="000F0E74">
        <w:rPr>
          <w:rFonts w:ascii="Arial Narrow" w:hAnsi="Arial Narrow" w:cs="Arial"/>
          <w:spacing w:val="1"/>
          <w:sz w:val="22"/>
          <w:szCs w:val="22"/>
        </w:rPr>
        <w:t>3.16.Имущество, приобретенное за счет доходов, полученных от</w:t>
      </w:r>
      <w:r w:rsidRPr="000F0E74">
        <w:rPr>
          <w:rFonts w:ascii="Arial Narrow" w:hAnsi="Arial Narrow" w:cs="Arial"/>
          <w:spacing w:val="1"/>
          <w:sz w:val="22"/>
          <w:szCs w:val="22"/>
        </w:rPr>
        <w:br/>
      </w:r>
      <w:r w:rsidRPr="000F0E74">
        <w:rPr>
          <w:rFonts w:ascii="Arial Narrow" w:hAnsi="Arial Narrow" w:cs="Arial"/>
          <w:color w:val="000000"/>
          <w:sz w:val="22"/>
          <w:szCs w:val="22"/>
        </w:rPr>
        <w:t>предпринимательской и иной приносящей доход деятельности, не является</w:t>
      </w:r>
      <w:r w:rsidRPr="000F0E74">
        <w:rPr>
          <w:rFonts w:ascii="Arial Narrow" w:hAnsi="Arial Narrow" w:cs="Arial"/>
          <w:color w:val="000000"/>
          <w:sz w:val="22"/>
          <w:szCs w:val="22"/>
        </w:rPr>
        <w:br/>
      </w:r>
      <w:r w:rsidRPr="000F0E74">
        <w:rPr>
          <w:rFonts w:ascii="Arial Narrow" w:hAnsi="Arial Narrow" w:cs="Arial"/>
          <w:color w:val="000000"/>
          <w:spacing w:val="1"/>
          <w:sz w:val="22"/>
          <w:szCs w:val="22"/>
        </w:rPr>
        <w:t>собственностью   учреждения.</w:t>
      </w:r>
    </w:p>
    <w:p w:rsidR="00892AF8" w:rsidRPr="000F0E74" w:rsidRDefault="00892AF8" w:rsidP="00892AF8">
      <w:pPr>
        <w:shd w:val="clear" w:color="auto" w:fill="FFFFFF"/>
        <w:tabs>
          <w:tab w:val="left" w:pos="-142"/>
          <w:tab w:val="left" w:pos="0"/>
        </w:tabs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3.17. Учреждение обязано открывать счета в органах </w:t>
      </w:r>
      <w:r w:rsidRPr="000F0E74">
        <w:rPr>
          <w:rFonts w:ascii="Arial Narrow" w:hAnsi="Arial Narrow" w:cs="Arial"/>
          <w:color w:val="000000"/>
          <w:sz w:val="22"/>
          <w:szCs w:val="22"/>
        </w:rPr>
        <w:t>казначейства.</w:t>
      </w:r>
    </w:p>
    <w:p w:rsidR="00892AF8" w:rsidRPr="000F0E74" w:rsidRDefault="00892AF8" w:rsidP="00892AF8">
      <w:pPr>
        <w:shd w:val="clear" w:color="auto" w:fill="FFFFFF"/>
        <w:tabs>
          <w:tab w:val="left" w:pos="-142"/>
          <w:tab w:val="left" w:pos="0"/>
        </w:tabs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3.18. Учреждение вправе оказывать населению, предприятиям, учреждениям и организациям платные дополнительные   услуги . </w:t>
      </w:r>
    </w:p>
    <w:p w:rsidR="00892AF8" w:rsidRPr="000F0E74" w:rsidRDefault="00892AF8" w:rsidP="00892AF8">
      <w:pPr>
        <w:shd w:val="clear" w:color="auto" w:fill="FFFFFF"/>
        <w:tabs>
          <w:tab w:val="left" w:pos="0"/>
          <w:tab w:val="left" w:pos="926"/>
        </w:tabs>
        <w:ind w:left="601" w:hanging="600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bCs/>
          <w:color w:val="000000"/>
          <w:spacing w:val="-4"/>
          <w:sz w:val="22"/>
          <w:szCs w:val="22"/>
        </w:rPr>
        <w:t>3.19.</w:t>
      </w:r>
      <w:r w:rsidRPr="000F0E74">
        <w:rPr>
          <w:rFonts w:ascii="Arial Narrow" w:hAnsi="Arial Narrow" w:cs="Arial"/>
          <w:bCs/>
          <w:color w:val="000000"/>
          <w:sz w:val="22"/>
          <w:szCs w:val="22"/>
        </w:rPr>
        <w:tab/>
        <w:t>У</w:t>
      </w:r>
      <w:r w:rsidRPr="000F0E74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чреждение вправе вести предпринимательскую и </w:t>
      </w:r>
      <w:r w:rsidRPr="000F0E74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иную приносящую доход деятельность, предусмотренную его </w:t>
      </w:r>
      <w:r w:rsidRPr="000F0E74">
        <w:rPr>
          <w:rFonts w:ascii="Arial Narrow" w:hAnsi="Arial Narrow" w:cs="Arial"/>
          <w:sz w:val="22"/>
          <w:szCs w:val="22"/>
        </w:rPr>
        <w:t>Уставом.</w:t>
      </w:r>
      <w:r w:rsidRPr="000F0E74">
        <w:rPr>
          <w:rFonts w:ascii="Arial Narrow" w:hAnsi="Arial Narrow" w:cs="Arial"/>
          <w:sz w:val="22"/>
          <w:szCs w:val="22"/>
        </w:rPr>
        <w:tab/>
        <w:t xml:space="preserve"> </w:t>
      </w:r>
    </w:p>
    <w:p w:rsidR="00892AF8" w:rsidRPr="000F0E74" w:rsidRDefault="00892AF8" w:rsidP="00892AF8">
      <w:pPr>
        <w:shd w:val="clear" w:color="auto" w:fill="FFFFFF"/>
        <w:tabs>
          <w:tab w:val="left" w:pos="0"/>
        </w:tabs>
        <w:ind w:left="601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pacing w:val="-1"/>
          <w:sz w:val="22"/>
          <w:szCs w:val="22"/>
        </w:rPr>
        <w:tab/>
        <w:t xml:space="preserve">К предпринимательской и иной приносящей доход деятельности 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учреждения относятся:   </w:t>
      </w:r>
    </w:p>
    <w:p w:rsidR="00892AF8" w:rsidRPr="000F0E74" w:rsidRDefault="00892AF8" w:rsidP="00892AF8">
      <w:pPr>
        <w:pStyle w:val="a5"/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торговля покупными товарами, оборудованием;</w:t>
      </w:r>
    </w:p>
    <w:p w:rsidR="00892AF8" w:rsidRPr="000F0E74" w:rsidRDefault="00892AF8" w:rsidP="00892AF8">
      <w:pPr>
        <w:pStyle w:val="a5"/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сдача в аренду основных фондов и имущества  учреждения ( с письменного разрешения учредителя);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 xml:space="preserve"> </w:t>
      </w:r>
    </w:p>
    <w:p w:rsidR="00892AF8" w:rsidRPr="000F0E74" w:rsidRDefault="00892AF8" w:rsidP="00892AF8">
      <w:pPr>
        <w:pStyle w:val="a5"/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оказание посреднических услуг. </w:t>
      </w:r>
    </w:p>
    <w:p w:rsidR="00892AF8" w:rsidRPr="000F0E74" w:rsidRDefault="00892AF8" w:rsidP="00892AF8">
      <w:pPr>
        <w:shd w:val="clear" w:color="auto" w:fill="FFFFFF"/>
        <w:tabs>
          <w:tab w:val="left" w:pos="0"/>
        </w:tabs>
        <w:ind w:left="600" w:hanging="600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color w:val="000000"/>
          <w:spacing w:val="1"/>
          <w:sz w:val="22"/>
          <w:szCs w:val="22"/>
        </w:rPr>
        <w:tab/>
        <w:t xml:space="preserve">Учредитель или органы местного самоуправления вправе приостановить 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предпринимательскую деятельность   учреждения, если </w:t>
      </w:r>
      <w:r w:rsidRPr="000F0E74">
        <w:rPr>
          <w:rFonts w:ascii="Arial Narrow" w:hAnsi="Arial Narrow" w:cs="Arial"/>
          <w:color w:val="000000"/>
          <w:spacing w:val="1"/>
          <w:sz w:val="22"/>
          <w:szCs w:val="22"/>
        </w:rPr>
        <w:t>она идет в ущерб   деятельности, предусмотренной Уставом, до решения суда по этому вопросу.</w:t>
      </w:r>
    </w:p>
    <w:p w:rsidR="00892AF8" w:rsidRPr="000F0E74" w:rsidRDefault="00892AF8" w:rsidP="00892AF8">
      <w:pPr>
        <w:shd w:val="clear" w:color="auto" w:fill="FFFFFF"/>
        <w:tabs>
          <w:tab w:val="left" w:pos="0"/>
        </w:tabs>
        <w:ind w:left="600" w:hanging="600"/>
        <w:jc w:val="both"/>
        <w:rPr>
          <w:rFonts w:ascii="Arial Narrow" w:hAnsi="Arial Narrow" w:cs="Arial"/>
          <w:i/>
          <w:iCs/>
          <w:color w:val="000000"/>
          <w:spacing w:val="3"/>
          <w:sz w:val="22"/>
          <w:szCs w:val="22"/>
        </w:rPr>
      </w:pPr>
      <w:r w:rsidRPr="000F0E74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3.20. Заработная плата и должностной оклад работнику  учреждения выплачиваются за выполнение им функциональных обязанностей и работ, предусмотренных трудовым договором (контрактом). Выполнение работником 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 </w:t>
      </w:r>
      <w:r w:rsidRPr="000F0E74">
        <w:rPr>
          <w:rFonts w:ascii="Arial Narrow" w:hAnsi="Arial Narrow" w:cs="Arial"/>
          <w:i/>
          <w:iCs/>
          <w:color w:val="000000"/>
          <w:spacing w:val="3"/>
          <w:sz w:val="22"/>
          <w:szCs w:val="22"/>
        </w:rPr>
        <w:t xml:space="preserve">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left" w:pos="180"/>
        </w:tabs>
        <w:autoSpaceDE/>
        <w:autoSpaceDN/>
        <w:adjustRightInd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 Учреждение может осуществлять приносящую доход деятельность только в том случае, если такое право предусмотрено в его учредительных документах. Все иные виды деятельности (не указанные в учредительных документах)   незаконны.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lastRenderedPageBreak/>
        <w:t xml:space="preserve">Доходы, поступающие   Учреждению от «разрешенной коммерческой деятельности», у него не остаются, а в полном объеме поступают в доход соответствующего бюджета РФ и учитываются на отдельных лицевых счетах.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 доходы, полученные  Учреждением от приносящей доход деятельности, поступают в бюджеты соответствующих уровней без уплаты налогов и сборов в полном объеме,  не включаются в расчет налоговой базы по налогу на прибыль, а расходы,   не уменьшают налоговую базу по налогу на прибыль. 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Учреждение не имеет права получать или предоставлять кредиты (займы),  приобретать ценные бумаги, не получает бюджетные кредиты и бюджетные субсидии. 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 Учреждение обязано  проводить тендеры при любых видах закупок (ст. 4 Федераль</w:t>
      </w:r>
      <w:r w:rsidR="00D4569A">
        <w:rPr>
          <w:rFonts w:ascii="Arial Narrow" w:hAnsi="Arial Narrow" w:cs="Arial"/>
          <w:color w:val="000000"/>
          <w:sz w:val="22"/>
          <w:szCs w:val="22"/>
        </w:rPr>
        <w:t>ного закона РФ от 21.07.2005 № 4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4-ФЗ).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 финансирование   Учреждения   осуществляется на основании бюджетной сметы и за счет средств  муниципального бюджета, в соответствии   утвержденных лимитов бюджетных обязательств (ЛБО) по отдельным статьям (направлениям) финансирования. ЛБО устанавливаются в соответствии со сметой расходов Учреждения (ст. 6 Бюджетного кодекса РФ). При недостаточности ЛБО для функционирования   Учреждения по ранее взятым обязательствам, отвечает    Учредитель (ст. 13 Закона № 83-ФЗ). 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лимиты бюджетных обязательств    (подп. 14 п. 1 ст. 251 НК РФ), относятся к средствам целевого финансирования и не включаются в состав доходов Учреждения, формирующих налоговую базу по налогу на прибыль;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Расходы  Учреждения, связанные с оказанием ими  муниципальных услуг и/или выполнением ими  муниципальных  функций, не учитываются в составе расходов, уменьшающих налоговую базу по налогу на прибыль  (п. 3 ст. 16 Закона № 83-ФЗ).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Учреждение  должно вести раздельную систему учета затрат, как не включаемых, так и включаемых в расчет налоговой базы по налогу на прибыль.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Учреждение  в составе неналоговых доходов (арендная плата от использования  муниципального имущества; от продажи имущества, находящегося в  муниципальной собственности; от оказания платных услуг)  учитывает  в полном объеме доходы от платных услуг и от иной приносящей доход деятельности,  которые не включаются в состав налоговой базы по налогу на прибыль.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Учреждение освобождается от уплаты государственной пошлины.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Учреждение имеет право сдавать имущество, закрепленное за ним на праве оперативного управления, в аренду, но только при наличии письменного согласия собственника данного имущества. Доходы от сдачи в аренду   имущества не включаются в расчет налоговой базы по налогу на прибыль.  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Доходы, полученные  Учреждением от сдачи в аренду имущества, находящегося у него в оперативном управлении, подлежат обложению налогом на добавленную стоимость. Согласно п. 3 ст. 161 НК РФ налоговая база по НДС определяется как сумма арендной платы с учетом налога. При этом налоговая база исчисляется по каждому сданному в аренду объекту отдельно.</w:t>
      </w:r>
    </w:p>
    <w:p w:rsidR="00892AF8" w:rsidRPr="000F0E74" w:rsidRDefault="00892AF8" w:rsidP="00892AF8">
      <w:pPr>
        <w:widowControl/>
        <w:numPr>
          <w:ilvl w:val="1"/>
          <w:numId w:val="4"/>
        </w:numPr>
        <w:shd w:val="clear" w:color="auto" w:fill="FFFFFF"/>
        <w:tabs>
          <w:tab w:val="clear" w:pos="720"/>
          <w:tab w:val="left" w:pos="180"/>
          <w:tab w:val="num" w:pos="480"/>
          <w:tab w:val="num" w:pos="540"/>
        </w:tabs>
        <w:autoSpaceDE/>
        <w:autoSpaceDN/>
        <w:adjustRightInd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Заработная плата работников учреждения устанавливается  в соответствии с утвержденным Положением об оплате.  </w:t>
      </w:r>
    </w:p>
    <w:p w:rsidR="00892AF8" w:rsidRPr="000F0E74" w:rsidRDefault="00892AF8" w:rsidP="00892AF8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892AF8" w:rsidRPr="000F0E74" w:rsidRDefault="00892AF8" w:rsidP="00892AF8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color w:val="000000"/>
          <w:sz w:val="22"/>
          <w:szCs w:val="22"/>
        </w:rPr>
        <w:t>4. Организация деятельности Учреждения.</w:t>
      </w:r>
    </w:p>
    <w:p w:rsidR="00892AF8" w:rsidRPr="000F0E74" w:rsidRDefault="00892AF8" w:rsidP="00892AF8">
      <w:pPr>
        <w:jc w:val="center"/>
        <w:rPr>
          <w:rStyle w:val="a4"/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color w:val="000000"/>
          <w:sz w:val="22"/>
          <w:szCs w:val="22"/>
        </w:rPr>
        <w:t>Права и обязанности Учреждения</w:t>
      </w:r>
    </w:p>
    <w:p w:rsidR="00892AF8" w:rsidRPr="000F0E74" w:rsidRDefault="00892AF8" w:rsidP="00892AF8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4.1. 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Учреждение строит свои отношения с другими организациями и гражданами во всех сферах хозяйственной деятельности на основе договоров, соглашений, контрактов.</w:t>
      </w:r>
    </w:p>
    <w:p w:rsidR="00892AF8" w:rsidRPr="000F0E74" w:rsidRDefault="00892AF8" w:rsidP="00892AF8">
      <w:pPr>
        <w:ind w:left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Учреждение свободно в выборе предмета и содержания договоров и обязательств, любых форм хозяйственных взаимоотношений, которые не противоречат законодательству и настоящему Уставу.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4.2. 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Для выполнения уставных целей Учреждение имеет право в порядке, установленном действующим законодательством Российской Федерации: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ind w:left="958" w:hanging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создавать филиалы, представительства;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утверждать положения о филиалах, представительствах, назначать их руководителей;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заключать все виды договоров с юридическими и физическими лицами, не противоречащие законодательству Российской Федерации, а также целям и предмету деятельности Учреждения;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приобретать или арендовать основные и оборотные средства за счет имеющихся у него финансовых ресурсов;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осуществлять внешнеэкономическую деятельность;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осуществлять  материально–техническое обеспечение производства и развитие объектов социальной сферы;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lastRenderedPageBreak/>
        <w:t>устанавливать структуру управления деятельностью Учреждения и штатное расписание;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осуществлять подбор, прием на работу работников, распределение должностных обязанностей, несет ответственность за уровень квалификации работников;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устанавливать ставки заработной платы и должностные оклады работников на основе утверждённой учредителем системы оплаты труда, определять виды и размеры надбавок, доплат и других выплат стимулирующего характера в пределах собственных финансовых средств и с учетом ограничений, установленных федеральными и местными нормативами.</w:t>
      </w:r>
    </w:p>
    <w:p w:rsidR="00892AF8" w:rsidRPr="000F0E74" w:rsidRDefault="00892AF8" w:rsidP="00892AF8">
      <w:pPr>
        <w:widowControl/>
        <w:numPr>
          <w:ilvl w:val="1"/>
          <w:numId w:val="2"/>
        </w:numPr>
        <w:tabs>
          <w:tab w:val="clear" w:pos="720"/>
          <w:tab w:val="num" w:pos="960"/>
        </w:tabs>
        <w:autoSpaceDE/>
        <w:autoSpaceDN/>
        <w:adjustRightInd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4.3. 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Учреждение имеет право привлекать граждан для выполнения отдельных  работ  на основе трудовых и граждански–правовых договоров.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4.4. 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Учреждение осуществляет другие права, не противоречащие законодательству  Российской  Федерации, Республики Дагестан,  целям  и предмету деятельности Учреждения, несет обязанности, может быть привлечено к  ответственности по основаниям и в порядке,  установленном законодательством Российской Федерации, Республики Дагестан.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4.5. 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Учреждение осуществляет мероприятия по гражданской обороне  и  мобилизационной подготовке  в соответствии с законодательством Российской Федерации, Республики Дагестан.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4.6. 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Учреждение обязано:</w:t>
      </w:r>
    </w:p>
    <w:p w:rsidR="00892AF8" w:rsidRPr="000F0E74" w:rsidRDefault="00892AF8" w:rsidP="00892AF8">
      <w:pPr>
        <w:pStyle w:val="a5"/>
        <w:numPr>
          <w:ilvl w:val="0"/>
          <w:numId w:val="8"/>
        </w:numPr>
        <w:shd w:val="clear" w:color="auto" w:fill="FFFFFF"/>
        <w:tabs>
          <w:tab w:val="left" w:pos="590"/>
        </w:tabs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обеспечивать выполнение муниципальных функций в целях обеспечения реализации предусмотренных законодательством Российской Федерации полномочий учредителя;</w:t>
      </w:r>
    </w:p>
    <w:p w:rsidR="00892AF8" w:rsidRPr="000F0E74" w:rsidRDefault="00892AF8" w:rsidP="00892AF8">
      <w:pPr>
        <w:pStyle w:val="a5"/>
        <w:numPr>
          <w:ilvl w:val="0"/>
          <w:numId w:val="8"/>
        </w:numPr>
        <w:shd w:val="clear" w:color="auto" w:fill="FFFFFF"/>
        <w:tabs>
          <w:tab w:val="left" w:pos="590"/>
        </w:tabs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составить бюджетную смету Учреждения и обеспечить ее утверждение в порядке, установленном Учредителем;</w:t>
      </w:r>
    </w:p>
    <w:p w:rsidR="00892AF8" w:rsidRPr="000F0E74" w:rsidRDefault="00892AF8" w:rsidP="00892AF8">
      <w:pPr>
        <w:pStyle w:val="a5"/>
        <w:numPr>
          <w:ilvl w:val="0"/>
          <w:numId w:val="8"/>
        </w:numPr>
        <w:shd w:val="clear" w:color="auto" w:fill="FFFFFF"/>
        <w:tabs>
          <w:tab w:val="left" w:pos="590"/>
        </w:tabs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обеспечивать результативность, целевой характер использования предусмотренных Учреждению бюджетных ассигнований;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выполнять утвержденные в установленном порядке показатели финансово – хозяйственной деятельности Учреждения;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25" w:lineRule="atLeast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нести ответственность в соответствии с законодательством Российской Федерации за нарушение договорных, кредитных, расчетных и налоговых обязательств, продажу товаров, пользование которыми может принести вред здоровью населения, а ровно за нарушение иных правил хозяйствования;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25" w:lineRule="atLeast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  правил  безопасности  производства,  санитарно–гигиенических норм и требований по защите здоровья работников, населения и потребителей продукции и др.;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25" w:lineRule="atLeast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обеспечивать  своевременно  и в полном объеме выплату работникам заработной платы и иных выплат, проводить индексацию заработной платы в соответствии с действующим законодательством Российской Федерации;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25" w:lineRule="atLeast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обеспечивать своим работникам безопасные условия труда и нести в установленном законодательством Российской Федерации порядке ответственность за ущерб, причиненный их здоровью и трудоспособности;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shd w:val="clear" w:color="auto" w:fill="FFFFFF"/>
        <w:tabs>
          <w:tab w:val="left" w:pos="590"/>
        </w:tabs>
        <w:autoSpaceDE/>
        <w:autoSpaceDN/>
        <w:adjustRightInd/>
        <w:spacing w:before="100" w:beforeAutospacing="1" w:after="100" w:afterAutospacing="1" w:line="225" w:lineRule="atLeast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обеспечивать гарантированные условия труда и меры социальной защиты своих работников;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shd w:val="clear" w:color="auto" w:fill="FFFFFF"/>
        <w:tabs>
          <w:tab w:val="left" w:pos="590"/>
        </w:tabs>
        <w:autoSpaceDE/>
        <w:autoSpaceDN/>
        <w:adjustRightInd/>
        <w:spacing w:before="100" w:beforeAutospacing="1" w:after="100" w:afterAutospacing="1" w:line="225" w:lineRule="atLeast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обеспечивать учет, сохранность и использование архивных документов (постоянного хранения и по личному составу), в том числе выдачу архивных документов, связанных с социальной защитой граждан, и своевременную передачу их на государственное хранение в архивные учреждения района;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25" w:lineRule="atLeast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осуществлять оперативный и бухгалтерский учет результатов финансово–хозяйственной  и иной  деятельности,  вести статистическую отчетность;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25" w:lineRule="atLeast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обеспечивать сохранность имущества, закрепленного за Учреждением на праве оперативного управления, использовать его эффективно и строго по назначению;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25" w:lineRule="atLeast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представлять Учредителю отчетность в порядке и сроки, установленные правовыми актами   района;</w:t>
      </w:r>
    </w:p>
    <w:p w:rsidR="00892AF8" w:rsidRPr="000F0E74" w:rsidRDefault="00892AF8" w:rsidP="00892AF8">
      <w:pPr>
        <w:pStyle w:val="a5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предоставлять государственным органам информацию в случаях и порядке, предусмотренных законодательством Российской Федерации и Республики Дагестан.</w:t>
      </w:r>
    </w:p>
    <w:p w:rsidR="00892AF8" w:rsidRPr="000F0E74" w:rsidRDefault="00892AF8" w:rsidP="00892AF8">
      <w:pPr>
        <w:pStyle w:val="a5"/>
        <w:numPr>
          <w:ilvl w:val="0"/>
          <w:numId w:val="8"/>
        </w:numPr>
        <w:shd w:val="clear" w:color="auto" w:fill="FFFFFF"/>
        <w:tabs>
          <w:tab w:val="left" w:pos="590"/>
        </w:tabs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предоставлять карту учета имущества установленной формы по состоянию на начало очередного года;</w:t>
      </w:r>
    </w:p>
    <w:p w:rsidR="00892AF8" w:rsidRPr="000F0E74" w:rsidRDefault="00892AF8" w:rsidP="00892AF8">
      <w:pPr>
        <w:pStyle w:val="a5"/>
        <w:numPr>
          <w:ilvl w:val="0"/>
          <w:numId w:val="8"/>
        </w:numPr>
        <w:shd w:val="clear" w:color="auto" w:fill="FFFFFF"/>
        <w:tabs>
          <w:tab w:val="left" w:pos="590"/>
        </w:tabs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по согласованию с Учредителем заключить договор имущественного страхования;</w:t>
      </w:r>
    </w:p>
    <w:p w:rsidR="00892AF8" w:rsidRPr="000F0E74" w:rsidRDefault="00892AF8" w:rsidP="00892AF8">
      <w:pPr>
        <w:pStyle w:val="a5"/>
        <w:numPr>
          <w:ilvl w:val="0"/>
          <w:numId w:val="8"/>
        </w:numPr>
        <w:shd w:val="clear" w:color="auto" w:fill="FFFFFF"/>
        <w:tabs>
          <w:tab w:val="left" w:pos="590"/>
        </w:tabs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 xml:space="preserve">обеспечивать выполнение мероприятий по энергосбережению, гражданской обороне, </w:t>
      </w:r>
      <w:r w:rsidRPr="000F0E74">
        <w:rPr>
          <w:rFonts w:ascii="Arial Narrow" w:hAnsi="Arial Narrow" w:cs="Arial"/>
          <w:sz w:val="22"/>
          <w:szCs w:val="22"/>
        </w:rPr>
        <w:lastRenderedPageBreak/>
        <w:t>противопожарной безопасности и мобилизационной подготовке;</w:t>
      </w:r>
    </w:p>
    <w:p w:rsidR="00892AF8" w:rsidRPr="000F0E74" w:rsidRDefault="00892AF8" w:rsidP="00892AF8">
      <w:pPr>
        <w:pStyle w:val="a5"/>
        <w:numPr>
          <w:ilvl w:val="0"/>
          <w:numId w:val="8"/>
        </w:numPr>
        <w:shd w:val="clear" w:color="auto" w:fill="FFFFFF"/>
        <w:tabs>
          <w:tab w:val="left" w:pos="590"/>
        </w:tabs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обеспечивать защиту информации конфиденциального характера (включая персональные данные);</w:t>
      </w:r>
    </w:p>
    <w:p w:rsidR="00892AF8" w:rsidRPr="000F0E74" w:rsidRDefault="00892AF8" w:rsidP="00892AF8">
      <w:pPr>
        <w:pStyle w:val="a5"/>
        <w:numPr>
          <w:ilvl w:val="0"/>
          <w:numId w:val="8"/>
        </w:numPr>
        <w:shd w:val="clear" w:color="auto" w:fill="FFFFFF"/>
        <w:tabs>
          <w:tab w:val="left" w:pos="590"/>
        </w:tabs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sz w:val="22"/>
          <w:szCs w:val="22"/>
        </w:rPr>
        <w:t>обеспечивать организацию и ведение делопроизводства Учреждения в соответствии с установленными требованиями;</w:t>
      </w:r>
    </w:p>
    <w:p w:rsidR="00892AF8" w:rsidRPr="000F0E74" w:rsidRDefault="00892AF8" w:rsidP="00892AF8">
      <w:pPr>
        <w:tabs>
          <w:tab w:val="left" w:pos="600"/>
        </w:tabs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4.7.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Проверки и ревизии хозяйственной (коммерческой)  деятельности Учреждения осуществляются Счетной палатой муниципального района, налоговыми,  правоохранительными и другими органами в пределах их компетенции, на которые в соответствии с дейс</w:t>
      </w:r>
      <w:r w:rsidRPr="000F0E74">
        <w:rPr>
          <w:rFonts w:ascii="Arial Narrow" w:hAnsi="Arial Narrow" w:cs="Arial"/>
          <w:color w:val="000000"/>
          <w:sz w:val="22"/>
          <w:szCs w:val="22"/>
        </w:rPr>
        <w:softHyphen/>
        <w:t>твующим законодательством Российской Федерации возложена проверка де</w:t>
      </w:r>
      <w:r w:rsidRPr="000F0E74">
        <w:rPr>
          <w:rFonts w:ascii="Arial Narrow" w:hAnsi="Arial Narrow" w:cs="Arial"/>
          <w:color w:val="000000"/>
          <w:sz w:val="22"/>
          <w:szCs w:val="22"/>
        </w:rPr>
        <w:softHyphen/>
        <w:t>ятельности хозяйствующих субъектов. Учредитель осуществляет контроль за использованием по назначению и сохранностью муниципального имущества,  принадлежащего Учреждению на праве оперативного управления.</w:t>
      </w:r>
    </w:p>
    <w:p w:rsidR="00892AF8" w:rsidRPr="000F0E74" w:rsidRDefault="00892AF8" w:rsidP="00892AF8">
      <w:pPr>
        <w:tabs>
          <w:tab w:val="left" w:pos="600"/>
        </w:tabs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4.8.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Цены (тарифы) на работы (услуги) Учреждения устанавливаются в порядке, определяемом учредителем.</w:t>
      </w:r>
    </w:p>
    <w:p w:rsidR="00892AF8" w:rsidRPr="000F0E74" w:rsidRDefault="00892AF8" w:rsidP="00892AF8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892AF8" w:rsidRPr="000F0E74" w:rsidRDefault="00892AF8" w:rsidP="00892AF8">
      <w:pPr>
        <w:jc w:val="center"/>
        <w:rPr>
          <w:rStyle w:val="a4"/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color w:val="000000"/>
          <w:sz w:val="22"/>
          <w:szCs w:val="22"/>
        </w:rPr>
        <w:t>5. Управление Учреждением</w:t>
      </w:r>
    </w:p>
    <w:p w:rsidR="00892AF8" w:rsidRPr="000F0E74" w:rsidRDefault="00892AF8" w:rsidP="00892AF8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5.1.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Учреждение возглавляет руководитель – директор, назначаемый на эту должность учредителем.</w:t>
      </w:r>
    </w:p>
    <w:p w:rsidR="00892AF8" w:rsidRPr="000F0E74" w:rsidRDefault="00892AF8" w:rsidP="00892AF8">
      <w:pPr>
        <w:ind w:left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Права и обязанности руководителя, а также основания для расторжения трудовых отношений с ним регламентируются трудовым договором.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5.2.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 xml:space="preserve"> Руководитель действует от имени Учреждения без доверенности, добросовестно и разумно представляя его интересы  на территории Российской Федерации и за ее пределами.</w:t>
      </w:r>
    </w:p>
    <w:p w:rsidR="00892AF8" w:rsidRPr="000F0E74" w:rsidRDefault="00892AF8" w:rsidP="00892AF8">
      <w:pPr>
        <w:ind w:left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Руководитель действует на основе единоначалия и несет ответственность за свои действия  в соответствии с правовыми актами Российской Федерации, Республики Дагестан,  МО «Хасавюртовский район», настоящим Уставом  и заключенным с ним трудовым договором.</w:t>
      </w:r>
    </w:p>
    <w:p w:rsidR="00892AF8" w:rsidRPr="000F0E74" w:rsidRDefault="00892AF8" w:rsidP="00892AF8">
      <w:pPr>
        <w:pStyle w:val="a3"/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b w:val="0"/>
          <w:iCs/>
          <w:color w:val="000000"/>
          <w:sz w:val="22"/>
          <w:szCs w:val="22"/>
          <w:u w:val="single"/>
        </w:rPr>
        <w:t xml:space="preserve">5.4 Директор </w:t>
      </w:r>
      <w:r w:rsidRPr="000F0E74">
        <w:rPr>
          <w:rFonts w:ascii="Arial Narrow" w:hAnsi="Arial Narrow" w:cs="Arial"/>
          <w:color w:val="000000"/>
          <w:sz w:val="22"/>
          <w:szCs w:val="22"/>
          <w:u w:val="single"/>
        </w:rPr>
        <w:t xml:space="preserve"> </w:t>
      </w:r>
      <w:r w:rsidRPr="000F0E74">
        <w:rPr>
          <w:rStyle w:val="a4"/>
          <w:rFonts w:ascii="Arial Narrow" w:hAnsi="Arial Narrow" w:cs="Arial"/>
          <w:b w:val="0"/>
          <w:iCs/>
          <w:color w:val="000000"/>
          <w:sz w:val="22"/>
          <w:szCs w:val="22"/>
          <w:u w:val="single"/>
        </w:rPr>
        <w:t xml:space="preserve"> Учреждения 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осуществляет руководство текущей деятельностью Учреждения 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руководит деятельность Учреждения на принципах единоначалия;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несет персональную ответственность за выполнение возложенных на Учреждение функций;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несет ответственность за жизнь и здоровье   работников, за соблюдение норм охраны труда и техники безопасности;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осуществляет прием на работу и расстановку кадров, распределение должностных обязанностей, несет ответственность за уровень квалификации работников;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утверждает штатное расписание, ставки заработной платы, должностные оклады, надбавки и доплаты к ним; 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распоряжается имуществом Учреждения в пределах своей компетенции и обеспечивает рациональное использование финансовых средств;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представляет Учреждение в государственных, муниципальных и общественных органах;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несет ответственность перед Учредителем за деятельность Учреждения;</w:t>
      </w:r>
    </w:p>
    <w:p w:rsidR="00892AF8" w:rsidRPr="000F0E74" w:rsidRDefault="00892AF8" w:rsidP="00892AF8">
      <w:pPr>
        <w:pStyle w:val="a3"/>
        <w:ind w:left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b w:val="0"/>
          <w:iCs/>
          <w:color w:val="000000"/>
          <w:sz w:val="22"/>
          <w:szCs w:val="22"/>
          <w:u w:val="single"/>
        </w:rPr>
        <w:t xml:space="preserve">Директор  Учреждения 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  имеет право:</w:t>
      </w:r>
    </w:p>
    <w:p w:rsidR="00892AF8" w:rsidRPr="000F0E74" w:rsidRDefault="00892AF8" w:rsidP="00892AF8">
      <w:pPr>
        <w:pStyle w:val="a3"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определять функциональные обязанности работников Учреждения.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действовать без доверенности от имени Учреждения, представлять ее интересы в государственных, муниципальных, судебных и иных органах, организациях всех форм собственности, открывать в банках расчетные и  другие счета, подписывать финансовые документы (право первой подписи), письма, ответы и справки по вопросам, относящимся к компетенции Учреждения;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выдавать доверенности работникам Учреждения на совершение ими действий от имени Учреждения;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разрабатывать и утверждать штатное расписание Учреждения по численности работников и должностным окладам в пределах выделенных бюджетных средств в соответствии с установленным порядком;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разрабатывать и утверждать должностные инструкции работников Учреждения, исходя из целей и функций, возложенных на Учреждение;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заключать договоры с обслуживаемыми учреждениями;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заключать для реализации целей и функций Учреждения муниципальные контракты (гражданско-правовые договоры) в соответствии с действующим законодательством в пределах выделенных бюджетных средств;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определять размер оплаты труда работников Учреждения в соответствии с действующим трудовым законодательством и муниципальными правовыми актами муниципального образования «Хасавюртовский район»;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lastRenderedPageBreak/>
        <w:t>заключать с работниками трудовые договоры;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подписывать от имени работодателя коллективный договор (после обязательного согласования его условий с Учредителем);</w:t>
      </w:r>
    </w:p>
    <w:p w:rsidR="00892AF8" w:rsidRPr="000F0E74" w:rsidRDefault="00892AF8" w:rsidP="00892AF8">
      <w:pPr>
        <w:widowControl/>
        <w:numPr>
          <w:ilvl w:val="0"/>
          <w:numId w:val="5"/>
        </w:numPr>
        <w:tabs>
          <w:tab w:val="clear" w:pos="2699"/>
          <w:tab w:val="num" w:pos="480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издавать приказы, утверждать инструкции по вопросам, входящим в компетенцию Учреждения, правила внутреннего трудового распорядка и другие локальные правовые акты Учреждения, обязательные для всех работников Учреждения.</w:t>
      </w:r>
    </w:p>
    <w:p w:rsidR="00892AF8" w:rsidRPr="000F0E74" w:rsidRDefault="00892AF8" w:rsidP="00892AF8">
      <w:pPr>
        <w:ind w:firstLine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5.5. Руководитель несет предусмотренную действующим законодательством  ответственность, в том числе за:</w:t>
      </w:r>
    </w:p>
    <w:p w:rsidR="00892AF8" w:rsidRPr="000F0E74" w:rsidRDefault="00892AF8" w:rsidP="00892AF8">
      <w:pPr>
        <w:widowControl/>
        <w:numPr>
          <w:ilvl w:val="0"/>
          <w:numId w:val="6"/>
        </w:numPr>
        <w:tabs>
          <w:tab w:val="clear" w:pos="2699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нарушения по ведению бухгалтерского (бюджетного) учета Учреждения, непредставление или несвоевременное представление полной и достоверной бухгалтерской (бюджетной) отчетности;</w:t>
      </w:r>
    </w:p>
    <w:p w:rsidR="00892AF8" w:rsidRPr="000F0E74" w:rsidRDefault="00892AF8" w:rsidP="00892AF8">
      <w:pPr>
        <w:widowControl/>
        <w:numPr>
          <w:ilvl w:val="0"/>
          <w:numId w:val="6"/>
        </w:numPr>
        <w:tabs>
          <w:tab w:val="clear" w:pos="2699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ненадлежащее обеспечение Учреждения инвентарем, оборудованием, материалами, их нерациональное использование, списание в нарушение установленного порядка;</w:t>
      </w:r>
    </w:p>
    <w:p w:rsidR="00892AF8" w:rsidRPr="000F0E74" w:rsidRDefault="00892AF8" w:rsidP="00892AF8">
      <w:pPr>
        <w:widowControl/>
        <w:numPr>
          <w:ilvl w:val="0"/>
          <w:numId w:val="6"/>
        </w:numPr>
        <w:tabs>
          <w:tab w:val="clear" w:pos="2699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несоблюдение правил и нормативных требований охраны труда, противопожарной безопасности, санитарно-гигиенического и противоэпидемиологического режима;</w:t>
      </w:r>
    </w:p>
    <w:p w:rsidR="00892AF8" w:rsidRPr="000F0E74" w:rsidRDefault="00892AF8" w:rsidP="00892AF8">
      <w:pPr>
        <w:widowControl/>
        <w:numPr>
          <w:ilvl w:val="0"/>
          <w:numId w:val="6"/>
        </w:numPr>
        <w:tabs>
          <w:tab w:val="clear" w:pos="2699"/>
        </w:tabs>
        <w:ind w:left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не обеспечение учета и сохранности документов постоянного хранения и по личному составу.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5.5. Администрация осуществляет в отношении Учреждения все полномочия собственника имущества, переданного в оперативное управление Учреждению в пределах, установленных действующим законодательством Российской Федерации.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5.6. Администрация осуществляет финансирование Учреждения в пределах, предусмотренных на эти цели в бюджете МО «Хасавюртовский район», а так же за счет внебюджетных источников.</w:t>
      </w:r>
    </w:p>
    <w:p w:rsidR="00892AF8" w:rsidRPr="000F0E74" w:rsidRDefault="00892AF8" w:rsidP="00892AF8">
      <w:pPr>
        <w:ind w:left="360" w:hanging="3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5.7.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</w:r>
      <w:r w:rsidRPr="000F0E74">
        <w:rPr>
          <w:rFonts w:ascii="Arial Narrow" w:hAnsi="Arial Narrow" w:cs="Arial"/>
          <w:b/>
          <w:sz w:val="22"/>
          <w:szCs w:val="22"/>
        </w:rPr>
        <w:t xml:space="preserve">К исключительной компетенции </w:t>
      </w:r>
      <w:r w:rsidRPr="000F0E74">
        <w:rPr>
          <w:rFonts w:ascii="Arial Narrow" w:hAnsi="Arial Narrow" w:cs="Arial"/>
          <w:b/>
          <w:color w:val="000000"/>
          <w:sz w:val="22"/>
          <w:szCs w:val="22"/>
        </w:rPr>
        <w:t>Администрации</w:t>
      </w:r>
      <w:r w:rsidRPr="000F0E74">
        <w:rPr>
          <w:rFonts w:ascii="Arial Narrow" w:hAnsi="Arial Narrow" w:cs="Arial"/>
          <w:b/>
          <w:sz w:val="22"/>
          <w:szCs w:val="22"/>
        </w:rPr>
        <w:t xml:space="preserve"> относятся следующие вопросы</w:t>
      </w:r>
      <w:r w:rsidRPr="000F0E74">
        <w:rPr>
          <w:rFonts w:ascii="Arial Narrow" w:hAnsi="Arial Narrow" w:cs="Arial"/>
          <w:color w:val="000000"/>
          <w:sz w:val="22"/>
          <w:szCs w:val="22"/>
        </w:rPr>
        <w:t>:</w:t>
      </w:r>
    </w:p>
    <w:p w:rsidR="00892AF8" w:rsidRPr="000F0E74" w:rsidRDefault="00892AF8" w:rsidP="00892AF8">
      <w:pPr>
        <w:tabs>
          <w:tab w:val="num" w:pos="540"/>
          <w:tab w:val="left" w:pos="600"/>
        </w:tabs>
        <w:ind w:left="720" w:hanging="360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5.7.1. утверждение и регистрация устава.</w:t>
      </w:r>
      <w:r w:rsidRPr="000F0E74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Pr="000F0E74">
        <w:rPr>
          <w:rFonts w:ascii="Arial Narrow" w:hAnsi="Arial Narrow" w:cs="Arial"/>
          <w:color w:val="000000"/>
          <w:sz w:val="22"/>
          <w:szCs w:val="22"/>
        </w:rPr>
        <w:t>Внесение изменений и дополнений в Устав Учреждения.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>5.7.2. Определение приоритетных направлений деятельности Учреждения  в соответствии с настоящим Уставом, принципов формирования и использования его имущества.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>5.7.3. Обеспечение соблюдения действующего законодательства Российской Федерации и Республики Дагестан  в области образования.</w:t>
      </w:r>
    </w:p>
    <w:p w:rsidR="00892AF8" w:rsidRPr="000F0E74" w:rsidRDefault="00892AF8" w:rsidP="00892AF8">
      <w:pPr>
        <w:tabs>
          <w:tab w:val="num" w:pos="540"/>
          <w:tab w:val="left" w:pos="600"/>
        </w:tabs>
        <w:ind w:left="720" w:hanging="360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5.7.4. формирование и финансирование муниципального задания  на оказание муниципальных услуг,  </w:t>
      </w:r>
    </w:p>
    <w:p w:rsidR="00892AF8" w:rsidRPr="000F0E74" w:rsidRDefault="00892AF8" w:rsidP="00892AF8">
      <w:pPr>
        <w:tabs>
          <w:tab w:val="num" w:pos="540"/>
          <w:tab w:val="left" w:pos="600"/>
        </w:tabs>
        <w:ind w:left="720" w:hanging="3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5.7.5. согласование участия  учреждения в хозяйственных обществах и некоммерческих организациях, 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>5.7.6. Финансирование строительства и содержания зданий и сооружений Учреждения в технически безопасном состоянии, благоустройство прилегающих к нему территорий.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>5.7.7. Принятие решений о реорганизации и ликвидации Учреждения в случаях, предусмотренных действующим законодательством Российской Федерации.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 xml:space="preserve">5.7.8 распоряжение любым имуществом, как движимым, так и недвижимым, находящимся в хозяйственном ведении или оперативном управлении  Учреждения. 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 xml:space="preserve">5.7.9. одобрение и   согласование  крупной сделки, определения размера крупной сделки   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>5.7.10.</w:t>
      </w:r>
      <w:r w:rsidRPr="000F0E74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r w:rsidRPr="000F0E74">
        <w:rPr>
          <w:rFonts w:ascii="Arial Narrow" w:hAnsi="Arial Narrow"/>
          <w:color w:val="000000"/>
          <w:sz w:val="22"/>
          <w:szCs w:val="22"/>
        </w:rPr>
        <w:t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имущества;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>5.7.11. установление порядка определения платы за работы, услуги, оказываемые Учреждением сверх установленного муниципального, а также в случаях определенных федеральными законами, в пределах установленного муниципального задания;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>5.7.</w:t>
      </w:r>
      <w:r w:rsidRPr="000F0E74">
        <w:rPr>
          <w:rFonts w:ascii="Arial Narrow" w:hAnsi="Arial Narrow"/>
          <w:i/>
          <w:color w:val="000000"/>
          <w:sz w:val="22"/>
          <w:szCs w:val="22"/>
        </w:rPr>
        <w:t xml:space="preserve">12. </w:t>
      </w:r>
      <w:r w:rsidRPr="000F0E74">
        <w:rPr>
          <w:rFonts w:ascii="Arial Narrow" w:hAnsi="Arial Narrow"/>
          <w:color w:val="000000"/>
          <w:sz w:val="22"/>
          <w:szCs w:val="22"/>
        </w:rPr>
        <w:t xml:space="preserve"> осуществление контроля за деятельностью Учреждения в соответствии с законодательством в т.ч. контроль за сохранностью и эффективным использованием имущества;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>5.7.13.приостановление приносящей доход деятельности Учреждения, если она идет в ущерб основной деятельности, предусмотренной Уставом;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color w:val="000000"/>
          <w:sz w:val="22"/>
          <w:szCs w:val="22"/>
        </w:rPr>
      </w:pPr>
      <w:r w:rsidRPr="000F0E74">
        <w:rPr>
          <w:rFonts w:ascii="Arial Narrow" w:hAnsi="Arial Narrow"/>
          <w:color w:val="000000"/>
          <w:sz w:val="22"/>
          <w:szCs w:val="22"/>
        </w:rPr>
        <w:t>5.7.14 Назначение и увольнение руководителя Учреждения, в том числе   расторжение контракта с руководителем в одностороннем порядке по инициативе собственника ;</w:t>
      </w:r>
    </w:p>
    <w:p w:rsidR="00892AF8" w:rsidRPr="000F0E74" w:rsidRDefault="00892AF8" w:rsidP="00892AF8">
      <w:pPr>
        <w:pStyle w:val="a3"/>
        <w:tabs>
          <w:tab w:val="left" w:pos="1680"/>
        </w:tabs>
        <w:ind w:left="840" w:hanging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5.7.15.осуществление контроля за деятельностью Учреждения в соответствии с действующим законодательством;</w:t>
      </w:r>
    </w:p>
    <w:p w:rsidR="00892AF8" w:rsidRPr="000F0E74" w:rsidRDefault="00892AF8" w:rsidP="00892AF8">
      <w:pPr>
        <w:pStyle w:val="a3"/>
        <w:tabs>
          <w:tab w:val="left" w:pos="1680"/>
        </w:tabs>
        <w:ind w:left="840" w:hanging="480"/>
        <w:jc w:val="both"/>
        <w:rPr>
          <w:rFonts w:ascii="Arial Narrow" w:hAnsi="Arial Narrow" w:cs="Arial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5.7.16.</w:t>
      </w:r>
      <w:r w:rsidRPr="000F0E74">
        <w:rPr>
          <w:rFonts w:ascii="Arial Narrow" w:hAnsi="Arial Narrow" w:cs="Arial"/>
          <w:sz w:val="22"/>
          <w:szCs w:val="22"/>
        </w:rPr>
        <w:t>Получение полной информации о деятельности Учреждения (организационной, финансово-хозяйственной), в том числе ознакомление с материалами бухгалтерского учета и отчетности.</w:t>
      </w:r>
    </w:p>
    <w:p w:rsidR="00892AF8" w:rsidRPr="000F0E74" w:rsidRDefault="00892AF8" w:rsidP="00892AF8">
      <w:pPr>
        <w:pStyle w:val="ConsPlusNormal"/>
        <w:widowControl/>
        <w:tabs>
          <w:tab w:val="num" w:pos="540"/>
          <w:tab w:val="left" w:pos="567"/>
          <w:tab w:val="left" w:pos="600"/>
        </w:tabs>
        <w:ind w:left="720" w:hanging="360"/>
        <w:jc w:val="both"/>
        <w:rPr>
          <w:rFonts w:ascii="Arial Narrow" w:hAnsi="Arial Narrow"/>
          <w:sz w:val="22"/>
          <w:szCs w:val="22"/>
        </w:rPr>
      </w:pPr>
      <w:r w:rsidRPr="000F0E74">
        <w:rPr>
          <w:rFonts w:ascii="Arial Narrow" w:hAnsi="Arial Narrow"/>
          <w:sz w:val="22"/>
          <w:szCs w:val="22"/>
        </w:rPr>
        <w:t>5.7.17.осуществление иных вопросов, установленных законодательством Российской Федерации и Республики Дагестан, а также нормативно-правовыми актами муниципального образования «Хасавюртовский район».</w:t>
      </w:r>
    </w:p>
    <w:p w:rsidR="00892AF8" w:rsidRPr="000F0E74" w:rsidRDefault="00892AF8" w:rsidP="00892AF8">
      <w:pPr>
        <w:ind w:left="6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892AF8" w:rsidRPr="000F0E74" w:rsidRDefault="00892AF8" w:rsidP="00892AF8">
      <w:pPr>
        <w:jc w:val="center"/>
        <w:rPr>
          <w:rStyle w:val="a4"/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color w:val="000000"/>
          <w:sz w:val="22"/>
          <w:szCs w:val="22"/>
        </w:rPr>
        <w:t>6. Филиалы  и представительства  Учреждения</w:t>
      </w:r>
    </w:p>
    <w:p w:rsidR="00892AF8" w:rsidRPr="000F0E74" w:rsidRDefault="00892AF8" w:rsidP="00892AF8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6.1. 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 xml:space="preserve">Учреждение может создавать филиалы и открывать представительства на территории Российской </w:t>
      </w:r>
      <w:r w:rsidRPr="000F0E74">
        <w:rPr>
          <w:rFonts w:ascii="Arial Narrow" w:hAnsi="Arial Narrow" w:cs="Arial"/>
          <w:color w:val="000000"/>
          <w:sz w:val="22"/>
          <w:szCs w:val="22"/>
        </w:rPr>
        <w:lastRenderedPageBreak/>
        <w:t>Федерации и за ее пределами с соблюдением требований законодательства Российской Федерации, законодательства иностранных государств по месту нахождения филиалов и представительств, международных договоров Российской Федерации.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     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Филиалы и представительства осуществляют свою деятельность от имени  Учреждения, которое  несет  ответственность  за  их деятельность.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6.2. 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Филиалы и представительства не являются юридическими лицами,  наделяются  Учреждением  имуществом  и действуют в соответствии  с положениями о них.  Положения о филиалах и представительствах,  а также изменения и дополнения указанных положений  утверждаются Учреждением в порядке, установленном законодательством Российской Федерации, Республики Дагестан и настоящим Уставом.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6.3. 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Имущество филиалов и представительств учитывается на их отдельном балансе, являющимся частью баланса Учреждения.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6.4. 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Руководители филиалов и представительств назначаются на должность и освобождаются от должности руководителем Учреждения, наделяются полномочиями и действуют на основании доверенности, выданной им руководителем.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6.5.    Учреждение не имеет филиалов и представительств.</w:t>
      </w:r>
    </w:p>
    <w:p w:rsidR="00892AF8" w:rsidRPr="000F0E74" w:rsidRDefault="00892AF8" w:rsidP="00892AF8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 </w:t>
      </w:r>
    </w:p>
    <w:p w:rsidR="00892AF8" w:rsidRPr="000F0E74" w:rsidRDefault="00892AF8" w:rsidP="00892AF8">
      <w:pPr>
        <w:jc w:val="center"/>
        <w:rPr>
          <w:rStyle w:val="a4"/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color w:val="000000"/>
          <w:sz w:val="22"/>
          <w:szCs w:val="22"/>
        </w:rPr>
        <w:t>7. Реорганизация и ликвидация Учреждения</w:t>
      </w:r>
    </w:p>
    <w:p w:rsidR="00892AF8" w:rsidRPr="000F0E74" w:rsidRDefault="00892AF8" w:rsidP="00892AF8">
      <w:pPr>
        <w:ind w:left="600" w:hanging="600"/>
        <w:jc w:val="center"/>
        <w:rPr>
          <w:rFonts w:ascii="Arial Narrow" w:hAnsi="Arial Narrow" w:cs="Arial"/>
          <w:color w:val="000000"/>
          <w:sz w:val="22"/>
          <w:szCs w:val="22"/>
        </w:rPr>
      </w:pP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7.1. 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Решение о реорганизации Учреждения принимается Главой администрации МО «Хасавюртовский район» на основании представления заместителя Главы администрации МО «Хасавюртовский район», курирующего деятельность Учреждения.</w:t>
      </w:r>
    </w:p>
    <w:p w:rsidR="00892AF8" w:rsidRPr="000F0E74" w:rsidRDefault="00892AF8" w:rsidP="00892AF8">
      <w:pPr>
        <w:ind w:left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Решение оформляется постановлением Главы администрации МО «Хасавюртовский район».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7.2. 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Реорганизация Учреждения может быть осуществлена в форме слияния, присоединения, разделения, выделения, преобразования.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7.3.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При  реорганизации Учреждения вносятся необходимые изменения в Устав и единый государственный реестр юридических лиц.</w:t>
      </w:r>
    </w:p>
    <w:p w:rsidR="00892AF8" w:rsidRPr="000F0E74" w:rsidRDefault="00892AF8" w:rsidP="00892AF8">
      <w:pPr>
        <w:ind w:left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Реорганизация  влечет  за 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892AF8" w:rsidRPr="000F0E74" w:rsidRDefault="00892AF8" w:rsidP="00892AF8">
      <w:pPr>
        <w:ind w:left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892AF8" w:rsidRPr="000F0E74" w:rsidRDefault="00892AF8" w:rsidP="00892AF8">
      <w:pPr>
        <w:ind w:left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7.4.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Передаточный акт или разделительный баланс Учреждения, утверждаемые Главой администрации МО «Хасавюртовский район», предоставляются вместе с учредительными документами для государственной регистрации вновь возникшего муниципального учреждения или внесения изменений в его учредительные документы.</w:t>
      </w:r>
    </w:p>
    <w:p w:rsidR="00892AF8" w:rsidRPr="000F0E74" w:rsidRDefault="00892AF8" w:rsidP="00892AF8">
      <w:pPr>
        <w:ind w:left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Передаточный акт или разделительный баланс должны содержать положения о правопреемстве по всем обязательствам реорганизованного муниципального учреждения в отношении всех его кредиторов и должников, включая и обязательства, оспариваемые сторонами.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7.5.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Не является реорганизацией изменение вида (типа) Учреждения.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7.6.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Ликвидация  Учреждения влечет его прекращение без перехода прав и обязанностей в порядке правопреемства к другим лицам.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7.7.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Решение о ликвидации Учреждения принимается Главой МО «Хасавюртовский район» на основании представления заместителя Главы администрации МО «Хасавюртовский район», курирующего деятельность Учреждения. Решение оформляется постановлением Главы МО «Хасавюртовский район».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7.8.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Учреждение может быть ликвидировано по решению суда по основаниям и в порядке, установленном Гражданским кодексом Российской Федерации и иными федеральными законами.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7.9. 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Глава МО «Хасавюртовский район» назначает ликвидационную комиссию и устанавливает порядок и сроки ликвидации в соответствии с Гражданским кодексом и иными федеральными законами. С момента назначения ликвидационной комиссии к ней переходят полномочия по управлению делами Учреждения.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7.10. Администрация МО «Хасавюртовский район» в соответствии с постановлением  Главы МО «Хасавюртовский район» о ликвидации Учреждения или соответствующим решением суда незамедлительно письменно сообщает о принятом решении о ликвидации Учреждения в уполномоченный государственный орган для внесения в Единый государственный реестр </w:t>
      </w:r>
      <w:r w:rsidRPr="000F0E74">
        <w:rPr>
          <w:rFonts w:ascii="Arial Narrow" w:hAnsi="Arial Narrow" w:cs="Arial"/>
          <w:color w:val="000000"/>
          <w:sz w:val="22"/>
          <w:szCs w:val="22"/>
        </w:rPr>
        <w:lastRenderedPageBreak/>
        <w:t>юридических лиц сведений о том, что Учреждение находится в процессе ликвидации.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7.11. Ликвидационная комиссия в соответствии с Гражданским кодексом Российской Федерации от имени ликвидируемого Учреждения:</w:t>
      </w:r>
    </w:p>
    <w:p w:rsidR="00892AF8" w:rsidRPr="000F0E74" w:rsidRDefault="00892AF8" w:rsidP="00892AF8">
      <w:pPr>
        <w:widowControl/>
        <w:numPr>
          <w:ilvl w:val="0"/>
          <w:numId w:val="3"/>
        </w:numPr>
        <w:tabs>
          <w:tab w:val="clear" w:pos="360"/>
          <w:tab w:val="num" w:pos="960"/>
        </w:tabs>
        <w:autoSpaceDE/>
        <w:autoSpaceDN/>
        <w:adjustRightInd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выступает в суде;</w:t>
      </w:r>
    </w:p>
    <w:p w:rsidR="00892AF8" w:rsidRPr="000F0E74" w:rsidRDefault="00892AF8" w:rsidP="00892AF8">
      <w:pPr>
        <w:widowControl/>
        <w:numPr>
          <w:ilvl w:val="0"/>
          <w:numId w:val="3"/>
        </w:numPr>
        <w:tabs>
          <w:tab w:val="clear" w:pos="360"/>
          <w:tab w:val="num" w:pos="960"/>
        </w:tabs>
        <w:autoSpaceDE/>
        <w:autoSpaceDN/>
        <w:adjustRightInd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помещает в газете "Вести Хасавюртовского района" публикацию о ликвидации Учреждения и о порядке и сроке заявления требований его кредиторами. Этот срок не может быть менее двух месяцев с момента публикации о ликвидации;</w:t>
      </w:r>
    </w:p>
    <w:p w:rsidR="00892AF8" w:rsidRPr="000F0E74" w:rsidRDefault="00892AF8" w:rsidP="00892AF8">
      <w:pPr>
        <w:widowControl/>
        <w:numPr>
          <w:ilvl w:val="0"/>
          <w:numId w:val="3"/>
        </w:numPr>
        <w:tabs>
          <w:tab w:val="clear" w:pos="36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принимает меры к выявлению кредиторов и получению дебиторской задолженности, а также письменно уведомляет кредиторов о ликвидации Учреждения;</w:t>
      </w:r>
    </w:p>
    <w:p w:rsidR="00892AF8" w:rsidRPr="000F0E74" w:rsidRDefault="00892AF8" w:rsidP="00892AF8">
      <w:pPr>
        <w:widowControl/>
        <w:numPr>
          <w:ilvl w:val="0"/>
          <w:numId w:val="3"/>
        </w:numPr>
        <w:tabs>
          <w:tab w:val="clear" w:pos="360"/>
          <w:tab w:val="num" w:pos="960"/>
        </w:tabs>
        <w:autoSpaceDE/>
        <w:autoSpaceDN/>
        <w:adjustRightInd/>
        <w:spacing w:before="100" w:beforeAutospacing="1" w:after="100" w:afterAutospacing="1" w:line="225" w:lineRule="atLeast"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после окончания срока для предъявления требований кредиторами составляет промежуточный ликвидационный баланс, утверждаемый Главой МО «Хасавюртовский район». Промежуточный ликвидационный баланс должен содержать сведения о составе имущества ликвидируемого Учреждения, перечне предъявленных кредиторами требований, а также о результатах их рассмотрения;</w:t>
      </w:r>
    </w:p>
    <w:p w:rsidR="00892AF8" w:rsidRPr="000F0E74" w:rsidRDefault="00892AF8" w:rsidP="00892AF8">
      <w:pPr>
        <w:widowControl/>
        <w:numPr>
          <w:ilvl w:val="0"/>
          <w:numId w:val="3"/>
        </w:numPr>
        <w:tabs>
          <w:tab w:val="clear" w:pos="360"/>
          <w:tab w:val="num" w:pos="960"/>
        </w:tabs>
        <w:autoSpaceDE/>
        <w:autoSpaceDN/>
        <w:adjustRightInd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производит выплату денежных сумм кредиторам ликвидируемого Учреждения в порядке очередности, установленной статьей 64 Гражданского кодекса Российской Федерации, в соответствии с промежуточным ликвидационным 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баланса;</w:t>
      </w:r>
    </w:p>
    <w:p w:rsidR="00892AF8" w:rsidRPr="000F0E74" w:rsidRDefault="00892AF8" w:rsidP="00892AF8">
      <w:pPr>
        <w:widowControl/>
        <w:numPr>
          <w:ilvl w:val="0"/>
          <w:numId w:val="3"/>
        </w:numPr>
        <w:tabs>
          <w:tab w:val="clear" w:pos="360"/>
          <w:tab w:val="num" w:pos="960"/>
        </w:tabs>
        <w:autoSpaceDE/>
        <w:autoSpaceDN/>
        <w:adjustRightInd/>
        <w:ind w:left="9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после завершения расчетов с кредиторами составляет ликвидационный баланс, который утверждается Главой МО «Хасавюртовский район».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7.12. Оставшееся после удовлетворения требований кредиторов имущество Учреждения передается в муниципальную казну по акту приема-передачи.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7.13. 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Ликвидация  Учреждения  считается  завершенной,  а Учреждение прекратившим свою деятельность, после внесения записи об этом в единый государственный реестр юридических лиц.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7.14. 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При ликвидации и реорганизации Учреждения увольняемым работникам  гарантируется  соблюдение  их прав и интересов в соответствии с законодательством Российской Федерации и Республики Дагестан.</w:t>
      </w:r>
    </w:p>
    <w:p w:rsidR="00892AF8" w:rsidRPr="000F0E74" w:rsidRDefault="00892AF8" w:rsidP="00892AF8">
      <w:pPr>
        <w:ind w:left="600" w:hanging="60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7.15.</w:t>
      </w:r>
      <w:r w:rsidRPr="000F0E74">
        <w:rPr>
          <w:rFonts w:ascii="Arial Narrow" w:hAnsi="Arial Narrow" w:cs="Arial"/>
          <w:color w:val="000000"/>
          <w:sz w:val="22"/>
          <w:szCs w:val="22"/>
        </w:rPr>
        <w:tab/>
        <w:t> При реорганизации и ликвидации Учреждения все документы (управленческие, финансово - хозяйственные, по личному составу и другие)  передаются  в порядке,  установленном  действующим законодательством.</w:t>
      </w:r>
    </w:p>
    <w:p w:rsidR="00892AF8" w:rsidRPr="000F0E74" w:rsidRDefault="00892AF8" w:rsidP="00892AF8">
      <w:pPr>
        <w:ind w:left="480" w:hanging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 </w:t>
      </w:r>
    </w:p>
    <w:p w:rsidR="00892AF8" w:rsidRPr="000F0E74" w:rsidRDefault="00892AF8" w:rsidP="00892AF8">
      <w:pPr>
        <w:jc w:val="center"/>
        <w:rPr>
          <w:rStyle w:val="a4"/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color w:val="000000"/>
          <w:sz w:val="22"/>
          <w:szCs w:val="22"/>
        </w:rPr>
        <w:t>8. Внесение изменений и дополнений в Устав Учреждения.</w:t>
      </w:r>
    </w:p>
    <w:p w:rsidR="00892AF8" w:rsidRPr="000F0E74" w:rsidRDefault="00892AF8" w:rsidP="00892AF8">
      <w:pPr>
        <w:jc w:val="center"/>
        <w:rPr>
          <w:rStyle w:val="a4"/>
          <w:rFonts w:ascii="Arial Narrow" w:hAnsi="Arial Narrow" w:cs="Arial"/>
          <w:b w:val="0"/>
          <w:color w:val="000000"/>
          <w:sz w:val="22"/>
          <w:szCs w:val="22"/>
        </w:rPr>
      </w:pPr>
    </w:p>
    <w:p w:rsidR="00892AF8" w:rsidRPr="000F0E74" w:rsidRDefault="00892AF8" w:rsidP="00892AF8">
      <w:pPr>
        <w:pStyle w:val="a3"/>
        <w:ind w:left="480" w:hanging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b w:val="0"/>
          <w:color w:val="000000"/>
          <w:sz w:val="22"/>
          <w:szCs w:val="22"/>
        </w:rPr>
        <w:t>8.1.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 Устав Учреждения, а также вносимые в него изменения утверждаются правовым актом администрации МО «Хасавюртовский район». </w:t>
      </w:r>
    </w:p>
    <w:p w:rsidR="00892AF8" w:rsidRPr="000F0E74" w:rsidRDefault="00892AF8" w:rsidP="00892AF8">
      <w:pPr>
        <w:pStyle w:val="a3"/>
        <w:ind w:left="480" w:hanging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b w:val="0"/>
          <w:color w:val="000000"/>
          <w:sz w:val="22"/>
          <w:szCs w:val="22"/>
        </w:rPr>
        <w:t>8.2.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Для утверждения Устава Учреждения, новой редакции Устава, изменений или дополнений к Уставу Учредителю представляется проект Устава Учреждения, новой редакции Устава, проект изменений или дополнений к Уставу в трех экземплярах.</w:t>
      </w:r>
    </w:p>
    <w:p w:rsidR="00892AF8" w:rsidRPr="000F0E74" w:rsidRDefault="00892AF8" w:rsidP="00892AF8">
      <w:pPr>
        <w:pStyle w:val="a3"/>
        <w:ind w:left="480" w:hanging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Style w:val="a4"/>
          <w:rFonts w:ascii="Arial Narrow" w:hAnsi="Arial Narrow" w:cs="Arial"/>
          <w:b w:val="0"/>
          <w:color w:val="000000"/>
          <w:sz w:val="22"/>
          <w:szCs w:val="22"/>
        </w:rPr>
        <w:t>8.3.</w:t>
      </w:r>
      <w:r w:rsidRPr="000F0E74">
        <w:rPr>
          <w:rFonts w:ascii="Arial Narrow" w:hAnsi="Arial Narrow" w:cs="Arial"/>
          <w:color w:val="000000"/>
          <w:sz w:val="22"/>
          <w:szCs w:val="22"/>
        </w:rPr>
        <w:t xml:space="preserve"> Проект устава, новой редакции устава, вносимых изменений должны быть согласованы руководителями структурных подразделений администрации МО «Хасавюртовский район»  осуществляющего полномочия собственника муниципального имущества, профильного органа, финансового органа, юристом и заместителем главы администрации МО «Хасавюртовский район».</w:t>
      </w:r>
    </w:p>
    <w:p w:rsidR="00892AF8" w:rsidRPr="000F0E74" w:rsidRDefault="00892AF8" w:rsidP="00892AF8">
      <w:pPr>
        <w:pStyle w:val="a3"/>
        <w:ind w:left="480" w:hanging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8.4. Изменения, внесенные в Устав, устав в новой редакции подлежат государственной регистрации в установленном законодательством Российской Федерации порядке и вступают в силу после государственной регистрации.</w:t>
      </w:r>
    </w:p>
    <w:p w:rsidR="00892AF8" w:rsidRPr="000F0E74" w:rsidRDefault="00892AF8" w:rsidP="00892AF8">
      <w:pPr>
        <w:pStyle w:val="a3"/>
        <w:ind w:left="480" w:hanging="48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F0E74">
        <w:rPr>
          <w:rFonts w:ascii="Arial Narrow" w:hAnsi="Arial Narrow" w:cs="Arial"/>
          <w:color w:val="000000"/>
          <w:sz w:val="22"/>
          <w:szCs w:val="22"/>
        </w:rPr>
        <w:t>8.5. После государственной регистрации устава в новой редакции или изменений в устав Учреждения директор Учреждения должен представить  в администрацию МО «Хасавюртовский район» копию устава в новой редакции или копию изменений в устав и копию свидетельства о внесении записи в Единый государственный реестр юридических лиц.</w:t>
      </w:r>
    </w:p>
    <w:p w:rsidR="00892AF8" w:rsidRPr="0093176F" w:rsidRDefault="00892AF8" w:rsidP="00892AF8">
      <w:pPr>
        <w:shd w:val="clear" w:color="auto" w:fill="FFFFFF"/>
        <w:tabs>
          <w:tab w:val="left" w:pos="365"/>
          <w:tab w:val="left" w:pos="696"/>
        </w:tabs>
        <w:spacing w:line="322" w:lineRule="exact"/>
        <w:ind w:left="600" w:hanging="365"/>
        <w:jc w:val="both"/>
        <w:rPr>
          <w:rFonts w:ascii="Arial Narrow" w:hAnsi="Arial Narrow"/>
          <w:sz w:val="22"/>
          <w:szCs w:val="22"/>
        </w:rPr>
      </w:pPr>
    </w:p>
    <w:p w:rsidR="008C2AB9" w:rsidRDefault="008C2AB9"/>
    <w:sectPr w:rsidR="008C2AB9" w:rsidSect="008F2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5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EF9" w:rsidRDefault="001A6EF9" w:rsidP="008F2F82">
      <w:r>
        <w:separator/>
      </w:r>
    </w:p>
  </w:endnote>
  <w:endnote w:type="continuationSeparator" w:id="1">
    <w:p w:rsidR="001A6EF9" w:rsidRDefault="001A6EF9" w:rsidP="008F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F82" w:rsidRDefault="008F2F8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407047"/>
      <w:docPartObj>
        <w:docPartGallery w:val="Page Numbers (Bottom of Page)"/>
        <w:docPartUnique/>
      </w:docPartObj>
    </w:sdtPr>
    <w:sdtContent>
      <w:p w:rsidR="008F2F82" w:rsidRDefault="00485DC0">
        <w:pPr>
          <w:pStyle w:val="a8"/>
          <w:jc w:val="right"/>
        </w:pPr>
        <w:fldSimple w:instr=" PAGE   \* MERGEFORMAT ">
          <w:r w:rsidR="00205111">
            <w:rPr>
              <w:noProof/>
            </w:rPr>
            <w:t>1</w:t>
          </w:r>
        </w:fldSimple>
      </w:p>
    </w:sdtContent>
  </w:sdt>
  <w:p w:rsidR="008F2F82" w:rsidRDefault="008F2F8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F82" w:rsidRDefault="008F2F8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EF9" w:rsidRDefault="001A6EF9" w:rsidP="008F2F82">
      <w:r>
        <w:separator/>
      </w:r>
    </w:p>
  </w:footnote>
  <w:footnote w:type="continuationSeparator" w:id="1">
    <w:p w:rsidR="001A6EF9" w:rsidRDefault="001A6EF9" w:rsidP="008F2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F82" w:rsidRDefault="008F2F8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F82" w:rsidRDefault="008F2F8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F82" w:rsidRDefault="008F2F8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DC1"/>
    <w:multiLevelType w:val="multilevel"/>
    <w:tmpl w:val="19B6E17E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9694419"/>
    <w:multiLevelType w:val="singleLevel"/>
    <w:tmpl w:val="B9326B5A"/>
    <w:lvl w:ilvl="0">
      <w:start w:val="1"/>
      <w:numFmt w:val="decimal"/>
      <w:lvlText w:val="1.%1."/>
      <w:legacy w:legacy="1" w:legacySpace="0" w:legacyIndent="686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A03364B"/>
    <w:multiLevelType w:val="multilevel"/>
    <w:tmpl w:val="45485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D347F6"/>
    <w:multiLevelType w:val="hybridMultilevel"/>
    <w:tmpl w:val="EBE430A4"/>
    <w:lvl w:ilvl="0" w:tplc="72D23C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F83DEF"/>
    <w:multiLevelType w:val="hybridMultilevel"/>
    <w:tmpl w:val="8918C3C2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>
    <w:nsid w:val="16A43DA0"/>
    <w:multiLevelType w:val="multilevel"/>
    <w:tmpl w:val="19B6E17E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8A240C2"/>
    <w:multiLevelType w:val="hybridMultilevel"/>
    <w:tmpl w:val="3980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0379B"/>
    <w:multiLevelType w:val="hybridMultilevel"/>
    <w:tmpl w:val="76ECD7F6"/>
    <w:lvl w:ilvl="0" w:tplc="72D23C74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>
    <w:nsid w:val="1A5D125B"/>
    <w:multiLevelType w:val="multilevel"/>
    <w:tmpl w:val="11FC3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1A5E4AFA"/>
    <w:multiLevelType w:val="multilevel"/>
    <w:tmpl w:val="ED8A6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BAB1417"/>
    <w:multiLevelType w:val="hybridMultilevel"/>
    <w:tmpl w:val="2DF0A2D6"/>
    <w:lvl w:ilvl="0" w:tplc="6CC098F6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44597"/>
    <w:multiLevelType w:val="multilevel"/>
    <w:tmpl w:val="E8D001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  <w:i w:val="0"/>
      </w:rPr>
    </w:lvl>
  </w:abstractNum>
  <w:abstractNum w:abstractNumId="12">
    <w:nsid w:val="24EF25E8"/>
    <w:multiLevelType w:val="hybridMultilevel"/>
    <w:tmpl w:val="CB506DE8"/>
    <w:lvl w:ilvl="0" w:tplc="72D23C74">
      <w:start w:val="1"/>
      <w:numFmt w:val="bullet"/>
      <w:lvlText w:val="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>
    <w:nsid w:val="2A48453F"/>
    <w:multiLevelType w:val="hybridMultilevel"/>
    <w:tmpl w:val="8DB28ADE"/>
    <w:lvl w:ilvl="0" w:tplc="07140880">
      <w:start w:val="2"/>
      <w:numFmt w:val="decimal"/>
      <w:lvlText w:val="2.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96577"/>
    <w:multiLevelType w:val="hybridMultilevel"/>
    <w:tmpl w:val="A024FC78"/>
    <w:lvl w:ilvl="0" w:tplc="72D23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001A8"/>
    <w:multiLevelType w:val="hybridMultilevel"/>
    <w:tmpl w:val="13AE4408"/>
    <w:lvl w:ilvl="0" w:tplc="43C07F46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643E5"/>
    <w:multiLevelType w:val="hybridMultilevel"/>
    <w:tmpl w:val="EC6C966C"/>
    <w:lvl w:ilvl="0" w:tplc="72D23C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1A30795"/>
    <w:multiLevelType w:val="hybridMultilevel"/>
    <w:tmpl w:val="FB92B1EA"/>
    <w:lvl w:ilvl="0" w:tplc="79E8327E">
      <w:start w:val="22"/>
      <w:numFmt w:val="decimal"/>
      <w:lvlText w:val="2.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C6E0E"/>
    <w:multiLevelType w:val="multilevel"/>
    <w:tmpl w:val="DF40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D354AD"/>
    <w:multiLevelType w:val="multilevel"/>
    <w:tmpl w:val="886032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81655FF"/>
    <w:multiLevelType w:val="hybridMultilevel"/>
    <w:tmpl w:val="C4A0E28A"/>
    <w:lvl w:ilvl="0" w:tplc="C58C2644">
      <w:start w:val="1"/>
      <w:numFmt w:val="decimal"/>
      <w:lvlText w:val="2.4.%1."/>
      <w:lvlJc w:val="left"/>
      <w:pPr>
        <w:ind w:left="7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96373"/>
    <w:multiLevelType w:val="hybridMultilevel"/>
    <w:tmpl w:val="AB6CE06A"/>
    <w:lvl w:ilvl="0" w:tplc="5FDCFD10">
      <w:start w:val="1"/>
      <w:numFmt w:val="decimal"/>
      <w:lvlText w:val="2.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6A06B3"/>
    <w:multiLevelType w:val="hybridMultilevel"/>
    <w:tmpl w:val="C220D486"/>
    <w:lvl w:ilvl="0" w:tplc="A98A88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F0972"/>
    <w:multiLevelType w:val="multilevel"/>
    <w:tmpl w:val="518E40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42156C1"/>
    <w:multiLevelType w:val="hybridMultilevel"/>
    <w:tmpl w:val="E80A598C"/>
    <w:lvl w:ilvl="0" w:tplc="72D23C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8C15416"/>
    <w:multiLevelType w:val="hybridMultilevel"/>
    <w:tmpl w:val="3B6898EC"/>
    <w:lvl w:ilvl="0" w:tplc="A63E11E2">
      <w:start w:val="22"/>
      <w:numFmt w:val="decimal"/>
      <w:lvlText w:val="2.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F12F1"/>
    <w:multiLevelType w:val="hybridMultilevel"/>
    <w:tmpl w:val="F684AA70"/>
    <w:lvl w:ilvl="0" w:tplc="B21ED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36E42"/>
    <w:multiLevelType w:val="hybridMultilevel"/>
    <w:tmpl w:val="67D83D22"/>
    <w:lvl w:ilvl="0" w:tplc="07140880">
      <w:start w:val="2"/>
      <w:numFmt w:val="decimal"/>
      <w:lvlText w:val="2.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65441"/>
    <w:multiLevelType w:val="multilevel"/>
    <w:tmpl w:val="86EA5E8E"/>
    <w:lvl w:ilvl="0">
      <w:start w:val="2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1433C3C"/>
    <w:multiLevelType w:val="hybridMultilevel"/>
    <w:tmpl w:val="CCBCC4F8"/>
    <w:lvl w:ilvl="0" w:tplc="72D23C74">
      <w:start w:val="1"/>
      <w:numFmt w:val="bullet"/>
      <w:lvlText w:val="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>
    <w:nsid w:val="5BD240EB"/>
    <w:multiLevelType w:val="hybridMultilevel"/>
    <w:tmpl w:val="4FFAC3BC"/>
    <w:lvl w:ilvl="0" w:tplc="72D23C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E604865"/>
    <w:multiLevelType w:val="hybridMultilevel"/>
    <w:tmpl w:val="128E1A9E"/>
    <w:lvl w:ilvl="0" w:tplc="D5E4449E">
      <w:start w:val="2"/>
      <w:numFmt w:val="decimal"/>
      <w:lvlText w:val="2.3.%1."/>
      <w:lvlJc w:val="left"/>
      <w:pPr>
        <w:ind w:left="7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864A2"/>
    <w:multiLevelType w:val="hybridMultilevel"/>
    <w:tmpl w:val="AA2CF4D2"/>
    <w:lvl w:ilvl="0" w:tplc="23D4D166">
      <w:start w:val="1"/>
      <w:numFmt w:val="decimal"/>
      <w:lvlText w:val="2.3.%1."/>
      <w:lvlJc w:val="left"/>
      <w:pPr>
        <w:ind w:left="7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65CC8"/>
    <w:multiLevelType w:val="hybridMultilevel"/>
    <w:tmpl w:val="66984EA4"/>
    <w:lvl w:ilvl="0" w:tplc="72D23C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CCE717A"/>
    <w:multiLevelType w:val="hybridMultilevel"/>
    <w:tmpl w:val="6390EFF0"/>
    <w:lvl w:ilvl="0" w:tplc="07140880">
      <w:start w:val="2"/>
      <w:numFmt w:val="decimal"/>
      <w:lvlText w:val="2.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B57F6"/>
    <w:multiLevelType w:val="hybridMultilevel"/>
    <w:tmpl w:val="9A9E4898"/>
    <w:lvl w:ilvl="0" w:tplc="72D23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4D3E33"/>
    <w:multiLevelType w:val="multilevel"/>
    <w:tmpl w:val="EEDC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546478E"/>
    <w:multiLevelType w:val="hybridMultilevel"/>
    <w:tmpl w:val="252C4F62"/>
    <w:lvl w:ilvl="0" w:tplc="07140880">
      <w:start w:val="2"/>
      <w:numFmt w:val="decimal"/>
      <w:lvlText w:val="2.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10843"/>
    <w:multiLevelType w:val="hybridMultilevel"/>
    <w:tmpl w:val="29CCF6A6"/>
    <w:lvl w:ilvl="0" w:tplc="72D23C7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>
    <w:nsid w:val="7D767A6A"/>
    <w:multiLevelType w:val="hybridMultilevel"/>
    <w:tmpl w:val="3822D3D0"/>
    <w:lvl w:ilvl="0" w:tplc="D332D990">
      <w:start w:val="1"/>
      <w:numFmt w:val="decimal"/>
      <w:lvlText w:val="2.4.%1."/>
      <w:lvlJc w:val="left"/>
      <w:pPr>
        <w:ind w:left="7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29"/>
  </w:num>
  <w:num w:numId="6">
    <w:abstractNumId w:val="12"/>
  </w:num>
  <w:num w:numId="7">
    <w:abstractNumId w:val="14"/>
  </w:num>
  <w:num w:numId="8">
    <w:abstractNumId w:val="3"/>
  </w:num>
  <w:num w:numId="9">
    <w:abstractNumId w:val="9"/>
  </w:num>
  <w:num w:numId="10">
    <w:abstractNumId w:val="16"/>
  </w:num>
  <w:num w:numId="11">
    <w:abstractNumId w:val="24"/>
  </w:num>
  <w:num w:numId="12">
    <w:abstractNumId w:val="7"/>
  </w:num>
  <w:num w:numId="13">
    <w:abstractNumId w:val="33"/>
  </w:num>
  <w:num w:numId="14">
    <w:abstractNumId w:val="30"/>
  </w:num>
  <w:num w:numId="15">
    <w:abstractNumId w:val="38"/>
  </w:num>
  <w:num w:numId="16">
    <w:abstractNumId w:val="35"/>
  </w:num>
  <w:num w:numId="17">
    <w:abstractNumId w:val="18"/>
  </w:num>
  <w:num w:numId="18">
    <w:abstractNumId w:val="23"/>
  </w:num>
  <w:num w:numId="19">
    <w:abstractNumId w:val="8"/>
  </w:num>
  <w:num w:numId="20">
    <w:abstractNumId w:val="26"/>
  </w:num>
  <w:num w:numId="21">
    <w:abstractNumId w:val="6"/>
  </w:num>
  <w:num w:numId="22">
    <w:abstractNumId w:val="19"/>
  </w:num>
  <w:num w:numId="23">
    <w:abstractNumId w:val="36"/>
  </w:num>
  <w:num w:numId="24">
    <w:abstractNumId w:val="10"/>
  </w:num>
  <w:num w:numId="25">
    <w:abstractNumId w:val="22"/>
  </w:num>
  <w:num w:numId="26">
    <w:abstractNumId w:val="15"/>
  </w:num>
  <w:num w:numId="27">
    <w:abstractNumId w:val="21"/>
  </w:num>
  <w:num w:numId="28">
    <w:abstractNumId w:val="28"/>
  </w:num>
  <w:num w:numId="29">
    <w:abstractNumId w:val="2"/>
  </w:num>
  <w:num w:numId="30">
    <w:abstractNumId w:val="31"/>
  </w:num>
  <w:num w:numId="31">
    <w:abstractNumId w:val="34"/>
  </w:num>
  <w:num w:numId="32">
    <w:abstractNumId w:val="32"/>
  </w:num>
  <w:num w:numId="33">
    <w:abstractNumId w:val="20"/>
  </w:num>
  <w:num w:numId="34">
    <w:abstractNumId w:val="13"/>
  </w:num>
  <w:num w:numId="35">
    <w:abstractNumId w:val="39"/>
  </w:num>
  <w:num w:numId="36">
    <w:abstractNumId w:val="4"/>
  </w:num>
  <w:num w:numId="37">
    <w:abstractNumId w:val="27"/>
  </w:num>
  <w:num w:numId="38">
    <w:abstractNumId w:val="25"/>
  </w:num>
  <w:num w:numId="39">
    <w:abstractNumId w:val="17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AF8"/>
    <w:rsid w:val="000364F8"/>
    <w:rsid w:val="00092D59"/>
    <w:rsid w:val="001A6EF9"/>
    <w:rsid w:val="00205111"/>
    <w:rsid w:val="002326E4"/>
    <w:rsid w:val="00241E53"/>
    <w:rsid w:val="00262185"/>
    <w:rsid w:val="00303DA1"/>
    <w:rsid w:val="00332CC2"/>
    <w:rsid w:val="00357355"/>
    <w:rsid w:val="003B3150"/>
    <w:rsid w:val="00485DC0"/>
    <w:rsid w:val="005176E0"/>
    <w:rsid w:val="005911DB"/>
    <w:rsid w:val="005A25DC"/>
    <w:rsid w:val="005A5A54"/>
    <w:rsid w:val="005B3EED"/>
    <w:rsid w:val="005E3CD6"/>
    <w:rsid w:val="005E3E1F"/>
    <w:rsid w:val="00636D1A"/>
    <w:rsid w:val="006505E9"/>
    <w:rsid w:val="006A0EE8"/>
    <w:rsid w:val="007257AB"/>
    <w:rsid w:val="00730197"/>
    <w:rsid w:val="0074379C"/>
    <w:rsid w:val="008514F1"/>
    <w:rsid w:val="00892AF8"/>
    <w:rsid w:val="008C2AB9"/>
    <w:rsid w:val="008F2F82"/>
    <w:rsid w:val="009074B1"/>
    <w:rsid w:val="00920E82"/>
    <w:rsid w:val="009708EF"/>
    <w:rsid w:val="009A1159"/>
    <w:rsid w:val="009D4008"/>
    <w:rsid w:val="00A558B7"/>
    <w:rsid w:val="00BE07F4"/>
    <w:rsid w:val="00C370A0"/>
    <w:rsid w:val="00C47BA9"/>
    <w:rsid w:val="00C53BEB"/>
    <w:rsid w:val="00C92345"/>
    <w:rsid w:val="00CA3978"/>
    <w:rsid w:val="00D4569A"/>
    <w:rsid w:val="00DB1960"/>
    <w:rsid w:val="00E0125B"/>
    <w:rsid w:val="00E8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92A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892AF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92A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2A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892AF8"/>
    <w:pPr>
      <w:widowControl/>
      <w:autoSpaceDE/>
      <w:autoSpaceDN/>
      <w:adjustRightInd/>
    </w:pPr>
    <w:rPr>
      <w:sz w:val="24"/>
      <w:szCs w:val="24"/>
    </w:rPr>
  </w:style>
  <w:style w:type="character" w:styleId="a4">
    <w:name w:val="Strong"/>
    <w:basedOn w:val="a0"/>
    <w:qFormat/>
    <w:rsid w:val="00892AF8"/>
    <w:rPr>
      <w:b/>
      <w:bCs/>
    </w:rPr>
  </w:style>
  <w:style w:type="paragraph" w:styleId="a5">
    <w:name w:val="List Paragraph"/>
    <w:basedOn w:val="a"/>
    <w:uiPriority w:val="34"/>
    <w:qFormat/>
    <w:rsid w:val="00892AF8"/>
    <w:pPr>
      <w:ind w:left="720"/>
      <w:contextualSpacing/>
    </w:pPr>
  </w:style>
  <w:style w:type="character" w:customStyle="1" w:styleId="apple-converted-space">
    <w:name w:val="apple-converted-space"/>
    <w:basedOn w:val="a0"/>
    <w:rsid w:val="00636D1A"/>
  </w:style>
  <w:style w:type="paragraph" w:styleId="a6">
    <w:name w:val="header"/>
    <w:basedOn w:val="a"/>
    <w:link w:val="a7"/>
    <w:uiPriority w:val="99"/>
    <w:semiHidden/>
    <w:unhideWhenUsed/>
    <w:rsid w:val="008F2F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2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F2F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2F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A3999-9E29-4CD5-8599-18B4CAF4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12</Pages>
  <Words>6470</Words>
  <Characters>36884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2016-10-10T06:23:00Z</cp:lastPrinted>
  <dcterms:created xsi:type="dcterms:W3CDTF">2016-07-08T12:59:00Z</dcterms:created>
  <dcterms:modified xsi:type="dcterms:W3CDTF">2020-10-15T05:16:00Z</dcterms:modified>
</cp:coreProperties>
</file>