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174" w:rsidRDefault="005A3174" w:rsidP="005A3174">
      <w:pPr>
        <w:pStyle w:val="a4"/>
        <w:jc w:val="center"/>
        <w:rPr>
          <w:rFonts w:ascii="Tahoma" w:hAnsi="Tahoma" w:cs="Tahoma"/>
          <w:color w:val="0079C1"/>
          <w:sz w:val="36"/>
          <w:szCs w:val="36"/>
        </w:rPr>
      </w:pPr>
      <w:r>
        <w:rPr>
          <w:rFonts w:ascii="Tahoma" w:hAnsi="Tahoma" w:cs="Tahoma"/>
          <w:noProof/>
          <w:color w:val="0079C1"/>
          <w:sz w:val="36"/>
          <w:szCs w:val="36"/>
        </w:rPr>
        <w:drawing>
          <wp:inline distT="0" distB="0" distL="0" distR="0">
            <wp:extent cx="2213652" cy="1327540"/>
            <wp:effectExtent l="0" t="0" r="0" b="6350"/>
            <wp:docPr id="1" name="Рисунок 1" descr="C:\Users\F0050130\Desktop\РАБОЧИЕ ДОКУМЕНТЫ\Логотип Махачка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0050130\Desktop\РАБОЧИЕ ДОКУМЕНТЫ\Логотип Махачкал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222" cy="1335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174" w:rsidRPr="00D11EFD" w:rsidRDefault="00D11EFD" w:rsidP="00D11EFD">
      <w:pPr>
        <w:pStyle w:val="a4"/>
        <w:spacing w:after="0"/>
        <w:ind w:left="-851"/>
        <w:jc w:val="center"/>
        <w:rPr>
          <w:b/>
          <w:color w:val="1F497D" w:themeColor="text2"/>
          <w:sz w:val="48"/>
          <w:szCs w:val="48"/>
        </w:rPr>
      </w:pPr>
      <w:r>
        <w:rPr>
          <w:b/>
          <w:color w:val="1F497D" w:themeColor="text2"/>
          <w:sz w:val="48"/>
          <w:szCs w:val="48"/>
        </w:rPr>
        <w:t xml:space="preserve">  </w:t>
      </w:r>
      <w:r w:rsidR="005A3174" w:rsidRPr="00D11EFD">
        <w:rPr>
          <w:b/>
          <w:color w:val="1F497D" w:themeColor="text2"/>
          <w:sz w:val="48"/>
          <w:szCs w:val="48"/>
        </w:rPr>
        <w:t>Уважаемые абоненты –</w:t>
      </w:r>
      <w:r w:rsidRPr="00D11EFD">
        <w:rPr>
          <w:b/>
          <w:color w:val="1F497D" w:themeColor="text2"/>
          <w:sz w:val="48"/>
          <w:szCs w:val="48"/>
        </w:rPr>
        <w:t xml:space="preserve"> </w:t>
      </w:r>
      <w:r w:rsidR="005A3174" w:rsidRPr="00D11EFD">
        <w:rPr>
          <w:b/>
          <w:color w:val="1F497D" w:themeColor="text2"/>
          <w:sz w:val="48"/>
          <w:szCs w:val="48"/>
        </w:rPr>
        <w:t>потребители газа!</w:t>
      </w:r>
    </w:p>
    <w:p w:rsidR="00D11EFD" w:rsidRPr="002010DF" w:rsidRDefault="00D11EFD" w:rsidP="00D11EFD">
      <w:pPr>
        <w:pStyle w:val="a4"/>
        <w:spacing w:after="0"/>
        <w:ind w:left="-851"/>
        <w:jc w:val="center"/>
        <w:rPr>
          <w:b/>
          <w:color w:val="1F497D" w:themeColor="text2"/>
          <w:sz w:val="52"/>
          <w:szCs w:val="52"/>
        </w:rPr>
      </w:pPr>
    </w:p>
    <w:p w:rsidR="00D11EFD" w:rsidRDefault="00D11EFD" w:rsidP="00D11EF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1EFD">
        <w:rPr>
          <w:rFonts w:ascii="Times New Roman" w:hAnsi="Times New Roman" w:cs="Times New Roman"/>
          <w:b/>
          <w:sz w:val="32"/>
          <w:szCs w:val="32"/>
        </w:rPr>
        <w:t xml:space="preserve">ООО «Газпром межрегионгаз Махачкала» напоминает </w:t>
      </w:r>
    </w:p>
    <w:p w:rsidR="00D11EFD" w:rsidRDefault="00D11EFD" w:rsidP="00D11EF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1EFD">
        <w:rPr>
          <w:rFonts w:ascii="Times New Roman" w:hAnsi="Times New Roman" w:cs="Times New Roman"/>
          <w:b/>
          <w:sz w:val="32"/>
          <w:szCs w:val="32"/>
        </w:rPr>
        <w:t xml:space="preserve">о необходимости своевременной оплаты </w:t>
      </w:r>
    </w:p>
    <w:p w:rsidR="00D11EFD" w:rsidRDefault="00D11EFD" w:rsidP="00D11EF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1EFD">
        <w:rPr>
          <w:rFonts w:ascii="Times New Roman" w:hAnsi="Times New Roman" w:cs="Times New Roman"/>
          <w:b/>
          <w:sz w:val="32"/>
          <w:szCs w:val="32"/>
        </w:rPr>
        <w:t>за поставленный природный газ</w:t>
      </w:r>
    </w:p>
    <w:p w:rsidR="00D11EFD" w:rsidRPr="00D11EFD" w:rsidRDefault="00D11EFD" w:rsidP="00D11EF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1EFD" w:rsidRPr="00BB1E81" w:rsidRDefault="00D11EFD" w:rsidP="00D11EFD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BB1E81">
        <w:rPr>
          <w:rFonts w:ascii="Times New Roman" w:hAnsi="Times New Roman" w:cs="Times New Roman"/>
          <w:sz w:val="32"/>
          <w:szCs w:val="32"/>
        </w:rPr>
        <w:t xml:space="preserve">В связи с окончанием отопительного сезона 2016-2017 гг. ООО «Газпром межрегионгаз Махачкала» напоминает о необходимости своевременной оплаты за поставленный природный газ. </w:t>
      </w:r>
    </w:p>
    <w:p w:rsidR="00D11EFD" w:rsidRPr="00BB1E81" w:rsidRDefault="00D11EFD" w:rsidP="00F126C3">
      <w:pPr>
        <w:ind w:firstLine="851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B1E81">
        <w:rPr>
          <w:rFonts w:ascii="Times New Roman" w:hAnsi="Times New Roman" w:cs="Times New Roman"/>
          <w:color w:val="000000" w:themeColor="text1"/>
          <w:sz w:val="32"/>
          <w:szCs w:val="32"/>
        </w:rPr>
        <w:t>Предупреждаем абонентов компании, что в случае несвоевременной  и (или) неполной платы за потребленный природный газ поставщик согласно законодательству начинает процесс взыскания задолженности в судебном порядке, а при неоплате или неполной оплате в течение 2 расчетных периодов подряд, поставщик газа вправе в одностороннем порядке приостановить поставку газа в соответствии с п. 45 Постановления РФ от 21.07.2008 г. № 549. При этом</w:t>
      </w:r>
      <w:proofErr w:type="gramStart"/>
      <w:r w:rsidRPr="00BB1E81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proofErr w:type="gramEnd"/>
      <w:r w:rsidRPr="00BB1E8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расходы должников возрастут на сумму начисленных пени согласно Жилищному кодексу РФ  (п. 14 ст. 155), госпошлины и стоимости расходов на возобновление газоснабжения.</w:t>
      </w:r>
    </w:p>
    <w:p w:rsidR="00F126C3" w:rsidRDefault="00D11EFD" w:rsidP="00F126C3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B1E8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По всем возникающим вопросам вы можете обратиться в </w:t>
      </w:r>
      <w:r w:rsidRPr="00BB1E8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территориальный участок ООО «Газпром межрегионгаз Махачкала»</w:t>
      </w:r>
      <w:r w:rsidRPr="00BB1E8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8E21F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Хасавюртовского </w:t>
      </w:r>
      <w:r w:rsidRPr="00BB1E8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района </w:t>
      </w:r>
      <w:r w:rsidRPr="00BB1E8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по адресу: </w:t>
      </w:r>
    </w:p>
    <w:p w:rsidR="00FE6BBC" w:rsidRPr="003C4BC1" w:rsidRDefault="008E21F3" w:rsidP="00BB301D">
      <w:pPr>
        <w:spacing w:after="0"/>
        <w:jc w:val="center"/>
        <w:rPr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г. Хасавюрт</w:t>
      </w:r>
      <w:r w:rsidR="00F126C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ул. </w:t>
      </w:r>
      <w:proofErr w:type="spellStart"/>
      <w:r w:rsidR="006B13DD">
        <w:rPr>
          <w:rFonts w:ascii="Times New Roman" w:hAnsi="Times New Roman" w:cs="Times New Roman"/>
          <w:color w:val="000000" w:themeColor="text1"/>
          <w:sz w:val="32"/>
          <w:szCs w:val="32"/>
        </w:rPr>
        <w:t>Эскаваторная</w:t>
      </w:r>
      <w:proofErr w:type="spellEnd"/>
      <w:r w:rsidR="00F126C3">
        <w:rPr>
          <w:rFonts w:ascii="Times New Roman" w:hAnsi="Times New Roman" w:cs="Times New Roman"/>
          <w:color w:val="000000" w:themeColor="text1"/>
          <w:sz w:val="32"/>
          <w:szCs w:val="32"/>
        </w:rPr>
        <w:t>, д.</w:t>
      </w:r>
      <w:r w:rsidR="006B13D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2</w:t>
      </w:r>
      <w:r w:rsidR="00F126C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6B13D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«В» </w:t>
      </w:r>
      <w:r w:rsidR="00D11EFD" w:rsidRPr="00BB1E8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или позвонить по телефону: </w:t>
      </w:r>
      <w:r w:rsidR="00BB301D">
        <w:rPr>
          <w:rFonts w:ascii="Times New Roman" w:hAnsi="Times New Roman" w:cs="Times New Roman"/>
          <w:color w:val="000000" w:themeColor="text1"/>
          <w:sz w:val="32"/>
          <w:szCs w:val="32"/>
        </w:rPr>
        <w:t>8-928-533-44-86, 8-928-98</w:t>
      </w:r>
      <w:bookmarkStart w:id="0" w:name="_GoBack"/>
      <w:bookmarkEnd w:id="0"/>
      <w:r w:rsidR="00BB301D">
        <w:rPr>
          <w:rFonts w:ascii="Times New Roman" w:hAnsi="Times New Roman" w:cs="Times New Roman"/>
          <w:color w:val="000000" w:themeColor="text1"/>
          <w:sz w:val="32"/>
          <w:szCs w:val="32"/>
        </w:rPr>
        <w:t>0-13-49</w:t>
      </w:r>
    </w:p>
    <w:sectPr w:rsidR="00FE6BBC" w:rsidRPr="003C4BC1" w:rsidSect="00D11EFD">
      <w:pgSz w:w="11906" w:h="16838"/>
      <w:pgMar w:top="993" w:right="1133" w:bottom="1134" w:left="1701" w:header="708" w:footer="708" w:gutter="0"/>
      <w:pgBorders w:offsetFrom="page">
        <w:top w:val="thinThickThinMediumGap" w:sz="36" w:space="24" w:color="548DD4" w:themeColor="text2" w:themeTint="99"/>
        <w:left w:val="thinThickThinMediumGap" w:sz="36" w:space="24" w:color="548DD4" w:themeColor="text2" w:themeTint="99"/>
        <w:bottom w:val="thinThickThinMediumGap" w:sz="36" w:space="24" w:color="548DD4" w:themeColor="text2" w:themeTint="99"/>
        <w:right w:val="thinThickThinMediumGap" w:sz="36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99"/>
    <w:rsid w:val="00101996"/>
    <w:rsid w:val="002010DF"/>
    <w:rsid w:val="002A0487"/>
    <w:rsid w:val="00363ADC"/>
    <w:rsid w:val="0036614A"/>
    <w:rsid w:val="003C4BC1"/>
    <w:rsid w:val="00406FA5"/>
    <w:rsid w:val="00485832"/>
    <w:rsid w:val="004924FA"/>
    <w:rsid w:val="005A20C1"/>
    <w:rsid w:val="005A3174"/>
    <w:rsid w:val="00616699"/>
    <w:rsid w:val="0064606E"/>
    <w:rsid w:val="006B13DD"/>
    <w:rsid w:val="006E74A7"/>
    <w:rsid w:val="0088651C"/>
    <w:rsid w:val="008E21F3"/>
    <w:rsid w:val="00903437"/>
    <w:rsid w:val="00983FD6"/>
    <w:rsid w:val="00BB1E81"/>
    <w:rsid w:val="00BB301D"/>
    <w:rsid w:val="00D11EFD"/>
    <w:rsid w:val="00E7460D"/>
    <w:rsid w:val="00F126C3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3174"/>
    <w:rPr>
      <w:b/>
      <w:bCs/>
    </w:rPr>
  </w:style>
  <w:style w:type="paragraph" w:styleId="a4">
    <w:name w:val="Normal (Web)"/>
    <w:basedOn w:val="a"/>
    <w:uiPriority w:val="99"/>
    <w:unhideWhenUsed/>
    <w:rsid w:val="005A3174"/>
    <w:pPr>
      <w:spacing w:after="240" w:line="36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3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3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3174"/>
    <w:rPr>
      <w:b/>
      <w:bCs/>
    </w:rPr>
  </w:style>
  <w:style w:type="paragraph" w:styleId="a4">
    <w:name w:val="Normal (Web)"/>
    <w:basedOn w:val="a"/>
    <w:uiPriority w:val="99"/>
    <w:unhideWhenUsed/>
    <w:rsid w:val="005A3174"/>
    <w:pPr>
      <w:spacing w:after="240" w:line="36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3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3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0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4359"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4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6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825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7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2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Магомедова Сапият  Идрисовна</dc:creator>
  <cp:lastModifiedBy>Магомедова Сапият  Идрисовна</cp:lastModifiedBy>
  <cp:revision>4</cp:revision>
  <dcterms:created xsi:type="dcterms:W3CDTF">2017-04-27T14:04:00Z</dcterms:created>
  <dcterms:modified xsi:type="dcterms:W3CDTF">2017-05-03T08:23:00Z</dcterms:modified>
</cp:coreProperties>
</file>