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FB3" w:rsidRPr="00754C57" w:rsidRDefault="00793FB3" w:rsidP="00793FB3">
      <w:pPr>
        <w:widowControl w:val="0"/>
        <w:jc w:val="center"/>
        <w:rPr>
          <w:b/>
          <w:bCs/>
          <w:szCs w:val="28"/>
        </w:rPr>
      </w:pPr>
      <w:bookmarkStart w:id="0" w:name="_GoBack"/>
      <w:bookmarkEnd w:id="0"/>
      <w:r w:rsidRPr="00754C57">
        <w:rPr>
          <w:b/>
          <w:bCs/>
          <w:szCs w:val="28"/>
        </w:rPr>
        <w:t xml:space="preserve">УВЕДОМЛЕНИЕ О ПРОВЕДЕНИИ ЭКСПЕРТИЗЫ </w:t>
      </w:r>
    </w:p>
    <w:p w:rsidR="00793FB3" w:rsidRPr="00754C57" w:rsidRDefault="00793FB3" w:rsidP="00793FB3">
      <w:pPr>
        <w:widowControl w:val="0"/>
        <w:jc w:val="center"/>
        <w:rPr>
          <w:b/>
          <w:bCs/>
          <w:sz w:val="26"/>
          <w:szCs w:val="26"/>
        </w:rPr>
      </w:pPr>
    </w:p>
    <w:p w:rsidR="00793FB3" w:rsidRPr="00754C57" w:rsidRDefault="00793FB3" w:rsidP="00793FB3">
      <w:pPr>
        <w:widowControl w:val="0"/>
        <w:spacing w:line="360" w:lineRule="auto"/>
        <w:ind w:firstLine="709"/>
        <w:jc w:val="both"/>
        <w:rPr>
          <w:szCs w:val="28"/>
        </w:rPr>
      </w:pPr>
      <w:r w:rsidRPr="00754C57">
        <w:rPr>
          <w:szCs w:val="28"/>
        </w:rPr>
        <w:t xml:space="preserve">Согласно Плану проведения экспертизы нормативных правовых актов </w:t>
      </w:r>
      <w:r w:rsidR="00767527" w:rsidRPr="00754C57">
        <w:rPr>
          <w:szCs w:val="28"/>
        </w:rPr>
        <w:t>муниципальное образование  «Хасавюртовский район»</w:t>
      </w:r>
      <w:r w:rsidRPr="00754C57">
        <w:rPr>
          <w:szCs w:val="28"/>
        </w:rPr>
        <w:t xml:space="preserve"> как уполномоченный орган, ответственный за внедрение процедуры оценки регулирующего воздействия проектов актов </w:t>
      </w:r>
      <w:r w:rsidR="00767527" w:rsidRPr="00754C57">
        <w:rPr>
          <w:szCs w:val="28"/>
        </w:rPr>
        <w:t>МО «Хасавюртовский район»</w:t>
      </w:r>
      <w:r w:rsidR="00B80FC9">
        <w:rPr>
          <w:szCs w:val="28"/>
        </w:rPr>
        <w:t xml:space="preserve"> и выполняющий</w:t>
      </w:r>
      <w:r w:rsidRPr="00754C57">
        <w:rPr>
          <w:szCs w:val="28"/>
        </w:rPr>
        <w:t xml:space="preserve"> функции нормативно-правового, информационного и методического обеспечения оценки регулирующего воздействия, уведомляет о  проведении экспертизы </w:t>
      </w:r>
      <w:r w:rsidR="00767527" w:rsidRPr="00754C57">
        <w:rPr>
          <w:szCs w:val="28"/>
        </w:rPr>
        <w:t>«</w:t>
      </w:r>
      <w:r w:rsidRPr="00754C57">
        <w:rPr>
          <w:szCs w:val="28"/>
        </w:rPr>
        <w:t xml:space="preserve">Порядка </w:t>
      </w:r>
      <w:r w:rsidR="00767527" w:rsidRPr="00754C57">
        <w:rPr>
          <w:szCs w:val="28"/>
        </w:rPr>
        <w:t>организации и осуществления муниципального контроля в области торговой деятельности на территории МО «Хасавюртовский район»</w:t>
      </w:r>
      <w:proofErr w:type="gramStart"/>
      <w:r w:rsidR="00754C57" w:rsidRPr="00754C57">
        <w:rPr>
          <w:szCs w:val="28"/>
        </w:rPr>
        <w:t>,</w:t>
      </w:r>
      <w:r w:rsidR="00767527" w:rsidRPr="00754C57">
        <w:rPr>
          <w:szCs w:val="28"/>
        </w:rPr>
        <w:t>у</w:t>
      </w:r>
      <w:proofErr w:type="gramEnd"/>
      <w:r w:rsidR="00767527" w:rsidRPr="00754C57">
        <w:rPr>
          <w:szCs w:val="28"/>
        </w:rPr>
        <w:t>твержденный постановлением главы муни</w:t>
      </w:r>
      <w:r w:rsidR="00754C57" w:rsidRPr="00754C57">
        <w:rPr>
          <w:szCs w:val="28"/>
        </w:rPr>
        <w:t>ципального образов</w:t>
      </w:r>
      <w:r w:rsidR="00767527" w:rsidRPr="00754C57">
        <w:rPr>
          <w:szCs w:val="28"/>
        </w:rPr>
        <w:t>ания №152 от 26.06.2015 года.</w:t>
      </w:r>
    </w:p>
    <w:p w:rsidR="00793FB3" w:rsidRPr="00754C57" w:rsidRDefault="00793FB3" w:rsidP="00793FB3">
      <w:pPr>
        <w:widowControl w:val="0"/>
        <w:spacing w:line="360" w:lineRule="auto"/>
        <w:ind w:firstLine="709"/>
        <w:jc w:val="both"/>
        <w:rPr>
          <w:szCs w:val="28"/>
        </w:rPr>
      </w:pPr>
      <w:r w:rsidRPr="00754C57">
        <w:rPr>
          <w:szCs w:val="28"/>
        </w:rPr>
        <w:t>Срок проведения публичных консультаций:</w:t>
      </w:r>
    </w:p>
    <w:p w:rsidR="00793FB3" w:rsidRPr="00754C57" w:rsidRDefault="00754C57" w:rsidP="00793FB3">
      <w:pPr>
        <w:widowControl w:val="0"/>
        <w:spacing w:line="360" w:lineRule="auto"/>
        <w:ind w:firstLine="709"/>
        <w:jc w:val="both"/>
        <w:rPr>
          <w:szCs w:val="28"/>
        </w:rPr>
      </w:pPr>
      <w:r w:rsidRPr="00754C57">
        <w:rPr>
          <w:szCs w:val="28"/>
        </w:rPr>
        <w:t xml:space="preserve"> 03 апреля - </w:t>
      </w:r>
      <w:r w:rsidR="00767527" w:rsidRPr="00754C57">
        <w:rPr>
          <w:szCs w:val="28"/>
        </w:rPr>
        <w:t>10 мая 2017</w:t>
      </w:r>
      <w:r w:rsidR="00793FB3" w:rsidRPr="00754C57">
        <w:rPr>
          <w:szCs w:val="28"/>
        </w:rPr>
        <w:t xml:space="preserve"> года. </w:t>
      </w:r>
    </w:p>
    <w:p w:rsidR="00793FB3" w:rsidRPr="00B80FC9" w:rsidRDefault="00793FB3" w:rsidP="00793FB3">
      <w:pPr>
        <w:widowControl w:val="0"/>
        <w:spacing w:line="360" w:lineRule="auto"/>
        <w:ind w:firstLine="709"/>
        <w:jc w:val="both"/>
        <w:rPr>
          <w:szCs w:val="28"/>
        </w:rPr>
      </w:pPr>
      <w:r w:rsidRPr="00754C57">
        <w:rPr>
          <w:szCs w:val="28"/>
        </w:rPr>
        <w:t>Место размещения проведения экспертизы вышеуказанного нормативного правового акта в сети Интернет</w:t>
      </w:r>
      <w:r w:rsidR="00B80FC9">
        <w:rPr>
          <w:lang w:val="en-US"/>
        </w:rPr>
        <w:t>www</w:t>
      </w:r>
      <w:r w:rsidR="00B80FC9" w:rsidRPr="00B80FC9">
        <w:t>.</w:t>
      </w:r>
      <w:proofErr w:type="spellStart"/>
      <w:r w:rsidR="00B80FC9">
        <w:rPr>
          <w:lang w:val="en-US"/>
        </w:rPr>
        <w:t>khasrayon</w:t>
      </w:r>
      <w:proofErr w:type="spellEnd"/>
      <w:r w:rsidR="00B80FC9" w:rsidRPr="00B80FC9">
        <w:t>.</w:t>
      </w:r>
      <w:proofErr w:type="spellStart"/>
      <w:r w:rsidR="00B80FC9">
        <w:rPr>
          <w:lang w:val="en-US"/>
        </w:rPr>
        <w:t>ru</w:t>
      </w:r>
      <w:proofErr w:type="spellEnd"/>
    </w:p>
    <w:p w:rsidR="00793FB3" w:rsidRPr="00754C57" w:rsidRDefault="00793FB3" w:rsidP="00793FB3">
      <w:pPr>
        <w:widowControl w:val="0"/>
        <w:spacing w:line="360" w:lineRule="auto"/>
        <w:ind w:firstLine="709"/>
        <w:jc w:val="both"/>
        <w:rPr>
          <w:szCs w:val="28"/>
        </w:rPr>
      </w:pPr>
      <w:r w:rsidRPr="00754C57">
        <w:rPr>
          <w:szCs w:val="28"/>
        </w:rPr>
        <w:t xml:space="preserve">Все поступившие предложения по результатам публичных консультаций будут рассмотрены и отражены в заключении о проведении </w:t>
      </w:r>
      <w:r w:rsidRPr="00B80FC9">
        <w:rPr>
          <w:szCs w:val="28"/>
        </w:rPr>
        <w:t>экспертизы постановления.</w:t>
      </w:r>
    </w:p>
    <w:p w:rsidR="00793FB3" w:rsidRDefault="00793FB3" w:rsidP="00793FB3">
      <w:pPr>
        <w:rPr>
          <w:szCs w:val="28"/>
        </w:rPr>
      </w:pPr>
    </w:p>
    <w:p w:rsidR="00963100" w:rsidRDefault="00963100"/>
    <w:p w:rsidR="00FA68F7" w:rsidRDefault="00FA68F7"/>
    <w:p w:rsidR="00FA68F7" w:rsidRDefault="00FA68F7"/>
    <w:p w:rsidR="00FA68F7" w:rsidRDefault="00FA68F7"/>
    <w:p w:rsidR="00FA68F7" w:rsidRDefault="00FA68F7"/>
    <w:p w:rsidR="00FA68F7" w:rsidRDefault="00FA68F7"/>
    <w:p w:rsidR="00FA68F7" w:rsidRDefault="00FA68F7"/>
    <w:p w:rsidR="00FA68F7" w:rsidRDefault="00FA68F7"/>
    <w:p w:rsidR="00FA68F7" w:rsidRDefault="00FA68F7"/>
    <w:p w:rsidR="00FA68F7" w:rsidRDefault="00FA68F7"/>
    <w:p w:rsidR="00FA68F7" w:rsidRDefault="00FA68F7"/>
    <w:p w:rsidR="00FA68F7" w:rsidRDefault="00FA68F7"/>
    <w:p w:rsidR="00FA68F7" w:rsidRDefault="00FA68F7"/>
    <w:p w:rsidR="00FA68F7" w:rsidRDefault="00FA68F7"/>
    <w:p w:rsidR="00FA68F7" w:rsidRDefault="00FA68F7"/>
    <w:p w:rsidR="00FA68F7" w:rsidRPr="00A445E1" w:rsidRDefault="00FA68F7" w:rsidP="00FA68F7">
      <w:pPr>
        <w:shd w:val="clear" w:color="auto" w:fill="FFFFFF"/>
        <w:tabs>
          <w:tab w:val="left" w:pos="6180"/>
          <w:tab w:val="right" w:pos="9780"/>
        </w:tabs>
        <w:spacing w:line="315" w:lineRule="atLeast"/>
        <w:jc w:val="right"/>
        <w:textAlignment w:val="baseline"/>
        <w:rPr>
          <w:b/>
          <w:color w:val="2D2D2D"/>
          <w:spacing w:val="2"/>
          <w:sz w:val="24"/>
          <w:szCs w:val="24"/>
        </w:rPr>
      </w:pPr>
      <w:r w:rsidRPr="00A445E1">
        <w:rPr>
          <w:b/>
          <w:color w:val="2D2D2D"/>
          <w:spacing w:val="2"/>
          <w:sz w:val="24"/>
          <w:szCs w:val="24"/>
        </w:rPr>
        <w:lastRenderedPageBreak/>
        <w:t>«УТВЕРЖДЕН»</w:t>
      </w:r>
    </w:p>
    <w:p w:rsidR="00FA68F7" w:rsidRPr="00A445E1" w:rsidRDefault="00FA68F7" w:rsidP="00FA68F7">
      <w:pPr>
        <w:shd w:val="clear" w:color="auto" w:fill="FFFFFF"/>
        <w:tabs>
          <w:tab w:val="left" w:pos="6180"/>
          <w:tab w:val="right" w:pos="9780"/>
        </w:tabs>
        <w:spacing w:line="315" w:lineRule="atLeast"/>
        <w:jc w:val="right"/>
        <w:textAlignment w:val="baseline"/>
        <w:rPr>
          <w:b/>
          <w:color w:val="2D2D2D"/>
          <w:spacing w:val="2"/>
          <w:sz w:val="24"/>
          <w:szCs w:val="24"/>
        </w:rPr>
      </w:pPr>
      <w:r w:rsidRPr="00A445E1">
        <w:rPr>
          <w:b/>
          <w:color w:val="2D2D2D"/>
          <w:spacing w:val="2"/>
          <w:sz w:val="24"/>
          <w:szCs w:val="24"/>
        </w:rPr>
        <w:t>постановлением</w:t>
      </w:r>
    </w:p>
    <w:p w:rsidR="00FA68F7" w:rsidRPr="00A445E1" w:rsidRDefault="00FA68F7" w:rsidP="00FA68F7">
      <w:pPr>
        <w:shd w:val="clear" w:color="auto" w:fill="FFFFFF"/>
        <w:spacing w:line="315" w:lineRule="atLeast"/>
        <w:jc w:val="right"/>
        <w:textAlignment w:val="baseline"/>
        <w:rPr>
          <w:b/>
          <w:color w:val="2D2D2D"/>
          <w:spacing w:val="2"/>
          <w:sz w:val="24"/>
          <w:szCs w:val="24"/>
        </w:rPr>
      </w:pPr>
      <w:r w:rsidRPr="00A445E1">
        <w:rPr>
          <w:b/>
          <w:color w:val="2D2D2D"/>
          <w:spacing w:val="2"/>
          <w:sz w:val="24"/>
          <w:szCs w:val="24"/>
        </w:rPr>
        <w:t xml:space="preserve">   Главы муниципального образования</w:t>
      </w:r>
    </w:p>
    <w:p w:rsidR="00FA68F7" w:rsidRPr="00A445E1" w:rsidRDefault="00FA68F7" w:rsidP="00FA68F7">
      <w:pPr>
        <w:shd w:val="clear" w:color="auto" w:fill="FFFFFF"/>
        <w:spacing w:line="315" w:lineRule="atLeast"/>
        <w:jc w:val="right"/>
        <w:textAlignment w:val="baseline"/>
        <w:rPr>
          <w:b/>
          <w:color w:val="2D2D2D"/>
          <w:spacing w:val="2"/>
          <w:sz w:val="24"/>
          <w:szCs w:val="24"/>
        </w:rPr>
      </w:pPr>
      <w:r w:rsidRPr="00A445E1">
        <w:rPr>
          <w:b/>
          <w:color w:val="2D2D2D"/>
          <w:spacing w:val="2"/>
          <w:sz w:val="24"/>
          <w:szCs w:val="24"/>
        </w:rPr>
        <w:t xml:space="preserve">  «Хасавюртовский район» </w:t>
      </w:r>
      <w:r w:rsidRPr="00A445E1">
        <w:rPr>
          <w:b/>
          <w:color w:val="2D2D2D"/>
          <w:spacing w:val="2"/>
          <w:sz w:val="24"/>
          <w:szCs w:val="24"/>
        </w:rPr>
        <w:br/>
      </w:r>
      <w:r>
        <w:rPr>
          <w:b/>
          <w:color w:val="2D2D2D"/>
          <w:spacing w:val="2"/>
          <w:sz w:val="24"/>
          <w:szCs w:val="24"/>
        </w:rPr>
        <w:t xml:space="preserve"> </w:t>
      </w:r>
      <w:r w:rsidRPr="00A445E1">
        <w:rPr>
          <w:b/>
          <w:color w:val="2D2D2D"/>
          <w:spacing w:val="2"/>
          <w:sz w:val="24"/>
          <w:szCs w:val="24"/>
        </w:rPr>
        <w:t xml:space="preserve"> от </w:t>
      </w:r>
      <w:r>
        <w:rPr>
          <w:b/>
          <w:color w:val="2D2D2D"/>
          <w:spacing w:val="2"/>
          <w:sz w:val="24"/>
          <w:szCs w:val="24"/>
        </w:rPr>
        <w:t xml:space="preserve"> </w:t>
      </w:r>
      <w:r w:rsidRPr="00A445E1">
        <w:rPr>
          <w:b/>
          <w:color w:val="2D2D2D"/>
          <w:spacing w:val="2"/>
          <w:sz w:val="24"/>
          <w:szCs w:val="24"/>
        </w:rPr>
        <w:t>«</w:t>
      </w:r>
      <w:r>
        <w:rPr>
          <w:b/>
          <w:color w:val="2D2D2D"/>
          <w:spacing w:val="2"/>
          <w:sz w:val="24"/>
          <w:szCs w:val="24"/>
        </w:rPr>
        <w:t xml:space="preserve">26»  06. </w:t>
      </w:r>
      <w:r w:rsidRPr="00A445E1">
        <w:rPr>
          <w:b/>
          <w:color w:val="2D2D2D"/>
          <w:spacing w:val="2"/>
          <w:sz w:val="24"/>
          <w:szCs w:val="24"/>
        </w:rPr>
        <w:t>2015 года</w:t>
      </w:r>
      <w:r>
        <w:rPr>
          <w:b/>
          <w:color w:val="2D2D2D"/>
          <w:spacing w:val="2"/>
          <w:sz w:val="24"/>
          <w:szCs w:val="24"/>
        </w:rPr>
        <w:t xml:space="preserve"> № 152</w:t>
      </w:r>
    </w:p>
    <w:p w:rsidR="00FA68F7" w:rsidRPr="00A445E1" w:rsidRDefault="00FA68F7" w:rsidP="00FA68F7">
      <w:pPr>
        <w:pStyle w:val="a4"/>
        <w:rPr>
          <w:rFonts w:ascii="Times New Roman" w:hAnsi="Times New Roman"/>
          <w:b/>
          <w:color w:val="2D2D2D"/>
          <w:sz w:val="24"/>
          <w:szCs w:val="24"/>
        </w:rPr>
      </w:pPr>
    </w:p>
    <w:p w:rsidR="00FA68F7" w:rsidRPr="00FB240F" w:rsidRDefault="00FA68F7" w:rsidP="00FA68F7">
      <w:pPr>
        <w:pStyle w:val="a4"/>
        <w:jc w:val="center"/>
        <w:rPr>
          <w:b/>
          <w:sz w:val="32"/>
          <w:szCs w:val="32"/>
        </w:rPr>
      </w:pPr>
      <w:r w:rsidRPr="00FB240F">
        <w:rPr>
          <w:b/>
          <w:sz w:val="32"/>
          <w:szCs w:val="32"/>
        </w:rPr>
        <w:t>Порядок</w:t>
      </w:r>
    </w:p>
    <w:p w:rsidR="00FA68F7" w:rsidRPr="00603168" w:rsidRDefault="00FA68F7" w:rsidP="00FA68F7">
      <w:pPr>
        <w:pStyle w:val="a4"/>
        <w:jc w:val="center"/>
        <w:rPr>
          <w:b/>
          <w:sz w:val="32"/>
          <w:szCs w:val="32"/>
        </w:rPr>
      </w:pPr>
      <w:r w:rsidRPr="00FB240F">
        <w:rPr>
          <w:b/>
          <w:sz w:val="32"/>
          <w:szCs w:val="32"/>
        </w:rPr>
        <w:t>организации и осуществления муниципального контроля в области торговой деятельности на территории муниципального образования " Хасавюртовский район "</w:t>
      </w:r>
      <w:r>
        <w:rPr>
          <w:b/>
          <w:sz w:val="32"/>
          <w:szCs w:val="32"/>
        </w:rPr>
        <w:t xml:space="preserve">                                                                                    </w:t>
      </w:r>
    </w:p>
    <w:p w:rsidR="00FA68F7" w:rsidRPr="003C695F" w:rsidRDefault="00FA68F7" w:rsidP="00FA68F7">
      <w:pPr>
        <w:shd w:val="clear" w:color="auto" w:fill="FFFFFF"/>
        <w:spacing w:line="315" w:lineRule="atLeast"/>
        <w:jc w:val="right"/>
        <w:textAlignment w:val="baseline"/>
        <w:rPr>
          <w:color w:val="2D2D2D"/>
          <w:spacing w:val="2"/>
          <w:szCs w:val="28"/>
        </w:rPr>
      </w:pPr>
    </w:p>
    <w:p w:rsidR="00FA68F7" w:rsidRPr="00FB240F" w:rsidRDefault="00FA68F7" w:rsidP="00FA68F7">
      <w:pPr>
        <w:shd w:val="clear" w:color="auto" w:fill="E9ECF1"/>
        <w:tabs>
          <w:tab w:val="left" w:pos="1140"/>
          <w:tab w:val="center" w:pos="4327"/>
        </w:tabs>
        <w:spacing w:after="225"/>
        <w:ind w:left="-1125"/>
        <w:jc w:val="center"/>
        <w:textAlignment w:val="baseline"/>
        <w:outlineLvl w:val="3"/>
        <w:rPr>
          <w:b/>
          <w:color w:val="242424"/>
          <w:spacing w:val="2"/>
          <w:szCs w:val="28"/>
        </w:rPr>
      </w:pPr>
      <w:r w:rsidRPr="00FB240F">
        <w:rPr>
          <w:b/>
          <w:color w:val="242424"/>
          <w:spacing w:val="2"/>
          <w:szCs w:val="28"/>
        </w:rPr>
        <w:t>1. Общие положения</w:t>
      </w:r>
    </w:p>
    <w:p w:rsidR="00FA68F7" w:rsidRPr="003C695F" w:rsidRDefault="00FA68F7" w:rsidP="00FA68F7">
      <w:pPr>
        <w:pStyle w:val="a4"/>
        <w:ind w:firstLine="708"/>
        <w:jc w:val="both"/>
        <w:rPr>
          <w:rFonts w:ascii="Times New Roman" w:hAnsi="Times New Roman"/>
          <w:sz w:val="28"/>
          <w:szCs w:val="28"/>
        </w:rPr>
      </w:pPr>
      <w:r w:rsidRPr="003C695F">
        <w:br/>
      </w:r>
      <w:r w:rsidRPr="003C695F">
        <w:rPr>
          <w:rFonts w:ascii="Times New Roman" w:hAnsi="Times New Roman"/>
          <w:sz w:val="28"/>
          <w:szCs w:val="28"/>
        </w:rPr>
        <w:t xml:space="preserve">1.1. </w:t>
      </w:r>
      <w:proofErr w:type="gramStart"/>
      <w:r w:rsidRPr="003C695F">
        <w:rPr>
          <w:rFonts w:ascii="Times New Roman" w:hAnsi="Times New Roman"/>
          <w:sz w:val="28"/>
          <w:szCs w:val="28"/>
        </w:rPr>
        <w:t>Настоящий Порядок организации и осуществления муниципального контроля в области торговой деятельности на территории муниципального образования "</w:t>
      </w:r>
      <w:r>
        <w:rPr>
          <w:rFonts w:ascii="Times New Roman" w:hAnsi="Times New Roman"/>
          <w:sz w:val="28"/>
          <w:szCs w:val="28"/>
        </w:rPr>
        <w:t xml:space="preserve"> Хасавюртовский район</w:t>
      </w:r>
      <w:r w:rsidRPr="003C695F">
        <w:rPr>
          <w:rFonts w:ascii="Times New Roman" w:hAnsi="Times New Roman"/>
          <w:sz w:val="28"/>
          <w:szCs w:val="28"/>
        </w:rPr>
        <w:t xml:space="preserve">" (далее - Порядок) разработан в соответствии </w:t>
      </w:r>
      <w:r>
        <w:rPr>
          <w:rFonts w:ascii="Times New Roman" w:hAnsi="Times New Roman"/>
          <w:sz w:val="28"/>
          <w:szCs w:val="28"/>
        </w:rPr>
        <w:t>в</w:t>
      </w:r>
      <w:r w:rsidRPr="00AD50E4">
        <w:rPr>
          <w:rFonts w:ascii="Times New Roman" w:hAnsi="Times New Roman"/>
          <w:sz w:val="28"/>
          <w:szCs w:val="28"/>
        </w:rPr>
        <w:t xml:space="preserve"> соответствии </w:t>
      </w:r>
      <w:hyperlink r:id="rId4" w:history="1">
        <w:r w:rsidRPr="00AD50E4">
          <w:rPr>
            <w:rFonts w:ascii="Times New Roman" w:hAnsi="Times New Roman"/>
            <w:sz w:val="28"/>
            <w:szCs w:val="28"/>
          </w:rPr>
          <w:t>з</w:t>
        </w:r>
        <w:r>
          <w:rPr>
            <w:rFonts w:ascii="Times New Roman" w:hAnsi="Times New Roman"/>
            <w:sz w:val="28"/>
            <w:szCs w:val="28"/>
          </w:rPr>
          <w:t>аконом</w:t>
        </w:r>
        <w:r w:rsidRPr="00AD50E4">
          <w:rPr>
            <w:rFonts w:ascii="Times New Roman" w:hAnsi="Times New Roman"/>
            <w:sz w:val="28"/>
            <w:szCs w:val="28"/>
          </w:rPr>
          <w:t xml:space="preserve"> Республики Дагестан № 85 от 19.11.2013 года "О порядке организации и осуществления  регионального государственного контроля (надзора) и муниципального контроля в Республике Дагестан"</w:t>
        </w:r>
      </w:hyperlink>
      <w:r w:rsidRPr="00AD50E4">
        <w:rPr>
          <w:rFonts w:ascii="Times New Roman" w:hAnsi="Times New Roman"/>
          <w:sz w:val="28"/>
          <w:szCs w:val="28"/>
        </w:rPr>
        <w:t>, </w:t>
      </w:r>
      <w:hyperlink r:id="rId5" w:history="1">
        <w:r w:rsidRPr="00AD50E4">
          <w:rPr>
            <w:rFonts w:ascii="Times New Roman" w:hAnsi="Times New Roman"/>
            <w:sz w:val="28"/>
            <w:szCs w:val="28"/>
          </w:rPr>
          <w:t>Уставом муниципального образования</w:t>
        </w:r>
        <w:r>
          <w:rPr>
            <w:rFonts w:ascii="Times New Roman" w:hAnsi="Times New Roman"/>
            <w:sz w:val="28"/>
            <w:szCs w:val="28"/>
          </w:rPr>
          <w:t xml:space="preserve"> </w:t>
        </w:r>
        <w:r w:rsidRPr="00AD50E4">
          <w:rPr>
            <w:rFonts w:ascii="Times New Roman" w:hAnsi="Times New Roman"/>
            <w:sz w:val="28"/>
            <w:szCs w:val="28"/>
          </w:rPr>
          <w:t xml:space="preserve"> "</w:t>
        </w:r>
      </w:hyperlink>
      <w:r w:rsidRPr="00AD50E4">
        <w:rPr>
          <w:rFonts w:ascii="Times New Roman" w:hAnsi="Times New Roman"/>
          <w:sz w:val="28"/>
          <w:szCs w:val="28"/>
        </w:rPr>
        <w:t xml:space="preserve">Хасавюртовский район </w:t>
      </w:r>
      <w:r>
        <w:rPr>
          <w:rFonts w:ascii="Times New Roman" w:hAnsi="Times New Roman"/>
          <w:sz w:val="28"/>
          <w:szCs w:val="28"/>
        </w:rPr>
        <w:t>"</w:t>
      </w:r>
      <w:r w:rsidRPr="00AD50E4">
        <w:rPr>
          <w:rFonts w:ascii="Times New Roman" w:hAnsi="Times New Roman"/>
          <w:sz w:val="28"/>
          <w:szCs w:val="28"/>
        </w:rPr>
        <w:t xml:space="preserve"> </w:t>
      </w:r>
      <w:r w:rsidRPr="003C695F">
        <w:rPr>
          <w:rFonts w:ascii="Times New Roman" w:hAnsi="Times New Roman"/>
          <w:sz w:val="28"/>
          <w:szCs w:val="28"/>
        </w:rPr>
        <w:t>и регламентирует организацию и осуществление муниципального контроля в области</w:t>
      </w:r>
      <w:proofErr w:type="gramEnd"/>
      <w:r w:rsidRPr="003C695F">
        <w:rPr>
          <w:rFonts w:ascii="Times New Roman" w:hAnsi="Times New Roman"/>
          <w:sz w:val="28"/>
          <w:szCs w:val="28"/>
        </w:rPr>
        <w:t xml:space="preserve"> торговой деятельности на территории муниципального образования "</w:t>
      </w:r>
      <w:r w:rsidRPr="00AD50E4">
        <w:rPr>
          <w:rFonts w:ascii="Times New Roman" w:hAnsi="Times New Roman"/>
          <w:sz w:val="28"/>
          <w:szCs w:val="28"/>
        </w:rPr>
        <w:t>Хасавюртовский район</w:t>
      </w:r>
      <w:r w:rsidRPr="003C695F">
        <w:rPr>
          <w:rFonts w:ascii="Times New Roman" w:hAnsi="Times New Roman"/>
          <w:sz w:val="28"/>
          <w:szCs w:val="28"/>
        </w:rPr>
        <w:t>".</w:t>
      </w:r>
      <w:r w:rsidRPr="003C695F">
        <w:rPr>
          <w:rFonts w:ascii="Times New Roman" w:hAnsi="Times New Roman"/>
          <w:sz w:val="28"/>
          <w:szCs w:val="28"/>
        </w:rPr>
        <w:br/>
        <w:t xml:space="preserve">1.2. </w:t>
      </w:r>
      <w:proofErr w:type="gramStart"/>
      <w:r w:rsidRPr="003C695F">
        <w:rPr>
          <w:rFonts w:ascii="Times New Roman" w:hAnsi="Times New Roman"/>
          <w:sz w:val="28"/>
          <w:szCs w:val="28"/>
        </w:rPr>
        <w:t>Целью муниципального контроля в области торговой деятельности на территории муниципального образования "</w:t>
      </w:r>
      <w:r>
        <w:rPr>
          <w:rFonts w:ascii="Times New Roman" w:hAnsi="Times New Roman"/>
          <w:sz w:val="28"/>
          <w:szCs w:val="28"/>
        </w:rPr>
        <w:t xml:space="preserve"> </w:t>
      </w:r>
      <w:r w:rsidRPr="00AD50E4">
        <w:rPr>
          <w:rFonts w:ascii="Times New Roman" w:hAnsi="Times New Roman"/>
          <w:sz w:val="28"/>
          <w:szCs w:val="28"/>
        </w:rPr>
        <w:t xml:space="preserve">Хасавюртовский район </w:t>
      </w:r>
      <w:r w:rsidRPr="003C695F">
        <w:rPr>
          <w:rFonts w:ascii="Times New Roman" w:hAnsi="Times New Roman"/>
          <w:sz w:val="28"/>
          <w:szCs w:val="28"/>
        </w:rPr>
        <w:t>" (далее - муниципальный контроль в области торговой деятельности), осуществляемого в соответствии с настоящим Порядком, является организация и проведение на территории муниципального образования "</w:t>
      </w:r>
      <w:r>
        <w:rPr>
          <w:rFonts w:ascii="Times New Roman" w:hAnsi="Times New Roman"/>
          <w:sz w:val="28"/>
          <w:szCs w:val="28"/>
        </w:rPr>
        <w:t xml:space="preserve"> </w:t>
      </w:r>
      <w:r w:rsidRPr="00AD50E4">
        <w:rPr>
          <w:rFonts w:ascii="Times New Roman" w:hAnsi="Times New Roman"/>
          <w:sz w:val="28"/>
          <w:szCs w:val="28"/>
        </w:rPr>
        <w:t xml:space="preserve">Хасавюртовский район </w:t>
      </w:r>
      <w:r w:rsidRPr="003C695F">
        <w:rPr>
          <w:rFonts w:ascii="Times New Roman" w:hAnsi="Times New Roman"/>
          <w:sz w:val="28"/>
          <w:szCs w:val="28"/>
        </w:rPr>
        <w:t>" проверок соблюдения гражданами, юридическими лицами, индивидуальными предпринимателями требований, установленных муниципальными правовыми актами муниципального образования "</w:t>
      </w:r>
      <w:r>
        <w:rPr>
          <w:rFonts w:ascii="Times New Roman" w:hAnsi="Times New Roman"/>
          <w:sz w:val="28"/>
          <w:szCs w:val="28"/>
        </w:rPr>
        <w:t xml:space="preserve"> </w:t>
      </w:r>
      <w:r w:rsidRPr="00AD50E4">
        <w:rPr>
          <w:rFonts w:ascii="Times New Roman" w:hAnsi="Times New Roman"/>
          <w:sz w:val="28"/>
          <w:szCs w:val="28"/>
        </w:rPr>
        <w:t xml:space="preserve">Хасавюртовский район </w:t>
      </w:r>
      <w:r w:rsidRPr="003C695F">
        <w:rPr>
          <w:rFonts w:ascii="Times New Roman" w:hAnsi="Times New Roman"/>
          <w:sz w:val="28"/>
          <w:szCs w:val="28"/>
        </w:rPr>
        <w:t>", а также требований, установленных федеральными закона</w:t>
      </w:r>
      <w:r>
        <w:rPr>
          <w:rFonts w:ascii="Times New Roman" w:hAnsi="Times New Roman"/>
          <w:sz w:val="28"/>
          <w:szCs w:val="28"/>
        </w:rPr>
        <w:t>ми, законами Республики</w:t>
      </w:r>
      <w:proofErr w:type="gramEnd"/>
      <w:r>
        <w:rPr>
          <w:rFonts w:ascii="Times New Roman" w:hAnsi="Times New Roman"/>
          <w:sz w:val="28"/>
          <w:szCs w:val="28"/>
        </w:rPr>
        <w:t xml:space="preserve"> Дагестан, Уставом</w:t>
      </w:r>
      <w:hyperlink r:id="rId6" w:history="1">
        <w:r w:rsidRPr="00AD50E4">
          <w:rPr>
            <w:rFonts w:ascii="Times New Roman" w:hAnsi="Times New Roman"/>
            <w:sz w:val="28"/>
            <w:szCs w:val="28"/>
          </w:rPr>
          <w:t xml:space="preserve"> муниципального образования</w:t>
        </w:r>
        <w:r>
          <w:rPr>
            <w:rFonts w:ascii="Times New Roman" w:hAnsi="Times New Roman"/>
            <w:sz w:val="28"/>
            <w:szCs w:val="28"/>
          </w:rPr>
          <w:t xml:space="preserve"> </w:t>
        </w:r>
        <w:r w:rsidRPr="00AD50E4">
          <w:rPr>
            <w:rFonts w:ascii="Times New Roman" w:hAnsi="Times New Roman"/>
            <w:sz w:val="28"/>
            <w:szCs w:val="28"/>
          </w:rPr>
          <w:t xml:space="preserve"> "</w:t>
        </w:r>
      </w:hyperlink>
      <w:r w:rsidRPr="00AD50E4">
        <w:rPr>
          <w:rFonts w:ascii="Times New Roman" w:hAnsi="Times New Roman"/>
          <w:sz w:val="28"/>
          <w:szCs w:val="28"/>
        </w:rPr>
        <w:t xml:space="preserve">Хасавюртовский район </w:t>
      </w:r>
      <w:r>
        <w:rPr>
          <w:rFonts w:ascii="Times New Roman" w:hAnsi="Times New Roman"/>
          <w:sz w:val="28"/>
          <w:szCs w:val="28"/>
        </w:rPr>
        <w:t>"</w:t>
      </w:r>
      <w:r w:rsidRPr="00AD50E4">
        <w:rPr>
          <w:rFonts w:ascii="Times New Roman" w:hAnsi="Times New Roman"/>
          <w:sz w:val="28"/>
          <w:szCs w:val="28"/>
        </w:rPr>
        <w:t xml:space="preserve"> </w:t>
      </w:r>
      <w:r w:rsidRPr="003C695F">
        <w:rPr>
          <w:rFonts w:ascii="Times New Roman" w:hAnsi="Times New Roman"/>
          <w:sz w:val="28"/>
          <w:szCs w:val="28"/>
        </w:rPr>
        <w:t xml:space="preserve"> (далее - обязательные</w:t>
      </w:r>
      <w:r>
        <w:rPr>
          <w:rFonts w:ascii="Times New Roman" w:hAnsi="Times New Roman"/>
          <w:sz w:val="28"/>
          <w:szCs w:val="28"/>
        </w:rPr>
        <w:t xml:space="preserve"> требования) в области торговой </w:t>
      </w:r>
      <w:r w:rsidRPr="003C695F">
        <w:rPr>
          <w:rFonts w:ascii="Times New Roman" w:hAnsi="Times New Roman"/>
          <w:sz w:val="28"/>
          <w:szCs w:val="28"/>
        </w:rPr>
        <w:t>деятельности.</w:t>
      </w:r>
      <w:r w:rsidRPr="003C695F">
        <w:rPr>
          <w:rFonts w:ascii="Times New Roman" w:hAnsi="Times New Roman"/>
          <w:sz w:val="28"/>
          <w:szCs w:val="28"/>
        </w:rPr>
        <w:br/>
        <w:t xml:space="preserve">1.3. </w:t>
      </w:r>
      <w:proofErr w:type="gramStart"/>
      <w:r w:rsidRPr="003C695F">
        <w:rPr>
          <w:rFonts w:ascii="Times New Roman" w:hAnsi="Times New Roman"/>
          <w:sz w:val="28"/>
          <w:szCs w:val="28"/>
        </w:rPr>
        <w:t>Предметом муниципального контроля в области торговой деятельности является проверка соблюдения юридическими лицами, индивидуальными предпринимателями, гражданами, не зарегистрированными в качестве индивидуального предпринимателя (далее - граждане), в процессе осуществления торговой деятельности обязательных требований по:</w:t>
      </w:r>
      <w:r w:rsidRPr="003C695F">
        <w:rPr>
          <w:rFonts w:ascii="Times New Roman" w:hAnsi="Times New Roman"/>
          <w:sz w:val="28"/>
          <w:szCs w:val="28"/>
        </w:rPr>
        <w:br/>
        <w:t>соблюдению схемы размещения нестационарных торговых объектов на территории муниципального образования "</w:t>
      </w:r>
      <w:r>
        <w:rPr>
          <w:rFonts w:ascii="Times New Roman" w:hAnsi="Times New Roman"/>
          <w:sz w:val="28"/>
          <w:szCs w:val="28"/>
        </w:rPr>
        <w:t xml:space="preserve"> </w:t>
      </w:r>
      <w:r w:rsidRPr="00AD50E4">
        <w:rPr>
          <w:rFonts w:ascii="Times New Roman" w:hAnsi="Times New Roman"/>
          <w:sz w:val="28"/>
          <w:szCs w:val="28"/>
        </w:rPr>
        <w:t xml:space="preserve">Хасавюртовский район </w:t>
      </w:r>
      <w:r w:rsidRPr="003C695F">
        <w:rPr>
          <w:rFonts w:ascii="Times New Roman" w:hAnsi="Times New Roman"/>
          <w:sz w:val="28"/>
          <w:szCs w:val="28"/>
        </w:rPr>
        <w:t>";</w:t>
      </w:r>
      <w:r w:rsidRPr="003C695F">
        <w:rPr>
          <w:rFonts w:ascii="Times New Roman" w:hAnsi="Times New Roman"/>
          <w:sz w:val="28"/>
          <w:szCs w:val="28"/>
        </w:rPr>
        <w:br/>
      </w:r>
      <w:r w:rsidRPr="003C695F">
        <w:rPr>
          <w:rFonts w:ascii="Times New Roman" w:hAnsi="Times New Roman"/>
          <w:sz w:val="28"/>
          <w:szCs w:val="28"/>
        </w:rPr>
        <w:lastRenderedPageBreak/>
        <w:t>соблюдению законодательства в области продажи алкогольной продукции на территории муниципального образования "</w:t>
      </w:r>
      <w:r>
        <w:rPr>
          <w:rFonts w:ascii="Times New Roman" w:hAnsi="Times New Roman"/>
          <w:sz w:val="28"/>
          <w:szCs w:val="28"/>
        </w:rPr>
        <w:t xml:space="preserve"> </w:t>
      </w:r>
      <w:r w:rsidRPr="00AD50E4">
        <w:rPr>
          <w:rFonts w:ascii="Times New Roman" w:hAnsi="Times New Roman"/>
          <w:sz w:val="28"/>
          <w:szCs w:val="28"/>
        </w:rPr>
        <w:t xml:space="preserve">Хасавюртовский район </w:t>
      </w:r>
      <w:r w:rsidRPr="003C695F">
        <w:rPr>
          <w:rFonts w:ascii="Times New Roman" w:hAnsi="Times New Roman"/>
          <w:sz w:val="28"/>
          <w:szCs w:val="28"/>
        </w:rPr>
        <w:t>";</w:t>
      </w:r>
      <w:proofErr w:type="gramEnd"/>
      <w:r w:rsidRPr="003C695F">
        <w:rPr>
          <w:rFonts w:ascii="Times New Roman" w:hAnsi="Times New Roman"/>
          <w:sz w:val="28"/>
          <w:szCs w:val="28"/>
        </w:rPr>
        <w:br/>
        <w:t xml:space="preserve">соблюдению организации и осуществления деятельности по продаже товаров (выполнению работ, оказанию услуг) на розничных рынках, в том числе соблюдения порядка организации ярмарок и продажи товаров (выполнения работ, оказания услуг) на них, установленного правовыми актами </w:t>
      </w:r>
      <w:r>
        <w:rPr>
          <w:rFonts w:ascii="Times New Roman" w:hAnsi="Times New Roman"/>
          <w:sz w:val="28"/>
          <w:szCs w:val="28"/>
        </w:rPr>
        <w:t xml:space="preserve"> муниципального образования</w:t>
      </w:r>
      <w:proofErr w:type="gramStart"/>
      <w:r>
        <w:rPr>
          <w:rFonts w:ascii="Times New Roman" w:hAnsi="Times New Roman"/>
          <w:sz w:val="28"/>
          <w:szCs w:val="28"/>
        </w:rPr>
        <w:t xml:space="preserve"> </w:t>
      </w:r>
      <w:r w:rsidRPr="003C695F">
        <w:rPr>
          <w:rFonts w:ascii="Times New Roman" w:hAnsi="Times New Roman"/>
          <w:sz w:val="28"/>
          <w:szCs w:val="28"/>
        </w:rPr>
        <w:t>,</w:t>
      </w:r>
      <w:proofErr w:type="gramEnd"/>
      <w:r w:rsidRPr="003C695F">
        <w:rPr>
          <w:rFonts w:ascii="Times New Roman" w:hAnsi="Times New Roman"/>
          <w:sz w:val="28"/>
          <w:szCs w:val="28"/>
        </w:rPr>
        <w:t xml:space="preserve"> за исключением случаев, если организатор</w:t>
      </w:r>
      <w:r>
        <w:rPr>
          <w:rFonts w:ascii="Times New Roman" w:hAnsi="Times New Roman"/>
          <w:sz w:val="28"/>
          <w:szCs w:val="28"/>
        </w:rPr>
        <w:t>ом ярмарки выступает региональный</w:t>
      </w:r>
      <w:r w:rsidRPr="003C695F">
        <w:rPr>
          <w:rFonts w:ascii="Times New Roman" w:hAnsi="Times New Roman"/>
          <w:sz w:val="28"/>
          <w:szCs w:val="28"/>
        </w:rPr>
        <w:t xml:space="preserve"> орган государственной власти на территории муниципального образования "</w:t>
      </w:r>
      <w:r>
        <w:rPr>
          <w:rFonts w:ascii="Times New Roman" w:hAnsi="Times New Roman"/>
          <w:sz w:val="28"/>
          <w:szCs w:val="28"/>
        </w:rPr>
        <w:t xml:space="preserve"> </w:t>
      </w:r>
      <w:r w:rsidRPr="00AD50E4">
        <w:rPr>
          <w:rFonts w:ascii="Times New Roman" w:hAnsi="Times New Roman"/>
          <w:sz w:val="28"/>
          <w:szCs w:val="28"/>
        </w:rPr>
        <w:t xml:space="preserve">Хасавюртовский район </w:t>
      </w:r>
      <w:r w:rsidRPr="003C695F">
        <w:rPr>
          <w:rFonts w:ascii="Times New Roman" w:hAnsi="Times New Roman"/>
          <w:sz w:val="28"/>
          <w:szCs w:val="28"/>
        </w:rPr>
        <w:t>".</w:t>
      </w:r>
      <w:r w:rsidRPr="003C695F">
        <w:rPr>
          <w:rFonts w:ascii="Times New Roman" w:hAnsi="Times New Roman"/>
          <w:sz w:val="28"/>
          <w:szCs w:val="28"/>
        </w:rPr>
        <w:br/>
        <w:t>1.4. Муниципальный контроль в области торговой деятельнос</w:t>
      </w:r>
      <w:r>
        <w:rPr>
          <w:rFonts w:ascii="Times New Roman" w:hAnsi="Times New Roman"/>
          <w:sz w:val="28"/>
          <w:szCs w:val="28"/>
        </w:rPr>
        <w:t>ти осуществляется муниципальным образованием</w:t>
      </w:r>
      <w:r w:rsidRPr="003C695F">
        <w:rPr>
          <w:rFonts w:ascii="Times New Roman" w:hAnsi="Times New Roman"/>
          <w:sz w:val="28"/>
          <w:szCs w:val="28"/>
        </w:rPr>
        <w:t xml:space="preserve"> </w:t>
      </w:r>
      <w:r>
        <w:rPr>
          <w:rFonts w:ascii="Times New Roman" w:hAnsi="Times New Roman"/>
          <w:sz w:val="28"/>
          <w:szCs w:val="28"/>
        </w:rPr>
        <w:t>«Хасавюртовского район»</w:t>
      </w:r>
      <w:r w:rsidRPr="003C695F">
        <w:rPr>
          <w:rFonts w:ascii="Times New Roman" w:hAnsi="Times New Roman"/>
          <w:sz w:val="28"/>
          <w:szCs w:val="28"/>
        </w:rPr>
        <w:t xml:space="preserve"> в лице ее структурного подразделения, уполномоченного муниципальным правовым актом на осуществление муниципального контроля в области торговой деятельности (далее - Уполномоченный орган, орган муниципального контроля) в соответствии с </w:t>
      </w:r>
      <w:r>
        <w:rPr>
          <w:rFonts w:ascii="Times New Roman" w:hAnsi="Times New Roman"/>
          <w:sz w:val="28"/>
          <w:szCs w:val="28"/>
        </w:rPr>
        <w:t xml:space="preserve"> </w:t>
      </w:r>
      <w:r w:rsidRPr="003C695F">
        <w:rPr>
          <w:rFonts w:ascii="Times New Roman" w:hAnsi="Times New Roman"/>
          <w:sz w:val="28"/>
          <w:szCs w:val="28"/>
        </w:rPr>
        <w:t xml:space="preserve"> законами</w:t>
      </w:r>
      <w:r>
        <w:rPr>
          <w:rFonts w:ascii="Times New Roman" w:hAnsi="Times New Roman"/>
          <w:sz w:val="28"/>
          <w:szCs w:val="28"/>
        </w:rPr>
        <w:t xml:space="preserve"> Республики Дагестан</w:t>
      </w:r>
      <w:r w:rsidRPr="003C695F">
        <w:rPr>
          <w:rFonts w:ascii="Times New Roman" w:hAnsi="Times New Roman"/>
          <w:sz w:val="28"/>
          <w:szCs w:val="28"/>
        </w:rPr>
        <w:t xml:space="preserve">, </w:t>
      </w:r>
      <w:r>
        <w:rPr>
          <w:rFonts w:ascii="Times New Roman" w:hAnsi="Times New Roman"/>
          <w:sz w:val="28"/>
          <w:szCs w:val="28"/>
        </w:rPr>
        <w:t xml:space="preserve"> </w:t>
      </w:r>
      <w:r w:rsidRPr="003C695F">
        <w:rPr>
          <w:rFonts w:ascii="Times New Roman" w:hAnsi="Times New Roman"/>
          <w:sz w:val="28"/>
          <w:szCs w:val="28"/>
        </w:rPr>
        <w:t xml:space="preserve"> нормативными правовыми актами муниципального образования "</w:t>
      </w:r>
      <w:r>
        <w:rPr>
          <w:rFonts w:ascii="Times New Roman" w:hAnsi="Times New Roman"/>
          <w:sz w:val="28"/>
          <w:szCs w:val="28"/>
        </w:rPr>
        <w:t xml:space="preserve"> </w:t>
      </w:r>
      <w:r w:rsidRPr="00AD50E4">
        <w:rPr>
          <w:rFonts w:ascii="Times New Roman" w:hAnsi="Times New Roman"/>
          <w:sz w:val="28"/>
          <w:szCs w:val="28"/>
        </w:rPr>
        <w:t xml:space="preserve">Хасавюртовский район </w:t>
      </w:r>
      <w:r w:rsidRPr="003C695F">
        <w:rPr>
          <w:rFonts w:ascii="Times New Roman" w:hAnsi="Times New Roman"/>
          <w:sz w:val="28"/>
          <w:szCs w:val="28"/>
        </w:rPr>
        <w:t>", настоящим Порядком.</w:t>
      </w:r>
      <w:r w:rsidRPr="003C695F">
        <w:rPr>
          <w:rFonts w:ascii="Times New Roman" w:hAnsi="Times New Roman"/>
          <w:sz w:val="28"/>
          <w:szCs w:val="28"/>
        </w:rPr>
        <w:br/>
        <w:t>1.5. При осуществлении муниципального контроля в области торговой деятельности Уполномоченный орган вправе взаимодействовать с органами прокуратуры, внутренних дел, другими органами государственной власти и органами местного самоуправления, экспертными организациями.</w:t>
      </w:r>
      <w:r w:rsidRPr="003C695F">
        <w:rPr>
          <w:rFonts w:ascii="Times New Roman" w:hAnsi="Times New Roman"/>
          <w:sz w:val="28"/>
          <w:szCs w:val="28"/>
        </w:rPr>
        <w:br/>
        <w:t>1.6. Перечень должностных лиц Уполномоченного органа, уполномоченных на осуществление муниципального контроля в сфере торговли,</w:t>
      </w:r>
      <w:r>
        <w:rPr>
          <w:rFonts w:ascii="Times New Roman" w:hAnsi="Times New Roman"/>
          <w:sz w:val="28"/>
          <w:szCs w:val="28"/>
        </w:rPr>
        <w:t xml:space="preserve"> устанавливается правовым актом</w:t>
      </w:r>
      <w:r w:rsidRPr="003C695F">
        <w:rPr>
          <w:rFonts w:ascii="Times New Roman" w:hAnsi="Times New Roman"/>
          <w:sz w:val="28"/>
          <w:szCs w:val="28"/>
        </w:rPr>
        <w:t xml:space="preserve"> </w:t>
      </w:r>
      <w:r>
        <w:rPr>
          <w:rFonts w:ascii="Times New Roman" w:hAnsi="Times New Roman"/>
          <w:sz w:val="28"/>
          <w:szCs w:val="28"/>
        </w:rPr>
        <w:t>МО «</w:t>
      </w:r>
      <w:r w:rsidRPr="00AD50E4">
        <w:rPr>
          <w:rFonts w:ascii="Times New Roman" w:hAnsi="Times New Roman"/>
          <w:sz w:val="28"/>
          <w:szCs w:val="28"/>
        </w:rPr>
        <w:t>Хасавюртовский район</w:t>
      </w:r>
      <w:r>
        <w:rPr>
          <w:rFonts w:ascii="Times New Roman" w:hAnsi="Times New Roman"/>
          <w:sz w:val="28"/>
          <w:szCs w:val="28"/>
        </w:rPr>
        <w:t>»</w:t>
      </w:r>
      <w:r w:rsidRPr="003C695F">
        <w:rPr>
          <w:rFonts w:ascii="Times New Roman" w:hAnsi="Times New Roman"/>
          <w:sz w:val="28"/>
          <w:szCs w:val="28"/>
        </w:rPr>
        <w:t>.</w:t>
      </w:r>
      <w:r w:rsidRPr="003C695F">
        <w:rPr>
          <w:rFonts w:ascii="Times New Roman" w:hAnsi="Times New Roman"/>
          <w:sz w:val="28"/>
          <w:szCs w:val="28"/>
        </w:rPr>
        <w:br/>
        <w:t xml:space="preserve">1.7. </w:t>
      </w:r>
      <w:proofErr w:type="gramStart"/>
      <w:r w:rsidRPr="003C695F">
        <w:rPr>
          <w:rFonts w:ascii="Times New Roman" w:hAnsi="Times New Roman"/>
          <w:sz w:val="28"/>
          <w:szCs w:val="28"/>
        </w:rPr>
        <w:t>К отношениям, связанным с осуществлением муниципального контроля в области торговой деятельности, организацией и проведением проверок юридических лиц, индивидуальных предпринимателей, применяются положения </w:t>
      </w:r>
      <w:hyperlink r:id="rId7" w:history="1">
        <w:r w:rsidRPr="009B7491">
          <w:rPr>
            <w:rFonts w:ascii="Times New Roman" w:hAnsi="Times New Roman"/>
            <w:sz w:val="28"/>
            <w:szCs w:val="28"/>
          </w:rPr>
          <w:t>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9B7491">
        <w:rPr>
          <w:rFonts w:ascii="Times New Roman" w:hAnsi="Times New Roman"/>
          <w:sz w:val="28"/>
          <w:szCs w:val="28"/>
        </w:rPr>
        <w:t>.</w:t>
      </w:r>
      <w:r w:rsidRPr="009B7491">
        <w:rPr>
          <w:rFonts w:ascii="Times New Roman" w:hAnsi="Times New Roman"/>
          <w:sz w:val="28"/>
          <w:szCs w:val="28"/>
        </w:rPr>
        <w:br/>
      </w:r>
      <w:r w:rsidRPr="003C695F">
        <w:rPr>
          <w:rFonts w:ascii="Times New Roman" w:hAnsi="Times New Roman"/>
          <w:sz w:val="28"/>
          <w:szCs w:val="28"/>
        </w:rPr>
        <w:t>В отношении граждан проводятся внеплановые проверки в соответствии с настоящим Порядком.</w:t>
      </w:r>
      <w:r w:rsidRPr="003C695F">
        <w:rPr>
          <w:rFonts w:ascii="Times New Roman" w:hAnsi="Times New Roman"/>
          <w:sz w:val="28"/>
          <w:szCs w:val="28"/>
        </w:rPr>
        <w:br/>
        <w:t>1.8.</w:t>
      </w:r>
      <w:proofErr w:type="gramEnd"/>
      <w:r w:rsidRPr="003C695F">
        <w:rPr>
          <w:rFonts w:ascii="Times New Roman" w:hAnsi="Times New Roman"/>
          <w:sz w:val="28"/>
          <w:szCs w:val="28"/>
        </w:rPr>
        <w:t xml:space="preserve"> Лица, препятствующие осуществлению муниципального контроля в области торговой деятельности, несут ответственность в соответствии с законодательством Российской Федерации.</w:t>
      </w:r>
      <w:r w:rsidRPr="003C695F">
        <w:rPr>
          <w:rFonts w:ascii="Times New Roman" w:hAnsi="Times New Roman"/>
          <w:sz w:val="28"/>
          <w:szCs w:val="28"/>
        </w:rPr>
        <w:br/>
      </w:r>
    </w:p>
    <w:p w:rsidR="00FA68F7" w:rsidRPr="00FB240F" w:rsidRDefault="00FA68F7" w:rsidP="00FA68F7">
      <w:pPr>
        <w:pStyle w:val="a4"/>
        <w:jc w:val="center"/>
        <w:rPr>
          <w:rFonts w:ascii="Times New Roman" w:hAnsi="Times New Roman"/>
          <w:b/>
          <w:color w:val="242424"/>
          <w:sz w:val="28"/>
          <w:szCs w:val="28"/>
        </w:rPr>
      </w:pPr>
      <w:r w:rsidRPr="00FB240F">
        <w:rPr>
          <w:rFonts w:ascii="Times New Roman" w:hAnsi="Times New Roman"/>
          <w:b/>
          <w:color w:val="242424"/>
          <w:sz w:val="28"/>
          <w:szCs w:val="28"/>
        </w:rPr>
        <w:t>2. Организация и проведение плановой проверки</w:t>
      </w:r>
    </w:p>
    <w:p w:rsidR="00FA68F7" w:rsidRDefault="00FA68F7" w:rsidP="00FA68F7">
      <w:pPr>
        <w:pStyle w:val="a4"/>
        <w:jc w:val="both"/>
        <w:rPr>
          <w:rFonts w:ascii="Times New Roman" w:hAnsi="Times New Roman"/>
          <w:sz w:val="28"/>
          <w:szCs w:val="28"/>
        </w:rPr>
      </w:pPr>
      <w:r w:rsidRPr="003C695F">
        <w:rPr>
          <w:rFonts w:ascii="Times New Roman" w:hAnsi="Times New Roman"/>
          <w:sz w:val="28"/>
          <w:szCs w:val="28"/>
        </w:rPr>
        <w:br/>
        <w:t>2.1. Предметом плановой проверки является соблюдение юридическим лицом, индивидуальным предпринимателем в процессе осуществления торговой деятельности обязательных требований.</w:t>
      </w:r>
      <w:r w:rsidRPr="003C695F">
        <w:rPr>
          <w:rFonts w:ascii="Times New Roman" w:hAnsi="Times New Roman"/>
          <w:sz w:val="28"/>
          <w:szCs w:val="28"/>
        </w:rPr>
        <w:br/>
        <w:t>2.2. Плановые проверки проводятся не чаще чем один раз в три года.</w:t>
      </w:r>
      <w:r w:rsidRPr="003C695F">
        <w:rPr>
          <w:rFonts w:ascii="Times New Roman" w:hAnsi="Times New Roman"/>
          <w:sz w:val="28"/>
          <w:szCs w:val="28"/>
        </w:rPr>
        <w:br/>
        <w:t xml:space="preserve">2.3. Плановые проверки проводятся на основании разрабатываемого </w:t>
      </w:r>
      <w:r w:rsidRPr="003C695F">
        <w:rPr>
          <w:rFonts w:ascii="Times New Roman" w:hAnsi="Times New Roman"/>
          <w:sz w:val="28"/>
          <w:szCs w:val="28"/>
        </w:rPr>
        <w:lastRenderedPageBreak/>
        <w:t>Уполномоченным органом в соответствии с его полномочиями и утвержденного Главой</w:t>
      </w:r>
      <w:r>
        <w:rPr>
          <w:rFonts w:ascii="Times New Roman" w:hAnsi="Times New Roman"/>
          <w:sz w:val="28"/>
          <w:szCs w:val="28"/>
        </w:rPr>
        <w:t xml:space="preserve"> МО «Хасавюртовский </w:t>
      </w:r>
      <w:r w:rsidRPr="00AD50E4">
        <w:rPr>
          <w:rFonts w:ascii="Times New Roman" w:hAnsi="Times New Roman"/>
          <w:sz w:val="28"/>
          <w:szCs w:val="28"/>
        </w:rPr>
        <w:t>район</w:t>
      </w:r>
      <w:r>
        <w:rPr>
          <w:rFonts w:ascii="Times New Roman" w:hAnsi="Times New Roman"/>
          <w:sz w:val="28"/>
          <w:szCs w:val="28"/>
        </w:rPr>
        <w:t>»</w:t>
      </w:r>
      <w:proofErr w:type="gramStart"/>
      <w:r w:rsidRPr="003C695F">
        <w:rPr>
          <w:rFonts w:ascii="Times New Roman" w:hAnsi="Times New Roman"/>
          <w:sz w:val="28"/>
          <w:szCs w:val="28"/>
        </w:rPr>
        <w:t>.</w:t>
      </w:r>
      <w:proofErr w:type="gramEnd"/>
      <w:r w:rsidRPr="003C695F">
        <w:rPr>
          <w:rFonts w:ascii="Times New Roman" w:hAnsi="Times New Roman"/>
          <w:sz w:val="28"/>
          <w:szCs w:val="28"/>
        </w:rPr>
        <w:br/>
        <w:t xml:space="preserve"> </w:t>
      </w:r>
      <w:proofErr w:type="gramStart"/>
      <w:r w:rsidRPr="003C695F">
        <w:rPr>
          <w:rFonts w:ascii="Times New Roman" w:hAnsi="Times New Roman"/>
          <w:sz w:val="28"/>
          <w:szCs w:val="28"/>
        </w:rPr>
        <w:t>е</w:t>
      </w:r>
      <w:proofErr w:type="gramEnd"/>
      <w:r w:rsidRPr="003C695F">
        <w:rPr>
          <w:rFonts w:ascii="Times New Roman" w:hAnsi="Times New Roman"/>
          <w:sz w:val="28"/>
          <w:szCs w:val="28"/>
        </w:rPr>
        <w:t>жегодного плана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 по установленной настоящим Порядком форме</w:t>
      </w:r>
      <w:r>
        <w:rPr>
          <w:rFonts w:ascii="Times New Roman" w:hAnsi="Times New Roman"/>
          <w:sz w:val="28"/>
          <w:szCs w:val="28"/>
        </w:rPr>
        <w:t>.</w:t>
      </w:r>
      <w:r w:rsidRPr="003C695F">
        <w:rPr>
          <w:rFonts w:ascii="Times New Roman" w:hAnsi="Times New Roman"/>
          <w:sz w:val="28"/>
          <w:szCs w:val="28"/>
        </w:rPr>
        <w:t xml:space="preserve"> </w:t>
      </w:r>
      <w:r>
        <w:rPr>
          <w:rFonts w:ascii="Times New Roman" w:hAnsi="Times New Roman"/>
          <w:sz w:val="28"/>
          <w:szCs w:val="28"/>
        </w:rPr>
        <w:t xml:space="preserve"> </w:t>
      </w:r>
    </w:p>
    <w:p w:rsidR="00FA68F7" w:rsidRPr="003C695F" w:rsidRDefault="00FA68F7" w:rsidP="00FA68F7">
      <w:pPr>
        <w:pStyle w:val="a4"/>
        <w:jc w:val="both"/>
        <w:rPr>
          <w:rFonts w:ascii="Times New Roman" w:hAnsi="Times New Roman"/>
          <w:sz w:val="28"/>
          <w:szCs w:val="28"/>
        </w:rPr>
      </w:pPr>
      <w:r>
        <w:rPr>
          <w:rFonts w:ascii="Times New Roman" w:hAnsi="Times New Roman"/>
          <w:sz w:val="28"/>
          <w:szCs w:val="28"/>
        </w:rPr>
        <w:t>2.4. Утвержденный Главой</w:t>
      </w:r>
      <w:r w:rsidRPr="003C695F">
        <w:rPr>
          <w:rFonts w:ascii="Times New Roman" w:hAnsi="Times New Roman"/>
          <w:sz w:val="28"/>
          <w:szCs w:val="28"/>
        </w:rPr>
        <w:t xml:space="preserve"> </w:t>
      </w:r>
      <w:r>
        <w:rPr>
          <w:rFonts w:ascii="Times New Roman" w:hAnsi="Times New Roman"/>
          <w:sz w:val="28"/>
          <w:szCs w:val="28"/>
        </w:rPr>
        <w:t xml:space="preserve"> МО «</w:t>
      </w:r>
      <w:r w:rsidRPr="00AD50E4">
        <w:rPr>
          <w:rFonts w:ascii="Times New Roman" w:hAnsi="Times New Roman"/>
          <w:sz w:val="28"/>
          <w:szCs w:val="28"/>
        </w:rPr>
        <w:t>Хасавюртовский район</w:t>
      </w:r>
      <w:r>
        <w:rPr>
          <w:rFonts w:ascii="Times New Roman" w:hAnsi="Times New Roman"/>
          <w:sz w:val="28"/>
          <w:szCs w:val="28"/>
        </w:rPr>
        <w:t>»</w:t>
      </w:r>
      <w:r w:rsidRPr="003C695F">
        <w:rPr>
          <w:rFonts w:ascii="Times New Roman" w:hAnsi="Times New Roman"/>
          <w:sz w:val="28"/>
          <w:szCs w:val="28"/>
        </w:rPr>
        <w:br/>
      </w:r>
      <w:r>
        <w:rPr>
          <w:rFonts w:ascii="Times New Roman" w:hAnsi="Times New Roman"/>
          <w:sz w:val="28"/>
          <w:szCs w:val="28"/>
        </w:rPr>
        <w:t>е</w:t>
      </w:r>
      <w:r w:rsidRPr="003C695F">
        <w:rPr>
          <w:rFonts w:ascii="Times New Roman" w:hAnsi="Times New Roman"/>
          <w:sz w:val="28"/>
          <w:szCs w:val="28"/>
        </w:rPr>
        <w:t xml:space="preserve">жегодный план доводится до сведения заинтересованных лиц посредством его размещения на официальном сайте </w:t>
      </w:r>
      <w:r>
        <w:rPr>
          <w:rFonts w:ascii="Times New Roman" w:hAnsi="Times New Roman"/>
          <w:sz w:val="28"/>
          <w:szCs w:val="28"/>
        </w:rPr>
        <w:t xml:space="preserve"> </w:t>
      </w:r>
      <w:r w:rsidRPr="003C695F">
        <w:rPr>
          <w:rFonts w:ascii="Times New Roman" w:hAnsi="Times New Roman"/>
          <w:sz w:val="28"/>
          <w:szCs w:val="28"/>
        </w:rPr>
        <w:t xml:space="preserve"> </w:t>
      </w:r>
      <w:r>
        <w:rPr>
          <w:rFonts w:ascii="Times New Roman" w:hAnsi="Times New Roman"/>
          <w:sz w:val="28"/>
          <w:szCs w:val="28"/>
        </w:rPr>
        <w:t xml:space="preserve"> МО «Хасавюртовский </w:t>
      </w:r>
      <w:r w:rsidRPr="00AD50E4">
        <w:rPr>
          <w:rFonts w:ascii="Times New Roman" w:hAnsi="Times New Roman"/>
          <w:sz w:val="28"/>
          <w:szCs w:val="28"/>
        </w:rPr>
        <w:t>район</w:t>
      </w:r>
      <w:r>
        <w:rPr>
          <w:rFonts w:ascii="Times New Roman" w:hAnsi="Times New Roman"/>
          <w:sz w:val="28"/>
          <w:szCs w:val="28"/>
        </w:rPr>
        <w:t>»</w:t>
      </w:r>
      <w:r w:rsidRPr="003C695F">
        <w:rPr>
          <w:rFonts w:ascii="Times New Roman" w:hAnsi="Times New Roman"/>
          <w:sz w:val="28"/>
          <w:szCs w:val="28"/>
        </w:rPr>
        <w:br/>
      </w:r>
      <w:r>
        <w:rPr>
          <w:rFonts w:ascii="Times New Roman" w:hAnsi="Times New Roman"/>
          <w:sz w:val="28"/>
          <w:szCs w:val="28"/>
        </w:rPr>
        <w:t xml:space="preserve"> в </w:t>
      </w:r>
      <w:r w:rsidRPr="003C695F">
        <w:rPr>
          <w:rFonts w:ascii="Times New Roman" w:hAnsi="Times New Roman"/>
          <w:sz w:val="28"/>
          <w:szCs w:val="28"/>
        </w:rPr>
        <w:t>информационно-телекоммуникационной сети "Интернет".</w:t>
      </w:r>
      <w:r w:rsidRPr="003C695F">
        <w:rPr>
          <w:rFonts w:ascii="Times New Roman" w:hAnsi="Times New Roman"/>
          <w:sz w:val="28"/>
          <w:szCs w:val="28"/>
        </w:rPr>
        <w:br/>
        <w:t xml:space="preserve">2.5. </w:t>
      </w:r>
      <w:proofErr w:type="gramStart"/>
      <w:r w:rsidRPr="003C695F">
        <w:rPr>
          <w:rFonts w:ascii="Times New Roman" w:hAnsi="Times New Roman"/>
          <w:sz w:val="28"/>
          <w:szCs w:val="28"/>
        </w:rPr>
        <w:t>В срок до 1 сентября года, предшествующего году проведения плановых проверок, Уполномоченный орган направляет проект Ежегодного плана в органы прокуратуры по месту нахождения юридических лиц и индивидуальных предпринимателей, в отношении которых планируется проведение плановой проверки (далее - органы прокуратуры), для рассмотрения на предмет законности включения в них объектов муниципального контроля в области торговой деятельности и внесения предложений о проведении совместных плановых</w:t>
      </w:r>
      <w:proofErr w:type="gramEnd"/>
      <w:r w:rsidRPr="003C695F">
        <w:rPr>
          <w:rFonts w:ascii="Times New Roman" w:hAnsi="Times New Roman"/>
          <w:sz w:val="28"/>
          <w:szCs w:val="28"/>
        </w:rPr>
        <w:t xml:space="preserve"> проверок.</w:t>
      </w:r>
      <w:r w:rsidRPr="003C695F">
        <w:rPr>
          <w:rFonts w:ascii="Times New Roman" w:hAnsi="Times New Roman"/>
          <w:sz w:val="28"/>
          <w:szCs w:val="28"/>
        </w:rPr>
        <w:br/>
        <w:t>Уполномоченный орган рассматривает предложения на проект Ежегодного плана, поступающие от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r w:rsidRPr="003C695F">
        <w:rPr>
          <w:rFonts w:ascii="Times New Roman" w:hAnsi="Times New Roman"/>
          <w:sz w:val="28"/>
          <w:szCs w:val="28"/>
        </w:rPr>
        <w:br/>
        <w:t>2.6. Основания для включения плановой проверки в ежегодный план проведения плановых проверок указаны в части 8 </w:t>
      </w:r>
      <w:hyperlink r:id="rId8" w:history="1">
        <w:r w:rsidRPr="00F57D25">
          <w:rPr>
            <w:rFonts w:ascii="Times New Roman" w:hAnsi="Times New Roman"/>
            <w:sz w:val="28"/>
            <w:szCs w:val="28"/>
          </w:rPr>
          <w:t>статьи 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F57D25">
        <w:rPr>
          <w:rFonts w:ascii="Times New Roman" w:hAnsi="Times New Roman"/>
          <w:sz w:val="28"/>
          <w:szCs w:val="28"/>
        </w:rPr>
        <w:t>.</w:t>
      </w:r>
      <w:r w:rsidRPr="00F57D25">
        <w:rPr>
          <w:rFonts w:ascii="Times New Roman" w:hAnsi="Times New Roman"/>
          <w:sz w:val="28"/>
          <w:szCs w:val="28"/>
        </w:rPr>
        <w:br/>
        <w:t>2.7. Плановая проверка проводится в форме документарной проверки и (или) выездной проверки в порядке, установленном статьями 11 и 12 </w:t>
      </w:r>
      <w:hyperlink r:id="rId9" w:history="1">
        <w:r w:rsidRPr="00F57D25">
          <w:rPr>
            <w:rFonts w:ascii="Times New Roman" w:hAnsi="Times New Roman"/>
            <w:sz w:val="28"/>
            <w:szCs w:val="28"/>
          </w:rPr>
          <w:t>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3C695F">
        <w:rPr>
          <w:rFonts w:ascii="Times New Roman" w:hAnsi="Times New Roman"/>
          <w:sz w:val="28"/>
          <w:szCs w:val="28"/>
        </w:rPr>
        <w:t>.</w:t>
      </w:r>
      <w:r w:rsidRPr="003C695F">
        <w:rPr>
          <w:rFonts w:ascii="Times New Roman" w:hAnsi="Times New Roman"/>
          <w:sz w:val="28"/>
          <w:szCs w:val="28"/>
        </w:rPr>
        <w:br/>
        <w:t>2.8. О проведении плановой проверки юридическое лицо, индивидуальный предприниматель уведомляются Уполномоченным органом не позднее</w:t>
      </w:r>
      <w:r>
        <w:rPr>
          <w:rFonts w:ascii="Times New Roman" w:hAnsi="Times New Roman"/>
          <w:sz w:val="28"/>
          <w:szCs w:val="28"/>
        </w:rPr>
        <w:t>,</w:t>
      </w:r>
      <w:r w:rsidRPr="003C695F">
        <w:rPr>
          <w:rFonts w:ascii="Times New Roman" w:hAnsi="Times New Roman"/>
          <w:sz w:val="28"/>
          <w:szCs w:val="28"/>
        </w:rPr>
        <w:t xml:space="preserve"> чем за три рабочих дня до начала ее проведения посредством направления копии распоряжения администрации </w:t>
      </w:r>
      <w:r>
        <w:rPr>
          <w:rFonts w:ascii="Times New Roman" w:hAnsi="Times New Roman"/>
          <w:sz w:val="28"/>
          <w:szCs w:val="28"/>
        </w:rPr>
        <w:t>МО «Хасавюртовский район»</w:t>
      </w:r>
      <w:r w:rsidRPr="003C695F">
        <w:rPr>
          <w:rFonts w:ascii="Times New Roman" w:hAnsi="Times New Roman"/>
          <w:sz w:val="28"/>
          <w:szCs w:val="28"/>
        </w:rPr>
        <w:t xml:space="preserve"> о начале проведения плановой проверки заказным почтовым отправлением с уведомлением о вручении или нарочно.</w:t>
      </w:r>
      <w:r w:rsidRPr="003C695F">
        <w:rPr>
          <w:rFonts w:ascii="Times New Roman" w:hAnsi="Times New Roman"/>
          <w:sz w:val="28"/>
          <w:szCs w:val="28"/>
        </w:rPr>
        <w:br/>
      </w:r>
    </w:p>
    <w:p w:rsidR="00FA68F7" w:rsidRPr="0045257C" w:rsidRDefault="00FA68F7" w:rsidP="00FA68F7">
      <w:pPr>
        <w:pStyle w:val="a4"/>
        <w:jc w:val="center"/>
        <w:rPr>
          <w:rFonts w:ascii="Times New Roman" w:hAnsi="Times New Roman"/>
          <w:b/>
          <w:color w:val="242424"/>
          <w:sz w:val="28"/>
          <w:szCs w:val="28"/>
        </w:rPr>
      </w:pPr>
      <w:r w:rsidRPr="0045257C">
        <w:rPr>
          <w:rFonts w:ascii="Times New Roman" w:hAnsi="Times New Roman"/>
          <w:b/>
          <w:color w:val="242424"/>
          <w:sz w:val="28"/>
          <w:szCs w:val="28"/>
        </w:rPr>
        <w:t>3. Организация и проведение внеплановой проверки</w:t>
      </w:r>
    </w:p>
    <w:p w:rsidR="00FA68F7" w:rsidRPr="003C695F" w:rsidRDefault="00FA68F7" w:rsidP="00FA68F7">
      <w:pPr>
        <w:pStyle w:val="a4"/>
        <w:jc w:val="both"/>
        <w:rPr>
          <w:rFonts w:ascii="Times New Roman" w:hAnsi="Times New Roman"/>
          <w:sz w:val="28"/>
          <w:szCs w:val="28"/>
        </w:rPr>
      </w:pPr>
      <w:r w:rsidRPr="003C695F">
        <w:rPr>
          <w:rFonts w:ascii="Times New Roman" w:hAnsi="Times New Roman"/>
          <w:sz w:val="28"/>
          <w:szCs w:val="28"/>
        </w:rPr>
        <w:br/>
        <w:t xml:space="preserve">3.1. </w:t>
      </w:r>
      <w:proofErr w:type="gramStart"/>
      <w:r w:rsidRPr="003C695F">
        <w:rPr>
          <w:rFonts w:ascii="Times New Roman" w:hAnsi="Times New Roman"/>
          <w:sz w:val="28"/>
          <w:szCs w:val="28"/>
        </w:rPr>
        <w:t xml:space="preserve">Предметом внеплановой проверки является соблюдение юридическим </w:t>
      </w:r>
      <w:r w:rsidRPr="003C695F">
        <w:rPr>
          <w:rFonts w:ascii="Times New Roman" w:hAnsi="Times New Roman"/>
          <w:sz w:val="28"/>
          <w:szCs w:val="28"/>
        </w:rPr>
        <w:lastRenderedPageBreak/>
        <w:t>лицом, индивидуальным предпринимателем, гражданином в процессе осуществления торговой деятельности обязательных требований, выполнение предписаний Уполномоченного органа,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r w:rsidRPr="003C695F">
        <w:rPr>
          <w:rFonts w:ascii="Times New Roman" w:hAnsi="Times New Roman"/>
          <w:sz w:val="28"/>
          <w:szCs w:val="28"/>
        </w:rPr>
        <w:br/>
        <w:t>3.2.</w:t>
      </w:r>
      <w:proofErr w:type="gramEnd"/>
      <w:r w:rsidRPr="003C695F">
        <w:rPr>
          <w:rFonts w:ascii="Times New Roman" w:hAnsi="Times New Roman"/>
          <w:sz w:val="28"/>
          <w:szCs w:val="28"/>
        </w:rPr>
        <w:t xml:space="preserve"> Основаниями для проведения внеплановой проверки в отношении юридических лиц и индивидуальных предпринимателей являются:</w:t>
      </w:r>
      <w:r w:rsidRPr="003C695F">
        <w:rPr>
          <w:rFonts w:ascii="Times New Roman" w:hAnsi="Times New Roman"/>
          <w:sz w:val="28"/>
          <w:szCs w:val="28"/>
        </w:rPr>
        <w:br/>
        <w:t>1) истечение срока исполнения ранее выданного предписания об устранении выявленного нарушения обязательных требований;</w:t>
      </w:r>
      <w:r w:rsidRPr="003C695F">
        <w:rPr>
          <w:rFonts w:ascii="Times New Roman" w:hAnsi="Times New Roman"/>
          <w:sz w:val="28"/>
          <w:szCs w:val="28"/>
        </w:rPr>
        <w:br/>
      </w:r>
      <w:proofErr w:type="gramStart"/>
      <w:r w:rsidRPr="003C695F">
        <w:rPr>
          <w:rFonts w:ascii="Times New Roman" w:hAnsi="Times New Roman"/>
          <w:sz w:val="28"/>
          <w:szCs w:val="28"/>
        </w:rPr>
        <w:t>2) поступление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r w:rsidRPr="003C695F">
        <w:rPr>
          <w:rFonts w:ascii="Times New Roman" w:hAnsi="Times New Roman"/>
          <w:sz w:val="28"/>
          <w:szCs w:val="28"/>
        </w:rPr>
        <w:br/>
        <w:t>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природного и</w:t>
      </w:r>
      <w:proofErr w:type="gramEnd"/>
      <w:r w:rsidRPr="003C695F">
        <w:rPr>
          <w:rFonts w:ascii="Times New Roman" w:hAnsi="Times New Roman"/>
          <w:sz w:val="28"/>
          <w:szCs w:val="28"/>
        </w:rPr>
        <w:t xml:space="preserve"> техногенного характера;</w:t>
      </w:r>
      <w:r w:rsidRPr="003C695F">
        <w:rPr>
          <w:rFonts w:ascii="Times New Roman" w:hAnsi="Times New Roman"/>
          <w:sz w:val="28"/>
          <w:szCs w:val="28"/>
        </w:rPr>
        <w:br/>
        <w:t>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возникновения чрезвычайных ситуаций природного и техногенного характера;</w:t>
      </w:r>
      <w:r w:rsidRPr="003C695F">
        <w:rPr>
          <w:rFonts w:ascii="Times New Roman" w:hAnsi="Times New Roman"/>
          <w:sz w:val="28"/>
          <w:szCs w:val="28"/>
        </w:rPr>
        <w:br/>
        <w:t>нарушения прав потребителей (в случае обращения граждан, права которых нарушены);</w:t>
      </w:r>
      <w:r w:rsidRPr="003C695F">
        <w:rPr>
          <w:rFonts w:ascii="Times New Roman" w:hAnsi="Times New Roman"/>
          <w:sz w:val="28"/>
          <w:szCs w:val="28"/>
        </w:rPr>
        <w:b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Pr="003C695F">
        <w:rPr>
          <w:rFonts w:ascii="Times New Roman" w:hAnsi="Times New Roman"/>
          <w:sz w:val="28"/>
          <w:szCs w:val="28"/>
        </w:rPr>
        <w:br/>
        <w:t>3.3. Внеплановые проверки соблюдения обязательных требований в отношении граждан проводятся по основаниям, предусмотренным в подпункте 1, абзацах втором - третьем подпункта 2, подпункте 3 пункта 3.2 настоящего Порядка, а также в случае непосредственного обнаружения должностным лицом Уполномоченного органа нарушений обязательных требований.</w:t>
      </w:r>
      <w:r w:rsidRPr="003C695F">
        <w:rPr>
          <w:rFonts w:ascii="Times New Roman" w:hAnsi="Times New Roman"/>
          <w:sz w:val="28"/>
          <w:szCs w:val="28"/>
        </w:rPr>
        <w:br/>
        <w:t>Проведение внеплановых проверок соблюдения обязательных требований гражданами осуществляется без согласования с органами прокуратуры.</w:t>
      </w:r>
      <w:r w:rsidRPr="003C695F">
        <w:rPr>
          <w:rFonts w:ascii="Times New Roman" w:hAnsi="Times New Roman"/>
          <w:sz w:val="28"/>
          <w:szCs w:val="28"/>
        </w:rPr>
        <w:br/>
        <w:t>3.4.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пункте 3.2 настоящего раздела, не могут служить основанием для проведения внеплановой проверки.</w:t>
      </w:r>
      <w:r w:rsidRPr="003C695F">
        <w:rPr>
          <w:rFonts w:ascii="Times New Roman" w:hAnsi="Times New Roman"/>
          <w:sz w:val="28"/>
          <w:szCs w:val="28"/>
        </w:rPr>
        <w:br/>
        <w:t>3.5. Внеплановая проверка проводится в форме документарной проверки и (или) выездной проверки.</w:t>
      </w:r>
      <w:r w:rsidRPr="003C695F">
        <w:rPr>
          <w:rFonts w:ascii="Times New Roman" w:hAnsi="Times New Roman"/>
          <w:sz w:val="28"/>
          <w:szCs w:val="28"/>
        </w:rPr>
        <w:br/>
      </w:r>
      <w:r w:rsidRPr="003C695F">
        <w:rPr>
          <w:rFonts w:ascii="Times New Roman" w:hAnsi="Times New Roman"/>
          <w:sz w:val="28"/>
          <w:szCs w:val="28"/>
        </w:rPr>
        <w:lastRenderedPageBreak/>
        <w:t>В отношении юридических лиц и индивидуальных предпринимателей внеплановые проверки проводятся в порядке, установленном </w:t>
      </w:r>
      <w:hyperlink r:id="rId10" w:history="1">
        <w:r w:rsidRPr="0045257C">
          <w:rPr>
            <w:rFonts w:ascii="Times New Roman" w:hAnsi="Times New Roman"/>
            <w:sz w:val="28"/>
            <w:szCs w:val="28"/>
          </w:rPr>
          <w:t>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45257C">
        <w:rPr>
          <w:rFonts w:ascii="Times New Roman" w:hAnsi="Times New Roman"/>
          <w:sz w:val="28"/>
          <w:szCs w:val="28"/>
        </w:rPr>
        <w:t>.</w:t>
      </w:r>
      <w:r w:rsidRPr="0045257C">
        <w:rPr>
          <w:rFonts w:ascii="Times New Roman" w:hAnsi="Times New Roman"/>
          <w:sz w:val="28"/>
          <w:szCs w:val="28"/>
        </w:rPr>
        <w:br/>
      </w:r>
      <w:r w:rsidRPr="003C695F">
        <w:rPr>
          <w:rFonts w:ascii="Times New Roman" w:hAnsi="Times New Roman"/>
          <w:sz w:val="28"/>
          <w:szCs w:val="28"/>
        </w:rPr>
        <w:t xml:space="preserve">В отношении граждан внеплановые проверки проводятся в соответствии с </w:t>
      </w:r>
      <w:r>
        <w:rPr>
          <w:rFonts w:ascii="Times New Roman" w:hAnsi="Times New Roman"/>
          <w:sz w:val="28"/>
          <w:szCs w:val="28"/>
        </w:rPr>
        <w:t>разделами 4,</w:t>
      </w:r>
      <w:r w:rsidRPr="003C695F">
        <w:rPr>
          <w:rFonts w:ascii="Times New Roman" w:hAnsi="Times New Roman"/>
          <w:sz w:val="28"/>
          <w:szCs w:val="28"/>
        </w:rPr>
        <w:t>5 настоящего Порядка.</w:t>
      </w:r>
      <w:r w:rsidRPr="003C695F">
        <w:rPr>
          <w:rFonts w:ascii="Times New Roman" w:hAnsi="Times New Roman"/>
          <w:sz w:val="28"/>
          <w:szCs w:val="28"/>
        </w:rPr>
        <w:br/>
        <w:t xml:space="preserve">3.6. О проведении внеплановой выездной проверки, за исключением внеплановой выездной проверки, </w:t>
      </w:r>
      <w:proofErr w:type="gramStart"/>
      <w:r w:rsidRPr="003C695F">
        <w:rPr>
          <w:rFonts w:ascii="Times New Roman" w:hAnsi="Times New Roman"/>
          <w:sz w:val="28"/>
          <w:szCs w:val="28"/>
        </w:rPr>
        <w:t>основания</w:t>
      </w:r>
      <w:proofErr w:type="gramEnd"/>
      <w:r w:rsidRPr="003C695F">
        <w:rPr>
          <w:rFonts w:ascii="Times New Roman" w:hAnsi="Times New Roman"/>
          <w:sz w:val="28"/>
          <w:szCs w:val="28"/>
        </w:rPr>
        <w:t xml:space="preserve"> проведения которой указаны в подпункте 2 пункта 3.2 настоящего раздела, юридическое лицо, индивидуальный предприниматель, гражданин уведомляются Уполномоченным органом не менее чем за двадцать четыре часа до начала ее проведения заказной корреспонденцией с уведомлением, нарочно, по телефону, посредством передачи телефонограммы (</w:t>
      </w:r>
      <w:proofErr w:type="spellStart"/>
      <w:r w:rsidRPr="003C695F">
        <w:rPr>
          <w:rFonts w:ascii="Times New Roman" w:hAnsi="Times New Roman"/>
          <w:sz w:val="28"/>
          <w:szCs w:val="28"/>
        </w:rPr>
        <w:t>факсограммы</w:t>
      </w:r>
      <w:proofErr w:type="spellEnd"/>
      <w:r w:rsidRPr="003C695F">
        <w:rPr>
          <w:rFonts w:ascii="Times New Roman" w:hAnsi="Times New Roman"/>
          <w:sz w:val="28"/>
          <w:szCs w:val="28"/>
        </w:rPr>
        <w:t>).</w:t>
      </w:r>
      <w:r w:rsidRPr="003C695F">
        <w:rPr>
          <w:rFonts w:ascii="Times New Roman" w:hAnsi="Times New Roman"/>
          <w:sz w:val="28"/>
          <w:szCs w:val="28"/>
        </w:rPr>
        <w:br/>
      </w:r>
    </w:p>
    <w:p w:rsidR="00FA68F7" w:rsidRPr="00920736" w:rsidRDefault="00FA68F7" w:rsidP="00FA68F7">
      <w:pPr>
        <w:pStyle w:val="a4"/>
        <w:jc w:val="center"/>
        <w:rPr>
          <w:rFonts w:ascii="Times New Roman" w:hAnsi="Times New Roman"/>
          <w:b/>
          <w:color w:val="242424"/>
          <w:sz w:val="28"/>
          <w:szCs w:val="28"/>
        </w:rPr>
      </w:pPr>
      <w:r w:rsidRPr="00920736">
        <w:rPr>
          <w:rFonts w:ascii="Times New Roman" w:hAnsi="Times New Roman"/>
          <w:b/>
          <w:color w:val="242424"/>
          <w:sz w:val="28"/>
          <w:szCs w:val="28"/>
        </w:rPr>
        <w:t>4. Документарная проверка, проводимая в отношении граждан</w:t>
      </w:r>
    </w:p>
    <w:p w:rsidR="00FA68F7" w:rsidRPr="00920736" w:rsidRDefault="00FA68F7" w:rsidP="00FA68F7">
      <w:pPr>
        <w:pStyle w:val="a4"/>
        <w:jc w:val="both"/>
        <w:rPr>
          <w:rFonts w:ascii="Times New Roman" w:hAnsi="Times New Roman"/>
          <w:sz w:val="28"/>
          <w:szCs w:val="28"/>
        </w:rPr>
      </w:pPr>
      <w:r w:rsidRPr="003C695F">
        <w:rPr>
          <w:rFonts w:ascii="Times New Roman" w:hAnsi="Times New Roman"/>
          <w:sz w:val="28"/>
          <w:szCs w:val="28"/>
        </w:rPr>
        <w:br/>
        <w:t>4.1. Предметом документарной проверки являются сведения, содержащиеся в документах гражданина, устанавливающих его права и обязанности, документы, связанные с исполнением им обязательных требований, исполнением предписаний Уполномоченного органа.</w:t>
      </w:r>
      <w:r w:rsidRPr="003C695F">
        <w:rPr>
          <w:rFonts w:ascii="Times New Roman" w:hAnsi="Times New Roman"/>
          <w:sz w:val="28"/>
          <w:szCs w:val="28"/>
        </w:rPr>
        <w:br/>
        <w:t>4.2. Организация документарной проверки осуществляется в порядке, установленном разделом 7 настоящего Порядка, и проводится по месту нахождения Уполномоченного органа.</w:t>
      </w:r>
      <w:r w:rsidRPr="003C695F">
        <w:rPr>
          <w:rFonts w:ascii="Times New Roman" w:hAnsi="Times New Roman"/>
          <w:sz w:val="28"/>
          <w:szCs w:val="28"/>
        </w:rPr>
        <w:br/>
        <w:t>4.3. В процессе проведения документарной проверки должностными лицами Уполномоченного органа в первую очередь рассматриваются документы гражданина, имеющиеся в распоряжении Уполномоченного органа, в том числе акты предыдущих проверок и иные документы о результатах осуществленного в отношении этого гражданина муниципального контроля в области торговой деятельности.</w:t>
      </w:r>
      <w:r w:rsidRPr="003C695F">
        <w:rPr>
          <w:rFonts w:ascii="Times New Roman" w:hAnsi="Times New Roman"/>
          <w:sz w:val="28"/>
          <w:szCs w:val="28"/>
        </w:rPr>
        <w:br/>
        <w:t>4.4. В случае</w:t>
      </w:r>
      <w:proofErr w:type="gramStart"/>
      <w:r w:rsidRPr="003C695F">
        <w:rPr>
          <w:rFonts w:ascii="Times New Roman" w:hAnsi="Times New Roman"/>
          <w:sz w:val="28"/>
          <w:szCs w:val="28"/>
        </w:rPr>
        <w:t>,</w:t>
      </w:r>
      <w:proofErr w:type="gramEnd"/>
      <w:r w:rsidRPr="003C695F">
        <w:rPr>
          <w:rFonts w:ascii="Times New Roman" w:hAnsi="Times New Roman"/>
          <w:sz w:val="28"/>
          <w:szCs w:val="28"/>
        </w:rPr>
        <w:t xml:space="preserve">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гражданином обязательных требований, Уполномоченный орган направляет в адрес гражданина мотивированный запрос с требованием представить иные необходимые для рассмотрения в ходе проведения документарной проверки документы.</w:t>
      </w:r>
      <w:r w:rsidRPr="003C695F">
        <w:rPr>
          <w:rFonts w:ascii="Times New Roman" w:hAnsi="Times New Roman"/>
          <w:sz w:val="28"/>
          <w:szCs w:val="28"/>
        </w:rPr>
        <w:br/>
        <w:t xml:space="preserve">К запросу прилагается заверенная печатью копия распоряжения администрации </w:t>
      </w:r>
      <w:r>
        <w:rPr>
          <w:rFonts w:ascii="Times New Roman" w:hAnsi="Times New Roman"/>
          <w:sz w:val="28"/>
          <w:szCs w:val="28"/>
        </w:rPr>
        <w:t>МО «Хасавюртовский район»</w:t>
      </w:r>
      <w:r w:rsidRPr="003C695F">
        <w:rPr>
          <w:rFonts w:ascii="Times New Roman" w:hAnsi="Times New Roman"/>
          <w:sz w:val="28"/>
          <w:szCs w:val="28"/>
        </w:rPr>
        <w:t xml:space="preserve"> о проведении документарной проверки.</w:t>
      </w:r>
      <w:r w:rsidRPr="003C695F">
        <w:rPr>
          <w:rFonts w:ascii="Times New Roman" w:hAnsi="Times New Roman"/>
          <w:sz w:val="28"/>
          <w:szCs w:val="28"/>
        </w:rPr>
        <w:br/>
        <w:t>4.5. В течение десяти рабочих дней со дня получения мотивированного запроса гражданин обязан направить в Уполномоченный орган указанные в запросе документы.</w:t>
      </w:r>
      <w:r w:rsidRPr="003C695F">
        <w:rPr>
          <w:rFonts w:ascii="Times New Roman" w:hAnsi="Times New Roman"/>
          <w:sz w:val="28"/>
          <w:szCs w:val="28"/>
        </w:rPr>
        <w:br/>
      </w:r>
      <w:r w:rsidRPr="003C695F">
        <w:rPr>
          <w:rFonts w:ascii="Times New Roman" w:hAnsi="Times New Roman"/>
          <w:sz w:val="28"/>
          <w:szCs w:val="28"/>
        </w:rPr>
        <w:lastRenderedPageBreak/>
        <w:t>4.6. В случае</w:t>
      </w:r>
      <w:proofErr w:type="gramStart"/>
      <w:r w:rsidRPr="003C695F">
        <w:rPr>
          <w:rFonts w:ascii="Times New Roman" w:hAnsi="Times New Roman"/>
          <w:sz w:val="28"/>
          <w:szCs w:val="28"/>
        </w:rPr>
        <w:t>,</w:t>
      </w:r>
      <w:proofErr w:type="gramEnd"/>
      <w:r w:rsidRPr="003C695F">
        <w:rPr>
          <w:rFonts w:ascii="Times New Roman" w:hAnsi="Times New Roman"/>
          <w:sz w:val="28"/>
          <w:szCs w:val="28"/>
        </w:rPr>
        <w:t xml:space="preserve"> если в ходе документарной проверки выявлены ошибки и (или) противоречия в представленных гражданином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муниципального контроля в области торговой деятельности, информация об этом направляется гражданину с требованием представить в течение десяти рабочих дней необходимые пояснения в письменной форме.</w:t>
      </w:r>
      <w:r w:rsidRPr="005417A6">
        <w:rPr>
          <w:rFonts w:ascii="Arial" w:hAnsi="Arial" w:cs="Arial"/>
          <w:sz w:val="21"/>
          <w:szCs w:val="21"/>
        </w:rPr>
        <w:br/>
      </w:r>
      <w:r w:rsidRPr="00920736">
        <w:rPr>
          <w:rFonts w:ascii="Times New Roman" w:hAnsi="Times New Roman"/>
          <w:sz w:val="28"/>
          <w:szCs w:val="28"/>
        </w:rPr>
        <w:t xml:space="preserve">4.7. Гражданин, представляющий </w:t>
      </w:r>
      <w:proofErr w:type="gramStart"/>
      <w:r w:rsidRPr="00920736">
        <w:rPr>
          <w:rFonts w:ascii="Times New Roman" w:hAnsi="Times New Roman"/>
          <w:sz w:val="28"/>
          <w:szCs w:val="28"/>
        </w:rPr>
        <w:t>в</w:t>
      </w:r>
      <w:proofErr w:type="gramEnd"/>
      <w:r w:rsidRPr="00920736">
        <w:rPr>
          <w:rFonts w:ascii="Times New Roman" w:hAnsi="Times New Roman"/>
          <w:sz w:val="28"/>
          <w:szCs w:val="28"/>
        </w:rPr>
        <w:t xml:space="preserve"> </w:t>
      </w:r>
      <w:proofErr w:type="gramStart"/>
      <w:r w:rsidRPr="00920736">
        <w:rPr>
          <w:rFonts w:ascii="Times New Roman" w:hAnsi="Times New Roman"/>
          <w:sz w:val="28"/>
          <w:szCs w:val="28"/>
        </w:rPr>
        <w:t>Уполномоченный</w:t>
      </w:r>
      <w:proofErr w:type="gramEnd"/>
      <w:r w:rsidRPr="00920736">
        <w:rPr>
          <w:rFonts w:ascii="Times New Roman" w:hAnsi="Times New Roman"/>
          <w:sz w:val="28"/>
          <w:szCs w:val="28"/>
        </w:rPr>
        <w:t xml:space="preserve"> орган пояснения относительно выявленных ошибок и (или) противоречий в представленных документах либо относительно несоответствия указанных в пункте 4.6 настоящего раздела сведений, либо его уполномоченный представитель вправе представить дополнительно в Уполномоченный орган документы, подтверждающие достоверность ранее представленных документов.</w:t>
      </w:r>
      <w:r w:rsidRPr="00920736">
        <w:rPr>
          <w:rFonts w:ascii="Times New Roman" w:hAnsi="Times New Roman"/>
          <w:sz w:val="28"/>
          <w:szCs w:val="28"/>
        </w:rPr>
        <w:br/>
        <w:t>4.8. Должностное лицо, которое проводит документарную проверку, обязано рассмотреть представленные гражданином, уполномоченными представителями гражданина пояснения и документы, подтверждающие достоверность ранее представленных документов.</w:t>
      </w:r>
      <w:r w:rsidRPr="00920736">
        <w:rPr>
          <w:rFonts w:ascii="Times New Roman" w:hAnsi="Times New Roman"/>
          <w:sz w:val="28"/>
          <w:szCs w:val="28"/>
        </w:rPr>
        <w:br/>
        <w:t>В случае</w:t>
      </w:r>
      <w:proofErr w:type="gramStart"/>
      <w:r w:rsidRPr="00920736">
        <w:rPr>
          <w:rFonts w:ascii="Times New Roman" w:hAnsi="Times New Roman"/>
          <w:sz w:val="28"/>
          <w:szCs w:val="28"/>
        </w:rPr>
        <w:t>,</w:t>
      </w:r>
      <w:proofErr w:type="gramEnd"/>
      <w:r w:rsidRPr="00920736">
        <w:rPr>
          <w:rFonts w:ascii="Times New Roman" w:hAnsi="Times New Roman"/>
          <w:sz w:val="28"/>
          <w:szCs w:val="28"/>
        </w:rPr>
        <w:t xml:space="preserve">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должностные лица Уполномоченного органа вправе провести выездную проверку.</w:t>
      </w:r>
      <w:r w:rsidRPr="00920736">
        <w:rPr>
          <w:rFonts w:ascii="Times New Roman" w:hAnsi="Times New Roman"/>
          <w:sz w:val="28"/>
          <w:szCs w:val="28"/>
        </w:rPr>
        <w:br/>
        <w:t>4.9. При проведении документарной проверки Уполномоченный орган не вправе требовать у гражданина сведения и документы, не относящиеся к предмету документарной проверки.</w:t>
      </w:r>
      <w:r w:rsidRPr="00920736">
        <w:rPr>
          <w:rFonts w:ascii="Times New Roman" w:hAnsi="Times New Roman"/>
          <w:sz w:val="28"/>
          <w:szCs w:val="28"/>
        </w:rPr>
        <w:br/>
      </w:r>
    </w:p>
    <w:p w:rsidR="00FA68F7" w:rsidRPr="00920736" w:rsidRDefault="00FA68F7" w:rsidP="00FA68F7">
      <w:pPr>
        <w:shd w:val="clear" w:color="auto" w:fill="E9ECF1"/>
        <w:spacing w:after="225"/>
        <w:ind w:left="-1125"/>
        <w:jc w:val="center"/>
        <w:textAlignment w:val="baseline"/>
        <w:outlineLvl w:val="3"/>
        <w:rPr>
          <w:b/>
          <w:color w:val="242424"/>
          <w:spacing w:val="2"/>
          <w:szCs w:val="28"/>
        </w:rPr>
      </w:pPr>
      <w:r w:rsidRPr="00920736">
        <w:rPr>
          <w:b/>
          <w:color w:val="242424"/>
          <w:spacing w:val="2"/>
          <w:szCs w:val="28"/>
        </w:rPr>
        <w:t>5. Выездная проверка, проводимая в отношении граждан</w:t>
      </w:r>
    </w:p>
    <w:p w:rsidR="00FA68F7" w:rsidRPr="00920736" w:rsidRDefault="00FA68F7" w:rsidP="00FA68F7">
      <w:pPr>
        <w:shd w:val="clear" w:color="auto" w:fill="FFFFFF"/>
        <w:spacing w:line="315" w:lineRule="atLeast"/>
        <w:jc w:val="both"/>
        <w:textAlignment w:val="baseline"/>
        <w:rPr>
          <w:color w:val="2D2D2D"/>
          <w:spacing w:val="2"/>
          <w:szCs w:val="28"/>
        </w:rPr>
      </w:pPr>
      <w:r w:rsidRPr="00920736">
        <w:rPr>
          <w:color w:val="2D2D2D"/>
          <w:spacing w:val="2"/>
          <w:szCs w:val="28"/>
        </w:rPr>
        <w:br/>
        <w:t>5.1. Предметом выездной проверки являются содержащиеся в документах гражданина сведения, состояние используемых гражданином территорий, зданий, строений, сооружений, помещений, оборудования, иных подобных объектов и принимаемые им меры по исполнению обязательных требований.</w:t>
      </w:r>
      <w:r w:rsidRPr="00920736">
        <w:rPr>
          <w:color w:val="2D2D2D"/>
          <w:spacing w:val="2"/>
          <w:szCs w:val="28"/>
        </w:rPr>
        <w:br/>
        <w:t>5.2. Выездная проверка проводится по месту нахождения гражданина либо по месту нахождения используемых им территорий, зданий, строений, сооружений, помещений, иных подобных объектов.</w:t>
      </w:r>
      <w:r w:rsidRPr="00920736">
        <w:rPr>
          <w:color w:val="2D2D2D"/>
          <w:spacing w:val="2"/>
          <w:szCs w:val="28"/>
        </w:rPr>
        <w:br/>
        <w:t>5.3. 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имеющихся в распоряжении Уполномоченного органа документах гражданина, либо оценить соответствие деятельности гражданина обязательным требованиям без проведения данного вида проверки.</w:t>
      </w:r>
      <w:r w:rsidRPr="00920736">
        <w:rPr>
          <w:color w:val="2D2D2D"/>
          <w:spacing w:val="2"/>
          <w:szCs w:val="28"/>
        </w:rPr>
        <w:br/>
        <w:t xml:space="preserve">При наличии информации о фактах, указанных в абзацах втором и третьем </w:t>
      </w:r>
      <w:r w:rsidRPr="00920736">
        <w:rPr>
          <w:color w:val="2D2D2D"/>
          <w:spacing w:val="2"/>
          <w:szCs w:val="28"/>
        </w:rPr>
        <w:lastRenderedPageBreak/>
        <w:t>подпункта 2 пункта 3.2 настоящего Порядка, а также при непосредственном обнаружении должностным лицом Уполномоченного органа нарушения обязательных требований, выездная проверка проводится независимо от предшествующего проведения документарной проверки.</w:t>
      </w:r>
      <w:r w:rsidRPr="00920736">
        <w:rPr>
          <w:color w:val="2D2D2D"/>
          <w:spacing w:val="2"/>
          <w:szCs w:val="28"/>
        </w:rPr>
        <w:br/>
        <w:t xml:space="preserve">5.4. </w:t>
      </w:r>
      <w:proofErr w:type="gramStart"/>
      <w:r w:rsidRPr="00920736">
        <w:rPr>
          <w:color w:val="2D2D2D"/>
          <w:spacing w:val="2"/>
          <w:szCs w:val="28"/>
        </w:rPr>
        <w:t xml:space="preserve">Выездная проверка начинается с предъявления служебного удостоверения должностными лицами Уполномоченного органа, обязательного ознакомления гражданина, уполномоченных представителей гражданина с распоряжением администрации </w:t>
      </w:r>
      <w:r>
        <w:rPr>
          <w:color w:val="2D2D2D"/>
          <w:spacing w:val="2"/>
          <w:szCs w:val="28"/>
        </w:rPr>
        <w:t>МО «Хасавюртовский район»</w:t>
      </w:r>
      <w:r w:rsidRPr="00920736">
        <w:rPr>
          <w:color w:val="2D2D2D"/>
          <w:spacing w:val="2"/>
          <w:szCs w:val="28"/>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со сроками и условиями ее проведения</w:t>
      </w:r>
      <w:proofErr w:type="gramEnd"/>
      <w:r w:rsidRPr="00920736">
        <w:rPr>
          <w:color w:val="2D2D2D"/>
          <w:spacing w:val="2"/>
          <w:szCs w:val="28"/>
        </w:rPr>
        <w:t>.</w:t>
      </w:r>
      <w:r w:rsidRPr="00920736">
        <w:rPr>
          <w:color w:val="2D2D2D"/>
          <w:spacing w:val="2"/>
          <w:szCs w:val="28"/>
        </w:rPr>
        <w:br/>
        <w:t xml:space="preserve">5.5. </w:t>
      </w:r>
      <w:proofErr w:type="gramStart"/>
      <w:r w:rsidRPr="00920736">
        <w:rPr>
          <w:color w:val="2D2D2D"/>
          <w:spacing w:val="2"/>
          <w:szCs w:val="28"/>
        </w:rPr>
        <w:t>Гражданин, его уполномоченные представители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гражданином здания, строения</w:t>
      </w:r>
      <w:proofErr w:type="gramEnd"/>
      <w:r w:rsidRPr="00920736">
        <w:rPr>
          <w:color w:val="2D2D2D"/>
          <w:spacing w:val="2"/>
          <w:szCs w:val="28"/>
        </w:rPr>
        <w:t>, сооружения, помещения, к используемым гражданином оборудованию, иным подобным объектам, с соблюдением конституционного права граждан на неприкосновенность жилища и иных прав и свобод человека и гражданина.</w:t>
      </w:r>
      <w:r w:rsidRPr="00920736">
        <w:rPr>
          <w:color w:val="2D2D2D"/>
          <w:spacing w:val="2"/>
          <w:szCs w:val="28"/>
        </w:rPr>
        <w:br/>
        <w:t>5.6. Уполномоченный орган привлекает к проведению выездной проверки экспертов, экспертные организации, не состоящие в гражданско-правовых и трудовых отношениях с гражданином, в отношении которого проводится проверка.</w:t>
      </w:r>
      <w:r w:rsidRPr="00920736">
        <w:rPr>
          <w:color w:val="2D2D2D"/>
          <w:spacing w:val="2"/>
          <w:szCs w:val="28"/>
        </w:rPr>
        <w:br/>
        <w:t>5.7. В целях проведения проверки должностные лица, уполномоченные на проведение проверки:</w:t>
      </w:r>
      <w:r w:rsidRPr="00920736">
        <w:rPr>
          <w:color w:val="2D2D2D"/>
          <w:spacing w:val="2"/>
          <w:szCs w:val="28"/>
        </w:rPr>
        <w:br/>
        <w:t>а) производят осмотр, изучение, обмеры, фото- и видео-фиксацию объектов, указанных в пункте 5.5 настоящего Порядка;</w:t>
      </w:r>
      <w:r w:rsidRPr="00920736">
        <w:rPr>
          <w:color w:val="2D2D2D"/>
          <w:spacing w:val="2"/>
          <w:szCs w:val="28"/>
        </w:rPr>
        <w:br/>
        <w:t>б) получают объяснения по факту нарушения обязательных требований и (или) неисполнения выданного предписания.</w:t>
      </w:r>
      <w:r w:rsidRPr="00920736">
        <w:rPr>
          <w:color w:val="2D2D2D"/>
          <w:spacing w:val="2"/>
          <w:szCs w:val="28"/>
        </w:rPr>
        <w:br/>
      </w:r>
    </w:p>
    <w:p w:rsidR="00FA68F7" w:rsidRPr="00920736" w:rsidRDefault="00FA68F7" w:rsidP="00FA68F7">
      <w:pPr>
        <w:shd w:val="clear" w:color="auto" w:fill="E9ECF1"/>
        <w:spacing w:after="225"/>
        <w:ind w:left="-1125"/>
        <w:jc w:val="center"/>
        <w:textAlignment w:val="baseline"/>
        <w:outlineLvl w:val="3"/>
        <w:rPr>
          <w:b/>
          <w:color w:val="242424"/>
          <w:spacing w:val="2"/>
          <w:szCs w:val="28"/>
        </w:rPr>
      </w:pPr>
      <w:r w:rsidRPr="00920736">
        <w:rPr>
          <w:b/>
          <w:color w:val="242424"/>
          <w:spacing w:val="2"/>
          <w:szCs w:val="28"/>
        </w:rPr>
        <w:t>6. Срок проведения проверки</w:t>
      </w:r>
    </w:p>
    <w:p w:rsidR="00FA68F7" w:rsidRPr="00B0617C" w:rsidRDefault="00FA68F7" w:rsidP="00FA68F7">
      <w:pPr>
        <w:shd w:val="clear" w:color="auto" w:fill="FFFFFF"/>
        <w:spacing w:line="315" w:lineRule="atLeast"/>
        <w:jc w:val="both"/>
        <w:textAlignment w:val="baseline"/>
        <w:rPr>
          <w:spacing w:val="2"/>
          <w:sz w:val="32"/>
          <w:szCs w:val="28"/>
        </w:rPr>
      </w:pPr>
      <w:r w:rsidRPr="00920736">
        <w:rPr>
          <w:color w:val="2D2D2D"/>
          <w:spacing w:val="2"/>
          <w:szCs w:val="28"/>
        </w:rPr>
        <w:br/>
        <w:t>6.1. Срок проведения проверок граждан не может превышать:</w:t>
      </w:r>
      <w:r w:rsidRPr="00920736">
        <w:rPr>
          <w:color w:val="2D2D2D"/>
          <w:spacing w:val="2"/>
          <w:szCs w:val="28"/>
        </w:rPr>
        <w:br/>
        <w:t>одного месяца - в отношении каждой документарной проверки;</w:t>
      </w:r>
      <w:r w:rsidRPr="00920736">
        <w:rPr>
          <w:color w:val="2D2D2D"/>
          <w:spacing w:val="2"/>
          <w:szCs w:val="28"/>
        </w:rPr>
        <w:br/>
        <w:t>одного рабочего дня - в отношении каждой выездной проверки.</w:t>
      </w:r>
      <w:r w:rsidRPr="00920736">
        <w:rPr>
          <w:color w:val="2D2D2D"/>
          <w:spacing w:val="2"/>
          <w:szCs w:val="28"/>
        </w:rPr>
        <w:br/>
        <w:t xml:space="preserve">6.2. Сроки проведения проверок юридических лиц и индивидуальных предпринимателей </w:t>
      </w:r>
      <w:r w:rsidRPr="00676F50">
        <w:rPr>
          <w:spacing w:val="2"/>
          <w:sz w:val="32"/>
          <w:szCs w:val="28"/>
        </w:rPr>
        <w:t>установлены </w:t>
      </w:r>
      <w:hyperlink r:id="rId11" w:history="1">
        <w:r w:rsidRPr="00676F50">
          <w:rPr>
            <w:spacing w:val="2"/>
            <w:sz w:val="32"/>
            <w:szCs w:val="28"/>
          </w:rPr>
          <w:t xml:space="preserve">Федеральным законом "О защите </w:t>
        </w:r>
        <w:r w:rsidRPr="00676F50">
          <w:rPr>
            <w:spacing w:val="2"/>
            <w:sz w:val="32"/>
            <w:szCs w:val="28"/>
          </w:rPr>
          <w:lastRenderedPageBreak/>
          <w:t>прав юридических лиц и индивидуальных предпринимателей при осуществлении государственного конт</w:t>
        </w:r>
        <w:r>
          <w:rPr>
            <w:spacing w:val="2"/>
            <w:sz w:val="32"/>
            <w:szCs w:val="28"/>
          </w:rPr>
          <w:t xml:space="preserve">роля (надзора) и </w:t>
        </w:r>
        <w:proofErr w:type="spellStart"/>
        <w:r>
          <w:rPr>
            <w:spacing w:val="2"/>
            <w:sz w:val="32"/>
            <w:szCs w:val="28"/>
          </w:rPr>
          <w:t>муниципального</w:t>
        </w:r>
        <w:r w:rsidRPr="00676F50">
          <w:rPr>
            <w:spacing w:val="2"/>
            <w:sz w:val="32"/>
            <w:szCs w:val="28"/>
          </w:rPr>
          <w:t>к</w:t>
        </w:r>
        <w:proofErr w:type="spellEnd"/>
        <w:r>
          <w:rPr>
            <w:spacing w:val="2"/>
            <w:sz w:val="32"/>
            <w:szCs w:val="28"/>
          </w:rPr>
          <w:t xml:space="preserve"> к</w:t>
        </w:r>
        <w:r w:rsidRPr="00676F50">
          <w:rPr>
            <w:spacing w:val="2"/>
            <w:sz w:val="32"/>
            <w:szCs w:val="28"/>
          </w:rPr>
          <w:t>онтроля"</w:t>
        </w:r>
      </w:hyperlink>
      <w:r w:rsidRPr="00920736">
        <w:rPr>
          <w:color w:val="2D2D2D"/>
          <w:spacing w:val="2"/>
          <w:szCs w:val="28"/>
        </w:rPr>
        <w:t>.</w:t>
      </w:r>
      <w:r w:rsidRPr="00920736">
        <w:rPr>
          <w:color w:val="2D2D2D"/>
          <w:spacing w:val="2"/>
          <w:szCs w:val="28"/>
        </w:rPr>
        <w:br/>
      </w:r>
    </w:p>
    <w:p w:rsidR="00FA68F7" w:rsidRPr="00920736" w:rsidRDefault="00FA68F7" w:rsidP="00FA68F7">
      <w:pPr>
        <w:shd w:val="clear" w:color="auto" w:fill="E9ECF1"/>
        <w:spacing w:after="225"/>
        <w:ind w:left="-1125"/>
        <w:jc w:val="center"/>
        <w:textAlignment w:val="baseline"/>
        <w:outlineLvl w:val="3"/>
        <w:rPr>
          <w:b/>
          <w:color w:val="242424"/>
          <w:spacing w:val="2"/>
          <w:szCs w:val="28"/>
        </w:rPr>
      </w:pPr>
      <w:r w:rsidRPr="00920736">
        <w:rPr>
          <w:b/>
          <w:color w:val="242424"/>
          <w:spacing w:val="2"/>
          <w:szCs w:val="28"/>
        </w:rPr>
        <w:t>7. Порядок организации проверки</w:t>
      </w:r>
    </w:p>
    <w:p w:rsidR="00FA68F7" w:rsidRPr="00920736" w:rsidRDefault="00FA68F7" w:rsidP="00FA68F7">
      <w:pPr>
        <w:shd w:val="clear" w:color="auto" w:fill="FFFFFF"/>
        <w:spacing w:line="315" w:lineRule="atLeast"/>
        <w:jc w:val="both"/>
        <w:textAlignment w:val="baseline"/>
        <w:rPr>
          <w:color w:val="2D2D2D"/>
          <w:spacing w:val="2"/>
          <w:szCs w:val="28"/>
        </w:rPr>
      </w:pPr>
      <w:r w:rsidRPr="00920736">
        <w:rPr>
          <w:color w:val="2D2D2D"/>
          <w:spacing w:val="2"/>
          <w:szCs w:val="28"/>
        </w:rPr>
        <w:br/>
        <w:t xml:space="preserve">7.1. Проверка проводится на основании распоряжения администрации </w:t>
      </w:r>
      <w:r>
        <w:rPr>
          <w:color w:val="2D2D2D"/>
          <w:spacing w:val="2"/>
          <w:szCs w:val="28"/>
        </w:rPr>
        <w:t xml:space="preserve">МО «Хасавюртовский район» </w:t>
      </w:r>
      <w:r w:rsidRPr="00920736">
        <w:rPr>
          <w:color w:val="2D2D2D"/>
          <w:spacing w:val="2"/>
          <w:szCs w:val="28"/>
        </w:rPr>
        <w:t>о проведении проверки по формам в соответствии с приложениями 2 (в отношении юридических лиц и индивидуальных предпринимателей) и 3 (в отношении граждан) к настоящему Порядку.</w:t>
      </w:r>
      <w:r w:rsidRPr="00920736">
        <w:rPr>
          <w:color w:val="2D2D2D"/>
          <w:spacing w:val="2"/>
          <w:szCs w:val="28"/>
        </w:rPr>
        <w:br/>
        <w:t>Проверка может проводиться только должностным лицом или должностными лицами, которые указаны в распоряжении администрации города Ульяновска.</w:t>
      </w:r>
      <w:r w:rsidRPr="00920736">
        <w:rPr>
          <w:color w:val="2D2D2D"/>
          <w:spacing w:val="2"/>
          <w:szCs w:val="28"/>
        </w:rPr>
        <w:br/>
        <w:t>7.2. Заверенная печатью копия распоряжения о проведении проверки вручается под роспись должностными лицами Уполномоченного органа, проводящими проверку,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одновременно с предъявлением служебных удостоверений.</w:t>
      </w:r>
      <w:r w:rsidRPr="00920736">
        <w:rPr>
          <w:color w:val="2D2D2D"/>
          <w:spacing w:val="2"/>
          <w:szCs w:val="28"/>
        </w:rPr>
        <w:br/>
        <w:t>По требованию подлежащих проверке лиц должностные лица Уполномоченного органа обязаны представить информацию об Уполномоченном органе, а также об экспертах, экспертных организациях в целях подтверждения своих полномочий.</w:t>
      </w:r>
      <w:r w:rsidRPr="00920736">
        <w:rPr>
          <w:color w:val="2D2D2D"/>
          <w:spacing w:val="2"/>
          <w:szCs w:val="28"/>
        </w:rPr>
        <w:br/>
        <w:t>7.3. По просьбе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должностные лица Уполномоченного органа обязаны ознакомить подлежащих проверке лиц с настоящим Порядком и административным регламентом проведения мероприятий по контролю (при наличии).</w:t>
      </w:r>
      <w:r w:rsidRPr="00920736">
        <w:rPr>
          <w:color w:val="2D2D2D"/>
          <w:spacing w:val="2"/>
          <w:szCs w:val="28"/>
        </w:rPr>
        <w:br/>
      </w:r>
    </w:p>
    <w:p w:rsidR="00FA68F7" w:rsidRPr="00920736" w:rsidRDefault="00FA68F7" w:rsidP="00FA68F7">
      <w:pPr>
        <w:shd w:val="clear" w:color="auto" w:fill="E9ECF1"/>
        <w:spacing w:after="225"/>
        <w:ind w:left="-1125"/>
        <w:jc w:val="center"/>
        <w:textAlignment w:val="baseline"/>
        <w:outlineLvl w:val="3"/>
        <w:rPr>
          <w:b/>
          <w:color w:val="242424"/>
          <w:spacing w:val="2"/>
          <w:szCs w:val="28"/>
        </w:rPr>
      </w:pPr>
      <w:r w:rsidRPr="00920736">
        <w:rPr>
          <w:b/>
          <w:color w:val="242424"/>
          <w:spacing w:val="2"/>
          <w:szCs w:val="28"/>
        </w:rPr>
        <w:t>8. Порядок оформления результатов проверки</w:t>
      </w:r>
    </w:p>
    <w:p w:rsidR="00FA68F7" w:rsidRPr="00920736" w:rsidRDefault="00FA68F7" w:rsidP="00FA68F7">
      <w:pPr>
        <w:shd w:val="clear" w:color="auto" w:fill="FFFFFF"/>
        <w:spacing w:line="315" w:lineRule="atLeast"/>
        <w:jc w:val="both"/>
        <w:textAlignment w:val="baseline"/>
        <w:rPr>
          <w:color w:val="2D2D2D"/>
          <w:spacing w:val="2"/>
          <w:szCs w:val="28"/>
        </w:rPr>
      </w:pPr>
      <w:r w:rsidRPr="00920736">
        <w:rPr>
          <w:color w:val="2D2D2D"/>
          <w:spacing w:val="2"/>
          <w:szCs w:val="28"/>
        </w:rPr>
        <w:br/>
        <w:t>8.1. По результатам проверки должностными лицами Уполномоченного органа, проводящими проверку, составляется акт проверки по</w:t>
      </w:r>
      <w:r>
        <w:rPr>
          <w:color w:val="2D2D2D"/>
          <w:spacing w:val="2"/>
          <w:szCs w:val="28"/>
        </w:rPr>
        <w:t xml:space="preserve"> установленной  форме в двух экземплярах.</w:t>
      </w:r>
      <w:r w:rsidRPr="00920736">
        <w:rPr>
          <w:color w:val="2D2D2D"/>
          <w:spacing w:val="2"/>
          <w:szCs w:val="28"/>
        </w:rPr>
        <w:t xml:space="preserve"> </w:t>
      </w:r>
      <w:r w:rsidRPr="00920736">
        <w:rPr>
          <w:color w:val="2D2D2D"/>
          <w:spacing w:val="2"/>
          <w:szCs w:val="28"/>
        </w:rPr>
        <w:br/>
        <w:t xml:space="preserve">8.2. К акту проверки прилагаются акты отбора проб, протоколы испытаний, заключения проведенных исследований и экспертиз, объяснения работников юридического лица, работников индивидуального предпринимателя, граждан,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w:t>
      </w:r>
      <w:r w:rsidRPr="00920736">
        <w:rPr>
          <w:color w:val="2D2D2D"/>
          <w:spacing w:val="2"/>
          <w:szCs w:val="28"/>
        </w:rPr>
        <w:lastRenderedPageBreak/>
        <w:t>документы или их копии.</w:t>
      </w:r>
      <w:r w:rsidRPr="00920736">
        <w:rPr>
          <w:color w:val="2D2D2D"/>
          <w:spacing w:val="2"/>
          <w:szCs w:val="28"/>
        </w:rPr>
        <w:br/>
        <w:t>8.3.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под расписку об ознакомлении либо об отказе в ознакомлении с актом проверки.</w:t>
      </w:r>
      <w:r w:rsidRPr="00920736">
        <w:rPr>
          <w:color w:val="2D2D2D"/>
          <w:spacing w:val="2"/>
          <w:szCs w:val="28"/>
        </w:rPr>
        <w:br/>
      </w:r>
      <w:proofErr w:type="gramStart"/>
      <w:r w:rsidRPr="00920736">
        <w:rPr>
          <w:color w:val="2D2D2D"/>
          <w:spacing w:val="2"/>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r w:rsidRPr="00920736">
        <w:rPr>
          <w:color w:val="2D2D2D"/>
          <w:spacing w:val="2"/>
          <w:szCs w:val="28"/>
        </w:rPr>
        <w:br/>
        <w:t>8.4.</w:t>
      </w:r>
      <w:proofErr w:type="gramEnd"/>
      <w:r w:rsidRPr="00920736">
        <w:rPr>
          <w:color w:val="2D2D2D"/>
          <w:spacing w:val="2"/>
          <w:szCs w:val="28"/>
        </w:rPr>
        <w:t xml:space="preserve"> В случае</w:t>
      </w:r>
      <w:proofErr w:type="gramStart"/>
      <w:r w:rsidRPr="00920736">
        <w:rPr>
          <w:color w:val="2D2D2D"/>
          <w:spacing w:val="2"/>
          <w:szCs w:val="28"/>
        </w:rPr>
        <w:t>,</w:t>
      </w:r>
      <w:proofErr w:type="gramEnd"/>
      <w:r w:rsidRPr="00920736">
        <w:rPr>
          <w:color w:val="2D2D2D"/>
          <w:spacing w:val="2"/>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уполномоченному представителю под расписку либо направляется заказным почтовым отправлением с уведомлением о </w:t>
      </w:r>
      <w:proofErr w:type="gramStart"/>
      <w:r w:rsidRPr="00920736">
        <w:rPr>
          <w:color w:val="2D2D2D"/>
          <w:spacing w:val="2"/>
          <w:szCs w:val="28"/>
        </w:rPr>
        <w:t>вручении</w:t>
      </w:r>
      <w:proofErr w:type="gramEnd"/>
      <w:r w:rsidRPr="00920736">
        <w:rPr>
          <w:color w:val="2D2D2D"/>
          <w:spacing w:val="2"/>
          <w:szCs w:val="28"/>
        </w:rPr>
        <w:t>, которое приобщается к экземпляру акта проверки, хранящемуся в деле Уполномоченного органа.</w:t>
      </w:r>
      <w:r w:rsidRPr="00920736">
        <w:rPr>
          <w:color w:val="2D2D2D"/>
          <w:spacing w:val="2"/>
          <w:szCs w:val="28"/>
        </w:rPr>
        <w:br/>
        <w:t>8.5. В случае</w:t>
      </w:r>
      <w:proofErr w:type="gramStart"/>
      <w:r w:rsidRPr="00920736">
        <w:rPr>
          <w:color w:val="2D2D2D"/>
          <w:spacing w:val="2"/>
          <w:szCs w:val="28"/>
        </w:rPr>
        <w:t>,</w:t>
      </w:r>
      <w:proofErr w:type="gramEnd"/>
      <w:r w:rsidRPr="00920736">
        <w:rPr>
          <w:color w:val="2D2D2D"/>
          <w:spacing w:val="2"/>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r w:rsidRPr="00920736">
        <w:rPr>
          <w:color w:val="2D2D2D"/>
          <w:spacing w:val="2"/>
          <w:szCs w:val="28"/>
        </w:rPr>
        <w:br/>
        <w:t>8.6.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r w:rsidRPr="00920736">
        <w:rPr>
          <w:color w:val="2D2D2D"/>
          <w:spacing w:val="2"/>
          <w:szCs w:val="28"/>
        </w:rPr>
        <w:br/>
        <w:t xml:space="preserve">8.7. </w:t>
      </w:r>
      <w:proofErr w:type="gramStart"/>
      <w:r w:rsidRPr="00920736">
        <w:rPr>
          <w:color w:val="2D2D2D"/>
          <w:spacing w:val="2"/>
          <w:szCs w:val="28"/>
        </w:rPr>
        <w:t xml:space="preserve">Должностными лицами Уполномоченного органа осуществляется запись о проведенной проверке в журнале учета проверок, который юридические лица и индивидуальные предприниматели обязаны вести в соответствии </w:t>
      </w:r>
      <w:r w:rsidRPr="00602F97">
        <w:rPr>
          <w:spacing w:val="2"/>
          <w:szCs w:val="28"/>
        </w:rPr>
        <w:t>с </w:t>
      </w:r>
      <w:hyperlink r:id="rId12" w:history="1">
        <w:r w:rsidRPr="00602F97">
          <w:rPr>
            <w:spacing w:val="2"/>
            <w:szCs w:val="28"/>
          </w:rPr>
          <w:t>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920736">
        <w:rPr>
          <w:color w:val="2D2D2D"/>
          <w:spacing w:val="2"/>
          <w:szCs w:val="28"/>
        </w:rPr>
        <w:t>.</w:t>
      </w:r>
      <w:r w:rsidRPr="00920736">
        <w:rPr>
          <w:color w:val="2D2D2D"/>
          <w:spacing w:val="2"/>
          <w:szCs w:val="28"/>
        </w:rPr>
        <w:br/>
        <w:t>При отсутствии журнала учета проверок в акте проверки делается соответствующая запись.</w:t>
      </w:r>
      <w:r w:rsidRPr="00920736">
        <w:rPr>
          <w:color w:val="2D2D2D"/>
          <w:spacing w:val="2"/>
          <w:szCs w:val="28"/>
        </w:rPr>
        <w:br/>
        <w:t>8.8.</w:t>
      </w:r>
      <w:proofErr w:type="gramEnd"/>
      <w:r w:rsidRPr="00920736">
        <w:rPr>
          <w:color w:val="2D2D2D"/>
          <w:spacing w:val="2"/>
          <w:szCs w:val="28"/>
        </w:rPr>
        <w:t xml:space="preserve"> </w:t>
      </w:r>
      <w:proofErr w:type="gramStart"/>
      <w:r w:rsidRPr="00920736">
        <w:rPr>
          <w:color w:val="2D2D2D"/>
          <w:spacing w:val="2"/>
          <w:szCs w:val="28"/>
        </w:rPr>
        <w:t xml:space="preserve">Юридическое лицо, индивидуальный предприниматель, гражданин, проверка которых проводилась, в случае несогласия с фактами, выводами, </w:t>
      </w:r>
      <w:r w:rsidRPr="00920736">
        <w:rPr>
          <w:color w:val="2D2D2D"/>
          <w:spacing w:val="2"/>
          <w:szCs w:val="28"/>
        </w:rPr>
        <w:lastRenderedPageBreak/>
        <w:t>предложениями, изложенными в акте проверки, либо с выданным предписанием об устранении выявленных нарушений в течение пятнадцати календарных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w:t>
      </w:r>
      <w:proofErr w:type="gramEnd"/>
      <w:r w:rsidRPr="00920736">
        <w:rPr>
          <w:color w:val="2D2D2D"/>
          <w:spacing w:val="2"/>
          <w:szCs w:val="28"/>
        </w:rPr>
        <w:t xml:space="preserve"> или его отдельных положений.</w:t>
      </w:r>
      <w:r w:rsidRPr="00920736">
        <w:rPr>
          <w:color w:val="2D2D2D"/>
          <w:spacing w:val="2"/>
          <w:szCs w:val="28"/>
        </w:rPr>
        <w:br/>
        <w:t>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r w:rsidRPr="00920736">
        <w:rPr>
          <w:color w:val="2D2D2D"/>
          <w:spacing w:val="2"/>
          <w:szCs w:val="28"/>
        </w:rPr>
        <w:br/>
      </w:r>
    </w:p>
    <w:p w:rsidR="00FA68F7" w:rsidRPr="00920736" w:rsidRDefault="00FA68F7" w:rsidP="00FA68F7">
      <w:pPr>
        <w:pStyle w:val="a4"/>
        <w:jc w:val="center"/>
        <w:rPr>
          <w:b/>
          <w:sz w:val="28"/>
          <w:szCs w:val="28"/>
        </w:rPr>
      </w:pPr>
      <w:r w:rsidRPr="00920736">
        <w:rPr>
          <w:b/>
          <w:sz w:val="28"/>
          <w:szCs w:val="28"/>
        </w:rPr>
        <w:t>9. Меры, принимаемые должностными лицами</w:t>
      </w:r>
    </w:p>
    <w:p w:rsidR="00FA68F7" w:rsidRPr="00920736" w:rsidRDefault="00FA68F7" w:rsidP="00FA68F7">
      <w:pPr>
        <w:pStyle w:val="a4"/>
        <w:jc w:val="center"/>
        <w:rPr>
          <w:b/>
          <w:sz w:val="28"/>
          <w:szCs w:val="28"/>
        </w:rPr>
      </w:pPr>
      <w:r w:rsidRPr="00920736">
        <w:rPr>
          <w:b/>
          <w:sz w:val="28"/>
          <w:szCs w:val="28"/>
        </w:rPr>
        <w:t>Уполномоченного органа в отношении фактов нарушений,</w:t>
      </w:r>
    </w:p>
    <w:p w:rsidR="00FA68F7" w:rsidRPr="00920736" w:rsidRDefault="00FA68F7" w:rsidP="00FA68F7">
      <w:pPr>
        <w:pStyle w:val="a4"/>
        <w:jc w:val="center"/>
        <w:rPr>
          <w:b/>
          <w:sz w:val="28"/>
          <w:szCs w:val="28"/>
        </w:rPr>
      </w:pPr>
      <w:proofErr w:type="gramStart"/>
      <w:r w:rsidRPr="00920736">
        <w:rPr>
          <w:b/>
          <w:sz w:val="28"/>
          <w:szCs w:val="28"/>
        </w:rPr>
        <w:t>выявленных</w:t>
      </w:r>
      <w:proofErr w:type="gramEnd"/>
      <w:r w:rsidRPr="00920736">
        <w:rPr>
          <w:b/>
          <w:sz w:val="28"/>
          <w:szCs w:val="28"/>
        </w:rPr>
        <w:t xml:space="preserve"> при проведении проверки</w:t>
      </w:r>
    </w:p>
    <w:p w:rsidR="00FA68F7" w:rsidRPr="00920736" w:rsidRDefault="00FA68F7" w:rsidP="00FA68F7">
      <w:pPr>
        <w:shd w:val="clear" w:color="auto" w:fill="FFFFFF"/>
        <w:spacing w:line="315" w:lineRule="atLeast"/>
        <w:jc w:val="both"/>
        <w:textAlignment w:val="baseline"/>
        <w:rPr>
          <w:color w:val="2D2D2D"/>
          <w:spacing w:val="2"/>
          <w:szCs w:val="28"/>
        </w:rPr>
      </w:pPr>
      <w:r w:rsidRPr="00920736">
        <w:rPr>
          <w:color w:val="2D2D2D"/>
          <w:spacing w:val="2"/>
          <w:szCs w:val="28"/>
        </w:rPr>
        <w:br/>
        <w:t xml:space="preserve">9.1. </w:t>
      </w:r>
      <w:proofErr w:type="gramStart"/>
      <w:r w:rsidRPr="00920736">
        <w:rPr>
          <w:color w:val="2D2D2D"/>
          <w:spacing w:val="2"/>
          <w:szCs w:val="28"/>
        </w:rPr>
        <w:t>В случае выявления при проведении проверки нарушений юридическим лицом, индивидуальным предпринимателем, гражданином обязательных требований должностные лица Уполномоченного органа, проводившие проверку, в пределах полномочий, предусмотренных законодательством Российской Федерации, обязаны:</w:t>
      </w:r>
      <w:r w:rsidRPr="00920736">
        <w:rPr>
          <w:color w:val="2D2D2D"/>
          <w:spacing w:val="2"/>
          <w:szCs w:val="28"/>
        </w:rPr>
        <w:br/>
        <w:t>1) выдать предписание юридическому лицу, индивидуальному предпринимателю, гражданину об устранении выявленных нарушений по форме согласно приложению 6 к настоящему Порядку (далее - предписание) с указанием сроков их устранения и (или) о проведении мероприятий</w:t>
      </w:r>
      <w:proofErr w:type="gramEnd"/>
      <w:r w:rsidRPr="00920736">
        <w:rPr>
          <w:color w:val="2D2D2D"/>
          <w:spacing w:val="2"/>
          <w:szCs w:val="28"/>
        </w:rPr>
        <w:t xml:space="preserve">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sidRPr="00920736">
        <w:rPr>
          <w:color w:val="2D2D2D"/>
          <w:spacing w:val="2"/>
          <w:szCs w:val="28"/>
        </w:rPr>
        <w:br/>
        <w:t xml:space="preserve">2) принять меры по </w:t>
      </w:r>
      <w:proofErr w:type="gramStart"/>
      <w:r w:rsidRPr="00920736">
        <w:rPr>
          <w:color w:val="2D2D2D"/>
          <w:spacing w:val="2"/>
          <w:szCs w:val="28"/>
        </w:rPr>
        <w:t>контролю за</w:t>
      </w:r>
      <w:proofErr w:type="gramEnd"/>
      <w:r w:rsidRPr="00920736">
        <w:rPr>
          <w:color w:val="2D2D2D"/>
          <w:spacing w:val="2"/>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а также меры по привлечению лиц, допустивших выявленные нарушения, к ответственности.</w:t>
      </w:r>
      <w:r w:rsidRPr="00920736">
        <w:rPr>
          <w:color w:val="2D2D2D"/>
          <w:spacing w:val="2"/>
          <w:szCs w:val="28"/>
        </w:rPr>
        <w:br/>
        <w:t>9.2. В случае выдачи предписания непосредственно по завершении проверки оно вручается лицам, в отношении которых составлено, в порядке, предусмотренном пунктом 8.3 настоящего Порядка.</w:t>
      </w:r>
      <w:r w:rsidRPr="00920736">
        <w:rPr>
          <w:color w:val="2D2D2D"/>
          <w:spacing w:val="2"/>
          <w:szCs w:val="28"/>
        </w:rPr>
        <w:br/>
        <w:t xml:space="preserve">В иных случаях предписание направляется указанным лицам не позднее одного рабочего дня со дня подписания акта проверки должностным лицом Уполномоченного органа заказным письмом с уведомлением о вручении, </w:t>
      </w:r>
      <w:r w:rsidRPr="00920736">
        <w:rPr>
          <w:color w:val="2D2D2D"/>
          <w:spacing w:val="2"/>
          <w:szCs w:val="28"/>
        </w:rPr>
        <w:lastRenderedPageBreak/>
        <w:t>если не имеется возможности вручить его лично.</w:t>
      </w:r>
      <w:r w:rsidRPr="00920736">
        <w:rPr>
          <w:color w:val="2D2D2D"/>
          <w:spacing w:val="2"/>
          <w:szCs w:val="28"/>
        </w:rPr>
        <w:br/>
        <w:t>9.3. Предписание подлежит обязательному исполнению юридическим лицом, индивидуальным предпринимателем, гражданином в установленный в предписании срок.</w:t>
      </w:r>
      <w:r w:rsidRPr="00920736">
        <w:rPr>
          <w:color w:val="2D2D2D"/>
          <w:spacing w:val="2"/>
          <w:szCs w:val="28"/>
        </w:rPr>
        <w:br/>
        <w:t>9.4. Юридические лица, индивидуальные предприниматели, граждане, по объективным причинам не имеющие возможности устранить нарушение обязательных требований в установленный предписанием срок, вправе направить должностному лицу Уполномоченного органа, выдавшему предписание, ходатайство в письменной форме о продлении срока исполнения предписания с приложением документов, подтверждающих невозможность исполнения предписания в установленный срок.</w:t>
      </w:r>
      <w:r w:rsidRPr="00920736">
        <w:rPr>
          <w:color w:val="2D2D2D"/>
          <w:spacing w:val="2"/>
          <w:szCs w:val="28"/>
        </w:rPr>
        <w:br/>
        <w:t>9.5. Должностное лицо Уполномоченного органа, выдавшее предписание, рассматривает ходатайство не позднее трех рабочих дней со дня его поступления в Уполномоченный орган и принимает решение о продлении срока исполнения предписания либо об отказе в продлении срока исполнения предписания, если причины, указанные в ходатайстве, не влекут невозможность исполнения предписания в установленный срок. Решение оформляется в виде письма Уполномоченного органа, подписываемого должностным лицом, принявшим решение, и направляется не позднее следующего рабочего дня после подписания лицу, обратившемуся с ходатайством, лично под расписку либо заказным письмом с уведомлением о вручении.</w:t>
      </w:r>
      <w:r w:rsidRPr="00920736">
        <w:rPr>
          <w:color w:val="2D2D2D"/>
          <w:spacing w:val="2"/>
          <w:szCs w:val="28"/>
        </w:rPr>
        <w:br/>
        <w:t>9.6. В случае установления при проведении проверки нарушений обязательных требований, содержащих признаки административного или иного правонарушения, соответствующие материалы проверки в течение пяти рабочих дней после завершения проверки направляются в орган государственного контроля (надзора) или иной орган государственной власти, в компетенции которого, согласно закону, находится привлечение лица к юридической ответственности.</w:t>
      </w:r>
      <w:r w:rsidRPr="00920736">
        <w:rPr>
          <w:color w:val="2D2D2D"/>
          <w:spacing w:val="2"/>
          <w:szCs w:val="28"/>
        </w:rPr>
        <w:br/>
      </w:r>
    </w:p>
    <w:p w:rsidR="00FA68F7" w:rsidRPr="00920736" w:rsidRDefault="00FA68F7" w:rsidP="00FA68F7">
      <w:pPr>
        <w:pStyle w:val="a4"/>
        <w:jc w:val="center"/>
        <w:rPr>
          <w:b/>
          <w:sz w:val="28"/>
          <w:szCs w:val="28"/>
        </w:rPr>
      </w:pPr>
      <w:r w:rsidRPr="00920736">
        <w:rPr>
          <w:b/>
          <w:sz w:val="28"/>
          <w:szCs w:val="28"/>
        </w:rPr>
        <w:t xml:space="preserve">10. Права </w:t>
      </w:r>
      <w:r>
        <w:rPr>
          <w:b/>
          <w:sz w:val="28"/>
          <w:szCs w:val="28"/>
        </w:rPr>
        <w:t xml:space="preserve">и ответственность </w:t>
      </w:r>
      <w:r w:rsidRPr="00920736">
        <w:rPr>
          <w:b/>
          <w:sz w:val="28"/>
          <w:szCs w:val="28"/>
        </w:rPr>
        <w:t>юридического лица, индивидуального предпринимателя, гражданина при проведении проверки</w:t>
      </w:r>
    </w:p>
    <w:p w:rsidR="00FA68F7" w:rsidRDefault="00FA68F7" w:rsidP="00FA68F7">
      <w:pPr>
        <w:pStyle w:val="a4"/>
        <w:jc w:val="both"/>
        <w:rPr>
          <w:color w:val="2D2D2D"/>
          <w:sz w:val="28"/>
          <w:szCs w:val="28"/>
        </w:rPr>
      </w:pPr>
      <w:r w:rsidRPr="00920736">
        <w:rPr>
          <w:b/>
          <w:color w:val="2D2D2D"/>
          <w:sz w:val="28"/>
          <w:szCs w:val="28"/>
        </w:rPr>
        <w:br/>
      </w:r>
      <w:r w:rsidRPr="00920736">
        <w:rPr>
          <w:color w:val="2D2D2D"/>
          <w:sz w:val="28"/>
          <w:szCs w:val="28"/>
        </w:rPr>
        <w:t>10.1. Права юридического лица, индивидуального предпринимателя при проведении проверки регламентируются </w:t>
      </w:r>
      <w:hyperlink r:id="rId13" w:history="1">
        <w:r w:rsidRPr="00602F97">
          <w:rPr>
            <w:sz w:val="28"/>
            <w:szCs w:val="28"/>
          </w:rPr>
          <w:t>статьей 21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602F97">
        <w:rPr>
          <w:sz w:val="28"/>
          <w:szCs w:val="28"/>
        </w:rPr>
        <w:t>.</w:t>
      </w:r>
      <w:r w:rsidRPr="00602F97">
        <w:rPr>
          <w:sz w:val="28"/>
          <w:szCs w:val="28"/>
        </w:rPr>
        <w:br/>
      </w:r>
      <w:r w:rsidRPr="00920736">
        <w:rPr>
          <w:color w:val="2D2D2D"/>
          <w:sz w:val="28"/>
          <w:szCs w:val="28"/>
        </w:rPr>
        <w:t>10.2. Гражданин, его уполномоченные представители при проведении проверки имеют право:</w:t>
      </w:r>
      <w:r w:rsidRPr="00920736">
        <w:rPr>
          <w:color w:val="2D2D2D"/>
          <w:sz w:val="28"/>
          <w:szCs w:val="28"/>
        </w:rPr>
        <w:br/>
        <w:t>1) непосредственно присутствовать при проведении проверки, давать объяснения по вопросам, относящимся к предмету проверки;</w:t>
      </w:r>
      <w:r w:rsidRPr="00920736">
        <w:rPr>
          <w:color w:val="2D2D2D"/>
          <w:sz w:val="28"/>
          <w:szCs w:val="28"/>
        </w:rPr>
        <w:br/>
        <w:t xml:space="preserve">2) получать от Уполномоченного органа и его должностных лиц </w:t>
      </w:r>
      <w:r w:rsidRPr="00920736">
        <w:rPr>
          <w:color w:val="2D2D2D"/>
          <w:sz w:val="28"/>
          <w:szCs w:val="28"/>
        </w:rPr>
        <w:lastRenderedPageBreak/>
        <w:t>информацию, которая относится к предмету проверки и предоставление которой предусмотрено настоящим Порядком;</w:t>
      </w:r>
      <w:r w:rsidRPr="00920736">
        <w:rPr>
          <w:color w:val="2D2D2D"/>
          <w:sz w:val="28"/>
          <w:szCs w:val="28"/>
        </w:rPr>
        <w:br/>
      </w:r>
      <w:proofErr w:type="gramStart"/>
      <w:r w:rsidRPr="00920736">
        <w:rPr>
          <w:color w:val="2D2D2D"/>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r w:rsidRPr="00920736">
        <w:rPr>
          <w:color w:val="2D2D2D"/>
          <w:sz w:val="28"/>
          <w:szCs w:val="28"/>
        </w:rPr>
        <w:br/>
        <w:t>4) обжаловать действия (бездействие) должностных лиц Уполномоченного органа, повлекшие за собой нарушение прав гражданина при проведении проверки, в административном и (или) судебном порядке в соответствии с законодат</w:t>
      </w:r>
      <w:r>
        <w:rPr>
          <w:color w:val="2D2D2D"/>
          <w:sz w:val="28"/>
          <w:szCs w:val="28"/>
        </w:rPr>
        <w:t>ельством Российской Федерации.</w:t>
      </w:r>
      <w:proofErr w:type="gramEnd"/>
    </w:p>
    <w:p w:rsidR="00FA68F7" w:rsidRDefault="00FA68F7" w:rsidP="00FA68F7">
      <w:pPr>
        <w:pStyle w:val="a4"/>
        <w:jc w:val="both"/>
        <w:rPr>
          <w:color w:val="2D2D2D"/>
          <w:sz w:val="28"/>
          <w:szCs w:val="28"/>
        </w:rPr>
      </w:pPr>
      <w:r>
        <w:rPr>
          <w:color w:val="2D2D2D"/>
          <w:sz w:val="28"/>
          <w:szCs w:val="28"/>
        </w:rPr>
        <w:t xml:space="preserve">10.3. При проведении проверок юридические лица обязаны обеспечить присутствие руководителей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 </w:t>
      </w:r>
    </w:p>
    <w:p w:rsidR="00FA68F7" w:rsidRDefault="00FA68F7" w:rsidP="00FA68F7">
      <w:pPr>
        <w:pStyle w:val="a4"/>
        <w:jc w:val="both"/>
        <w:rPr>
          <w:color w:val="2D2D2D"/>
          <w:sz w:val="28"/>
          <w:szCs w:val="28"/>
        </w:rPr>
      </w:pPr>
      <w:r>
        <w:rPr>
          <w:color w:val="2D2D2D"/>
          <w:sz w:val="28"/>
          <w:szCs w:val="28"/>
        </w:rPr>
        <w:t xml:space="preserve">10.4. </w:t>
      </w:r>
      <w:proofErr w:type="gramStart"/>
      <w:r>
        <w:rPr>
          <w:color w:val="2D2D2D"/>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постановления администрации, необоснованно препятствующие проведению проверок, уклоняющиеся от проведения проверок и не исполняющие в установленный срок предписаний органов муниципального контроля об устранении выявленных нарушений или требований, установленных муниципальными правовыми актами, несут ответственность в соответствии с Законодательством Российской Федерации.</w:t>
      </w:r>
      <w:r>
        <w:rPr>
          <w:color w:val="2D2D2D"/>
          <w:sz w:val="28"/>
          <w:szCs w:val="28"/>
        </w:rPr>
        <w:br/>
      </w:r>
      <w:proofErr w:type="gramEnd"/>
    </w:p>
    <w:p w:rsidR="00FA68F7" w:rsidRDefault="00FA68F7"/>
    <w:p w:rsidR="00FA68F7" w:rsidRDefault="00FA68F7"/>
    <w:p w:rsidR="00FA68F7" w:rsidRDefault="00FA68F7"/>
    <w:p w:rsidR="00FA68F7" w:rsidRDefault="00FA68F7"/>
    <w:p w:rsidR="00FA68F7" w:rsidRDefault="00FA68F7"/>
    <w:p w:rsidR="00FA68F7" w:rsidRDefault="00FA68F7"/>
    <w:p w:rsidR="00FA68F7" w:rsidRDefault="00FA68F7"/>
    <w:p w:rsidR="00FA68F7" w:rsidRDefault="00FA68F7"/>
    <w:p w:rsidR="00FA68F7" w:rsidRDefault="00FA68F7"/>
    <w:p w:rsidR="00FA68F7" w:rsidRDefault="00FA68F7"/>
    <w:sectPr w:rsidR="00FA68F7" w:rsidSect="00B80FC9">
      <w:pgSz w:w="11906" w:h="16838"/>
      <w:pgMar w:top="1560"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3C7E98"/>
    <w:rsid w:val="002B3396"/>
    <w:rsid w:val="003C7E98"/>
    <w:rsid w:val="00754C57"/>
    <w:rsid w:val="00767527"/>
    <w:rsid w:val="00793FB3"/>
    <w:rsid w:val="00963100"/>
    <w:rsid w:val="00A621C1"/>
    <w:rsid w:val="00B80FC9"/>
    <w:rsid w:val="00FA68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FB3"/>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93FB3"/>
    <w:rPr>
      <w:color w:val="0000FF"/>
      <w:u w:val="single"/>
    </w:rPr>
  </w:style>
  <w:style w:type="paragraph" w:styleId="a4">
    <w:name w:val="No Spacing"/>
    <w:uiPriority w:val="1"/>
    <w:qFormat/>
    <w:rsid w:val="00FA68F7"/>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FB3"/>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93FB3"/>
    <w:rPr>
      <w:color w:val="0000FF"/>
      <w:u w:val="single"/>
    </w:rPr>
  </w:style>
</w:styles>
</file>

<file path=word/webSettings.xml><?xml version="1.0" encoding="utf-8"?>
<w:webSettings xmlns:r="http://schemas.openxmlformats.org/officeDocument/2006/relationships" xmlns:w="http://schemas.openxmlformats.org/wordprocessingml/2006/main">
  <w:divs>
    <w:div w:id="56021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35756" TargetMode="External"/><Relationship Id="rId13" Type="http://schemas.openxmlformats.org/officeDocument/2006/relationships/hyperlink" Target="http://docs.cntd.ru/document/902135756" TargetMode="External"/><Relationship Id="rId3" Type="http://schemas.openxmlformats.org/officeDocument/2006/relationships/webSettings" Target="webSettings.xml"/><Relationship Id="rId7" Type="http://schemas.openxmlformats.org/officeDocument/2006/relationships/hyperlink" Target="http://docs.cntd.ru/document/902135756" TargetMode="External"/><Relationship Id="rId12" Type="http://schemas.openxmlformats.org/officeDocument/2006/relationships/hyperlink" Target="http://docs.cntd.ru/document/902135756"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cntd.ru/document/918018154" TargetMode="External"/><Relationship Id="rId11" Type="http://schemas.openxmlformats.org/officeDocument/2006/relationships/hyperlink" Target="http://docs.cntd.ru/document/902135756" TargetMode="External"/><Relationship Id="rId5" Type="http://schemas.openxmlformats.org/officeDocument/2006/relationships/hyperlink" Target="http://docs.cntd.ru/document/918018154" TargetMode="External"/><Relationship Id="rId15" Type="http://schemas.openxmlformats.org/officeDocument/2006/relationships/theme" Target="theme/theme1.xml"/><Relationship Id="rId10" Type="http://schemas.openxmlformats.org/officeDocument/2006/relationships/hyperlink" Target="http://docs.cntd.ru/document/902135756" TargetMode="External"/><Relationship Id="rId4" Type="http://schemas.openxmlformats.org/officeDocument/2006/relationships/hyperlink" Target="http://docs.cntd.ru/document/902135756" TargetMode="External"/><Relationship Id="rId9" Type="http://schemas.openxmlformats.org/officeDocument/2006/relationships/hyperlink" Target="http://docs.cntd.ru/document/90213575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4469</Words>
  <Characters>25479</Characters>
  <Application>Microsoft Office Word</Application>
  <DocSecurity>0</DocSecurity>
  <Lines>212</Lines>
  <Paragraphs>59</Paragraphs>
  <ScaleCrop>false</ScaleCrop>
  <Company>*</Company>
  <LinksUpToDate>false</LinksUpToDate>
  <CharactersWithSpaces>29889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Адиль</cp:lastModifiedBy>
  <cp:revision>2</cp:revision>
  <dcterms:created xsi:type="dcterms:W3CDTF">2017-03-14T11:07:00Z</dcterms:created>
  <dcterms:modified xsi:type="dcterms:W3CDTF">2017-03-14T11:07:00Z</dcterms:modified>
</cp:coreProperties>
</file>