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9B" w:rsidRPr="009334F4" w:rsidRDefault="0015609B" w:rsidP="0015609B">
      <w:pPr>
        <w:pageBreakBefore/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9334F4">
        <w:rPr>
          <w:rFonts w:ascii="Times New Roman" w:hAnsi="Times New Roman"/>
          <w:sz w:val="24"/>
          <w:szCs w:val="24"/>
        </w:rPr>
        <w:t>Приложение 3</w:t>
      </w:r>
    </w:p>
    <w:p w:rsidR="0015609B" w:rsidRPr="009334F4" w:rsidRDefault="0015609B" w:rsidP="0015609B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9334F4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15609B" w:rsidRPr="009334F4" w:rsidRDefault="0015609B" w:rsidP="0015609B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9334F4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9334F4">
        <w:rPr>
          <w:rFonts w:ascii="Times New Roman" w:hAnsi="Times New Roman"/>
          <w:sz w:val="24"/>
          <w:szCs w:val="24"/>
        </w:rPr>
        <w:br/>
        <w:t xml:space="preserve"> «Хасавюртовский  район»</w:t>
      </w:r>
    </w:p>
    <w:p w:rsidR="0015609B" w:rsidRPr="00FB1842" w:rsidRDefault="0015609B" w:rsidP="0015609B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  <w:u w:val="single"/>
        </w:rPr>
      </w:pPr>
      <w:r w:rsidRPr="009334F4">
        <w:rPr>
          <w:rFonts w:ascii="Times New Roman" w:hAnsi="Times New Roman"/>
          <w:sz w:val="24"/>
          <w:szCs w:val="24"/>
        </w:rPr>
        <w:t xml:space="preserve">от </w:t>
      </w:r>
      <w:r w:rsidRPr="009334F4">
        <w:rPr>
          <w:rFonts w:ascii="Times New Roman" w:hAnsi="Times New Roman"/>
          <w:sz w:val="24"/>
          <w:szCs w:val="24"/>
          <w:u w:val="single"/>
        </w:rPr>
        <w:t>16 ноября 2015 г</w:t>
      </w:r>
      <w:r w:rsidRPr="009334F4">
        <w:rPr>
          <w:rFonts w:ascii="Times New Roman" w:hAnsi="Times New Roman"/>
          <w:sz w:val="24"/>
          <w:szCs w:val="24"/>
        </w:rPr>
        <w:t xml:space="preserve">. № </w:t>
      </w:r>
      <w:r w:rsidRPr="009334F4">
        <w:rPr>
          <w:rFonts w:ascii="Times New Roman" w:hAnsi="Times New Roman"/>
          <w:sz w:val="24"/>
          <w:szCs w:val="24"/>
          <w:u w:val="single"/>
        </w:rPr>
        <w:t>283</w:t>
      </w:r>
    </w:p>
    <w:p w:rsidR="0015609B" w:rsidRDefault="0015609B" w:rsidP="0015609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5609B" w:rsidRPr="004155F1" w:rsidRDefault="0015609B" w:rsidP="00156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5F1">
        <w:rPr>
          <w:rFonts w:ascii="Times New Roman" w:hAnsi="Times New Roman"/>
          <w:b/>
          <w:sz w:val="28"/>
          <w:szCs w:val="28"/>
        </w:rPr>
        <w:t>Форма</w:t>
      </w:r>
    </w:p>
    <w:p w:rsidR="0015609B" w:rsidRPr="004155F1" w:rsidRDefault="0015609B" w:rsidP="00156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55F1">
        <w:rPr>
          <w:rFonts w:ascii="Times New Roman" w:hAnsi="Times New Roman"/>
          <w:b/>
          <w:sz w:val="28"/>
          <w:szCs w:val="28"/>
        </w:rPr>
        <w:t>Уведомления о проведении экспертизы нормативного правового акта</w:t>
      </w:r>
    </w:p>
    <w:p w:rsidR="0015609B" w:rsidRPr="004155F1" w:rsidRDefault="0015609B" w:rsidP="001560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  <w:r w:rsidRPr="004155F1">
        <w:rPr>
          <w:rFonts w:ascii="Times New Roman" w:hAnsi="Times New Roman"/>
          <w:sz w:val="28"/>
          <w:szCs w:val="28"/>
        </w:rPr>
        <w:t xml:space="preserve">Настоящим _____________________________________________________________ (наименование уполномоченного органа) уведомляет о проведении публичных консультаций в рамках проведения экспертизы нормативного правового акта МО « Хасавюртовский район», затрагивающего вопросы осуществления предпринимательской и инвестиционной деятельности _________________________________________________________________ (реквизиты нормативного правового акта МО «Хасавюртовский район») (далее - экспертиза). Экспертиза проводится в целях выявления в нормативном правовом акте МО « Хасавюртовский район» положений, необоснованно затрудняющих осуществление предпринимательской и инвестиционной деятельности. </w:t>
      </w: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  <w:r w:rsidRPr="004155F1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с "__" ______ по "__" _____ г.             Отзывы, предложения и замечания направляются по прилагаемой к настоящему Уведомлению форме опросного листа для проведения публичных консультаций: в электронном виде на адрес: _______________________________________ (адрес электронной почты) или на бумажном носителе по адресу: _______________________________ (адрес уполномоченного органа) </w:t>
      </w: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  <w:r w:rsidRPr="004155F1">
        <w:rPr>
          <w:rFonts w:ascii="Times New Roman" w:hAnsi="Times New Roman"/>
          <w:sz w:val="28"/>
          <w:szCs w:val="28"/>
        </w:rPr>
        <w:t>Контактное лицо по вопросам публичных консультаций: _______________</w:t>
      </w: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  <w:r w:rsidRPr="004155F1">
        <w:rPr>
          <w:rFonts w:ascii="Times New Roman" w:hAnsi="Times New Roman"/>
          <w:sz w:val="28"/>
          <w:szCs w:val="28"/>
        </w:rPr>
        <w:t xml:space="preserve"> (Ф.И.О. ответственного лица) рабочий телефон: ________________________. </w:t>
      </w: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  <w:r w:rsidRPr="004155F1">
        <w:rPr>
          <w:rFonts w:ascii="Times New Roman" w:hAnsi="Times New Roman"/>
          <w:sz w:val="28"/>
          <w:szCs w:val="28"/>
        </w:rPr>
        <w:t xml:space="preserve">Приложения: 1) текст нормативного правового акта; </w:t>
      </w: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  <w:r w:rsidRPr="004155F1">
        <w:rPr>
          <w:rFonts w:ascii="Times New Roman" w:hAnsi="Times New Roman"/>
          <w:sz w:val="28"/>
          <w:szCs w:val="28"/>
        </w:rPr>
        <w:t xml:space="preserve">2) опросный лист для проведения публичных консультаций нормативного правового акта. </w:t>
      </w:r>
    </w:p>
    <w:p w:rsidR="0015609B" w:rsidRPr="004155F1" w:rsidRDefault="0015609B" w:rsidP="0015609B">
      <w:pPr>
        <w:jc w:val="both"/>
        <w:rPr>
          <w:rFonts w:ascii="Times New Roman" w:hAnsi="Times New Roman"/>
          <w:sz w:val="28"/>
          <w:szCs w:val="28"/>
        </w:rPr>
      </w:pPr>
    </w:p>
    <w:p w:rsidR="0015609B" w:rsidRPr="004155F1" w:rsidRDefault="0015609B" w:rsidP="001560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15609B" w:rsidRPr="004155F1" w:rsidRDefault="0015609B" w:rsidP="0015609B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15609B" w:rsidRPr="004155F1" w:rsidRDefault="0015609B" w:rsidP="004155F1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15609B" w:rsidRDefault="0015609B" w:rsidP="0015609B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FF56FE" w:rsidRDefault="00FF56FE" w:rsidP="0015609B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FF56FE" w:rsidRPr="004155F1" w:rsidRDefault="00FF56FE" w:rsidP="0015609B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15609B" w:rsidRPr="004155F1" w:rsidRDefault="0015609B" w:rsidP="0015609B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15609B" w:rsidRPr="004155F1" w:rsidRDefault="0015609B" w:rsidP="0015609B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15609B" w:rsidRDefault="0015609B" w:rsidP="00FF56FE">
      <w:pPr>
        <w:shd w:val="clear" w:color="auto" w:fill="FFFFFF"/>
        <w:spacing w:after="0" w:line="226" w:lineRule="atLeast"/>
        <w:ind w:left="-567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FF56FE" w:rsidRDefault="00FF56FE" w:rsidP="00FF56FE">
      <w:pPr>
        <w:shd w:val="clear" w:color="auto" w:fill="FFFFFF"/>
        <w:spacing w:after="0" w:line="226" w:lineRule="atLeast"/>
        <w:ind w:left="-567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FF56FE" w:rsidRPr="009334F4" w:rsidRDefault="00FF56FE" w:rsidP="00FF56FE">
      <w:pPr>
        <w:pageBreakBefore/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9334F4">
        <w:rPr>
          <w:rFonts w:ascii="Times New Roman" w:hAnsi="Times New Roman"/>
          <w:sz w:val="24"/>
          <w:szCs w:val="24"/>
        </w:rPr>
        <w:t>риложение 4</w:t>
      </w:r>
    </w:p>
    <w:p w:rsidR="00FF56FE" w:rsidRPr="009334F4" w:rsidRDefault="00FF56FE" w:rsidP="00FF56FE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9334F4"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FF56FE" w:rsidRPr="009334F4" w:rsidRDefault="00FF56FE" w:rsidP="00FF56FE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</w:rPr>
      </w:pPr>
      <w:r w:rsidRPr="009334F4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9334F4">
        <w:rPr>
          <w:rFonts w:ascii="Times New Roman" w:hAnsi="Times New Roman"/>
          <w:sz w:val="24"/>
          <w:szCs w:val="24"/>
        </w:rPr>
        <w:br/>
        <w:t xml:space="preserve"> «Хасавюртовский  район»</w:t>
      </w:r>
    </w:p>
    <w:p w:rsidR="00FF56FE" w:rsidRPr="009334F4" w:rsidRDefault="00FF56FE" w:rsidP="00FF56FE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4"/>
          <w:szCs w:val="24"/>
          <w:u w:val="single"/>
        </w:rPr>
      </w:pPr>
      <w:r w:rsidRPr="009334F4">
        <w:rPr>
          <w:rFonts w:ascii="Times New Roman" w:hAnsi="Times New Roman"/>
          <w:sz w:val="24"/>
          <w:szCs w:val="24"/>
        </w:rPr>
        <w:t xml:space="preserve">от </w:t>
      </w:r>
      <w:r w:rsidRPr="009334F4">
        <w:rPr>
          <w:rFonts w:ascii="Times New Roman" w:hAnsi="Times New Roman"/>
          <w:sz w:val="24"/>
          <w:szCs w:val="24"/>
          <w:u w:val="single"/>
        </w:rPr>
        <w:t>16 ноября 2016 г</w:t>
      </w:r>
      <w:r w:rsidRPr="009334F4">
        <w:rPr>
          <w:rFonts w:ascii="Times New Roman" w:hAnsi="Times New Roman"/>
          <w:sz w:val="24"/>
          <w:szCs w:val="24"/>
        </w:rPr>
        <w:t xml:space="preserve">. № </w:t>
      </w:r>
      <w:r w:rsidRPr="009334F4">
        <w:rPr>
          <w:rFonts w:ascii="Times New Roman" w:hAnsi="Times New Roman"/>
          <w:sz w:val="24"/>
          <w:szCs w:val="24"/>
          <w:u w:val="single"/>
        </w:rPr>
        <w:t>283</w:t>
      </w:r>
    </w:p>
    <w:p w:rsidR="00FF56FE" w:rsidRPr="009334F4" w:rsidRDefault="00FF56FE" w:rsidP="00FF56FE">
      <w:pPr>
        <w:jc w:val="both"/>
        <w:rPr>
          <w:rFonts w:ascii="Times New Roman" w:hAnsi="Times New Roman"/>
          <w:b/>
          <w:sz w:val="24"/>
          <w:szCs w:val="24"/>
        </w:rPr>
      </w:pPr>
    </w:p>
    <w:p w:rsidR="00FF56FE" w:rsidRPr="009334F4" w:rsidRDefault="00FF56FE" w:rsidP="00FF56FE">
      <w:pPr>
        <w:jc w:val="center"/>
        <w:rPr>
          <w:rFonts w:ascii="Times New Roman" w:hAnsi="Times New Roman"/>
          <w:b/>
          <w:sz w:val="28"/>
          <w:szCs w:val="28"/>
        </w:rPr>
      </w:pPr>
      <w:r w:rsidRPr="009334F4">
        <w:rPr>
          <w:rFonts w:ascii="Times New Roman" w:hAnsi="Times New Roman"/>
          <w:b/>
          <w:sz w:val="28"/>
          <w:szCs w:val="28"/>
        </w:rPr>
        <w:t xml:space="preserve">ФОРМА </w:t>
      </w:r>
    </w:p>
    <w:p w:rsidR="00FF56FE" w:rsidRPr="009334F4" w:rsidRDefault="00FF56FE" w:rsidP="00FF56FE">
      <w:pPr>
        <w:jc w:val="center"/>
        <w:rPr>
          <w:rFonts w:ascii="Times New Roman" w:hAnsi="Times New Roman"/>
          <w:b/>
          <w:sz w:val="28"/>
          <w:szCs w:val="28"/>
        </w:rPr>
      </w:pPr>
      <w:r w:rsidRPr="009334F4">
        <w:rPr>
          <w:rFonts w:ascii="Times New Roman" w:hAnsi="Times New Roman"/>
          <w:b/>
          <w:sz w:val="28"/>
          <w:szCs w:val="28"/>
        </w:rPr>
        <w:t>опросного листа для проведения публичных консультаций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 xml:space="preserve"> В рамках проведения публичных консультаций в отношении нормативного правового акта МО «Хасавюртовский район» ________________________________________________________________ (реквизиты нормативного правового акта) направляем следующую информацию.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 xml:space="preserve"> Контактная информация об участнике публичных консультаций                                      Наименование участника: _____________________________________________________ 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Сфера деятельности участника: 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Фамилия, имя, отчество контактного лица: 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Номер контактного телефона: 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Адрес электронной почты: 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 xml:space="preserve">Перечень вопросов, обсуждаемых в ходе проведения публичных консультаций </w:t>
      </w:r>
    </w:p>
    <w:p w:rsidR="00FF56FE" w:rsidRPr="009334F4" w:rsidRDefault="00FF56FE" w:rsidP="00FF56FE">
      <w:pPr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1. На решение какой проблемы, на Ваш взгляд, направлено правовое регулирование нормативного правового акта МО « Хасавюртовский район»? Актуальна ли данная проблема  сегодня? __________________________________________________________________ ___________________________________________________________________________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 xml:space="preserve">2. Насколько цель государственного регулирования данного нормативного правового акта МО «Хасавюртовский район» соответствует сложившейся проблемной ситуации? ___________________________________________________________________________ 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деятельности, Республики Дагестан, МО « Хасавюртовский </w:t>
      </w:r>
      <w:r w:rsidRPr="009334F4">
        <w:rPr>
          <w:rFonts w:ascii="Times New Roman" w:hAnsi="Times New Roman"/>
          <w:sz w:val="28"/>
          <w:szCs w:val="28"/>
        </w:rPr>
        <w:lastRenderedPageBreak/>
        <w:t>район», государства и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более эффективны? __________________________________________________________________________ __________________________________________________________________________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4. Какие положения нормативного правового акта МО «Хасавюртовский  район» приводят к увеличению издержек субъектов предпринимательской и инвестиционной деятельности? Если возможно, оцените размер данных издержек количественно (в часах рабочего времени, в денежном эквиваленте и прочее). __________________________________________________________________________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5. Какие положения нормативного правового акта МО «Хасавюртовский  район» создают необоснованные административные барьеры для субъектов предпринимательской и инвестиционной деятельности? В чем это проявляется? ________________________________________________________________________________________________________________________________________________________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6. Какие положения нормативного правового акта МО «Хасавюртовский район» ограничивают возможности осуществления предпринимательской и инвестиционной деятельности? ___________________________________________________________________________ ___________________________________________________________________________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7.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исполнительными органами местного самоуправления, насколько точно и недвусмысленно прописаны властные полномочия? ___________________________________________________________________________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 xml:space="preserve">8. Какие положения нормативного правового акта МО «Хасавюртовский район» способствуют ограничению или уменьшению количества субъектов предпринимательской и инвестиционной деятельности в регулируемой сфере? ___________________________________________________________________________ </w:t>
      </w:r>
    </w:p>
    <w:p w:rsidR="00FF56FE" w:rsidRPr="009334F4" w:rsidRDefault="00FF56FE" w:rsidP="00FF56FE">
      <w:pPr>
        <w:jc w:val="both"/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lastRenderedPageBreak/>
        <w:t xml:space="preserve">9. Является ли следующее положение нормативного правового акта МО «Хасавюртовский район» __________________________________________ (уполномоченным органом приводится положение нормативного правового акта МО «Хасавюртовский район», указанное в предложении о проведении экспертизы) необоснованно затрудняющим ведение предпринимательской и инвестиционной деятельности? На чем основывается Ваше мнение? ___________________________________________________________________________ </w:t>
      </w:r>
    </w:p>
    <w:p w:rsidR="00FF56FE" w:rsidRPr="009334F4" w:rsidRDefault="00FF56FE" w:rsidP="00FF56FE">
      <w:pPr>
        <w:rPr>
          <w:rFonts w:ascii="Times New Roman" w:hAnsi="Times New Roman"/>
          <w:sz w:val="28"/>
          <w:szCs w:val="28"/>
        </w:rPr>
      </w:pPr>
      <w:r w:rsidRPr="009334F4">
        <w:rPr>
          <w:rFonts w:ascii="Times New Roman" w:hAnsi="Times New Roman"/>
          <w:sz w:val="28"/>
          <w:szCs w:val="28"/>
        </w:rPr>
        <w:t>10. Иные предложения и замечания, которые, по Вашему мнению, целесообразно учесть при проведении экспертизы нормативного правового акта МО «Хасавюртовский район» ______________________________________________________________________ ____________________________________________________________________________</w:t>
      </w:r>
    </w:p>
    <w:p w:rsidR="00FF56FE" w:rsidRPr="009334F4" w:rsidRDefault="00FF56FE" w:rsidP="00FF56F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56FE" w:rsidRPr="009334F4" w:rsidRDefault="00FF56FE" w:rsidP="00FF56FE">
      <w:pPr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FF56FE" w:rsidRPr="009334F4" w:rsidRDefault="00FF56FE" w:rsidP="00FF56FE">
      <w:pPr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FF56FE" w:rsidRPr="009334F4" w:rsidRDefault="00FF56FE" w:rsidP="00FF56FE">
      <w:pPr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FF56FE" w:rsidRDefault="00FF56FE" w:rsidP="00FF56FE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FF56FE" w:rsidRDefault="00FF56FE" w:rsidP="00FF56FE"/>
    <w:p w:rsidR="00FF56FE" w:rsidRPr="004155F1" w:rsidRDefault="00FF56FE" w:rsidP="00FF56FE">
      <w:pPr>
        <w:shd w:val="clear" w:color="auto" w:fill="FFFFFF"/>
        <w:spacing w:after="0" w:line="226" w:lineRule="atLeast"/>
        <w:ind w:left="-567"/>
        <w:textAlignment w:val="baseline"/>
        <w:rPr>
          <w:rFonts w:ascii="Arial" w:eastAsia="Times New Roman" w:hAnsi="Arial" w:cs="Arial"/>
          <w:color w:val="2D2D2D"/>
          <w:spacing w:val="1"/>
          <w:sz w:val="28"/>
          <w:szCs w:val="28"/>
          <w:lang w:eastAsia="ru-RU"/>
        </w:rPr>
      </w:pPr>
    </w:p>
    <w:p w:rsidR="0015609B" w:rsidRDefault="0015609B" w:rsidP="004155F1">
      <w:pPr>
        <w:shd w:val="clear" w:color="auto" w:fill="FFFFFF"/>
        <w:spacing w:after="0" w:line="226" w:lineRule="atLeas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  <w:bookmarkStart w:id="0" w:name="_GoBack"/>
      <w:bookmarkEnd w:id="0"/>
    </w:p>
    <w:p w:rsidR="00EE7E1F" w:rsidRDefault="00EE7E1F"/>
    <w:sectPr w:rsidR="00EE7E1F" w:rsidSect="00FF56FE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15609B"/>
    <w:rsid w:val="0015609B"/>
    <w:rsid w:val="001E0B96"/>
    <w:rsid w:val="002B06F8"/>
    <w:rsid w:val="003A7345"/>
    <w:rsid w:val="004155F1"/>
    <w:rsid w:val="00EE7E1F"/>
    <w:rsid w:val="00FF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5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Адиль</cp:lastModifiedBy>
  <cp:revision>2</cp:revision>
  <cp:lastPrinted>2016-11-22T11:46:00Z</cp:lastPrinted>
  <dcterms:created xsi:type="dcterms:W3CDTF">2016-12-09T05:45:00Z</dcterms:created>
  <dcterms:modified xsi:type="dcterms:W3CDTF">2016-12-09T05:45:00Z</dcterms:modified>
</cp:coreProperties>
</file>