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716" w:rsidRPr="00774F32" w:rsidRDefault="00970716" w:rsidP="00970716">
      <w:pPr>
        <w:autoSpaceDE w:val="0"/>
        <w:autoSpaceDN w:val="0"/>
        <w:adjustRightInd w:val="0"/>
        <w:spacing w:after="0" w:line="240" w:lineRule="auto"/>
        <w:ind w:left="5812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774F32">
        <w:rPr>
          <w:rFonts w:ascii="Times New Roman" w:hAnsi="Times New Roman" w:cs="Times New Roman"/>
          <w:sz w:val="24"/>
          <w:szCs w:val="28"/>
        </w:rPr>
        <w:t>У</w:t>
      </w:r>
      <w:r>
        <w:rPr>
          <w:rFonts w:ascii="Times New Roman" w:hAnsi="Times New Roman" w:cs="Times New Roman"/>
          <w:sz w:val="24"/>
          <w:szCs w:val="28"/>
        </w:rPr>
        <w:t>ТВЕРЖДЕНЫ</w:t>
      </w:r>
    </w:p>
    <w:p w:rsidR="00970716" w:rsidRPr="00774F32" w:rsidRDefault="00970716" w:rsidP="00970716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постановлением</w:t>
      </w:r>
      <w:r w:rsidRPr="00774F32">
        <w:rPr>
          <w:rFonts w:ascii="Times New Roman" w:hAnsi="Times New Roman" w:cs="Times New Roman"/>
          <w:sz w:val="24"/>
          <w:szCs w:val="28"/>
        </w:rPr>
        <w:t xml:space="preserve"> Правительства</w:t>
      </w:r>
    </w:p>
    <w:p w:rsidR="00970716" w:rsidRPr="00774F32" w:rsidRDefault="00970716" w:rsidP="00970716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8"/>
        </w:rPr>
      </w:pPr>
      <w:r w:rsidRPr="00774F32">
        <w:rPr>
          <w:rFonts w:ascii="Times New Roman" w:hAnsi="Times New Roman" w:cs="Times New Roman"/>
          <w:sz w:val="24"/>
          <w:szCs w:val="28"/>
        </w:rPr>
        <w:t>Республики Дагестан</w:t>
      </w:r>
    </w:p>
    <w:p w:rsidR="00970716" w:rsidRDefault="00970716" w:rsidP="00970716">
      <w:pPr>
        <w:pStyle w:val="ConsPlusNormal"/>
        <w:jc w:val="center"/>
        <w:rPr>
          <w:b/>
          <w:bCs/>
          <w:szCs w:val="28"/>
        </w:rPr>
      </w:pPr>
    </w:p>
    <w:p w:rsidR="00970716" w:rsidRDefault="00970716" w:rsidP="00970716">
      <w:pPr>
        <w:pStyle w:val="ConsPlusNormal"/>
        <w:jc w:val="center"/>
        <w:rPr>
          <w:b/>
          <w:bCs/>
          <w:szCs w:val="28"/>
        </w:rPr>
      </w:pPr>
    </w:p>
    <w:p w:rsidR="00970716" w:rsidRPr="00DD6F81" w:rsidRDefault="00970716" w:rsidP="00970716">
      <w:pPr>
        <w:pStyle w:val="ConsPlusNormal"/>
        <w:jc w:val="center"/>
        <w:rPr>
          <w:rFonts w:eastAsia="Calibri"/>
          <w:szCs w:val="28"/>
          <w:lang w:eastAsia="en-US"/>
        </w:rPr>
      </w:pPr>
      <w:r w:rsidRPr="00DD6F81">
        <w:rPr>
          <w:b/>
          <w:bCs/>
          <w:szCs w:val="28"/>
        </w:rPr>
        <w:t>Изменения, которые вносятся в постановление Правительства Республики Дагестан от 25 апреля 2016 г</w:t>
      </w:r>
      <w:r>
        <w:rPr>
          <w:b/>
          <w:bCs/>
          <w:szCs w:val="28"/>
        </w:rPr>
        <w:t>.</w:t>
      </w:r>
      <w:r w:rsidRPr="00DD6F81">
        <w:rPr>
          <w:b/>
          <w:bCs/>
          <w:szCs w:val="28"/>
        </w:rPr>
        <w:t xml:space="preserve"> № 110</w:t>
      </w:r>
    </w:p>
    <w:p w:rsidR="00970716" w:rsidRPr="00DD6F81" w:rsidRDefault="00970716" w:rsidP="00970716">
      <w:pPr>
        <w:pStyle w:val="ConsPlusNormal"/>
        <w:ind w:firstLine="540"/>
        <w:jc w:val="both"/>
        <w:rPr>
          <w:rFonts w:eastAsia="Calibri"/>
          <w:szCs w:val="28"/>
          <w:lang w:eastAsia="en-US"/>
        </w:rPr>
      </w:pPr>
    </w:p>
    <w:p w:rsidR="00970716" w:rsidRPr="00A63D73" w:rsidRDefault="00970716" w:rsidP="00970716">
      <w:pPr>
        <w:pStyle w:val="ConsPlusNormal"/>
        <w:ind w:firstLine="540"/>
        <w:jc w:val="both"/>
        <w:rPr>
          <w:b/>
          <w:szCs w:val="28"/>
        </w:rPr>
      </w:pPr>
      <w:r>
        <w:rPr>
          <w:szCs w:val="28"/>
        </w:rPr>
        <w:t xml:space="preserve">1. Пункт 2 в части утверждения состава Конкурсной комиссии по проведению конкурсного </w:t>
      </w:r>
      <w:proofErr w:type="gramStart"/>
      <w:r>
        <w:rPr>
          <w:szCs w:val="28"/>
        </w:rPr>
        <w:t>отбора проектов местных инициатив муниципальных образований Республики</w:t>
      </w:r>
      <w:proofErr w:type="gramEnd"/>
      <w:r>
        <w:rPr>
          <w:szCs w:val="28"/>
        </w:rPr>
        <w:t xml:space="preserve"> Дагестан для получения субсидий на их реализацию</w:t>
      </w:r>
      <w:r>
        <w:rPr>
          <w:rFonts w:eastAsia="Calibri"/>
          <w:szCs w:val="28"/>
          <w:lang w:eastAsia="en-US"/>
        </w:rPr>
        <w:t xml:space="preserve"> </w:t>
      </w:r>
      <w:r>
        <w:rPr>
          <w:szCs w:val="28"/>
        </w:rPr>
        <w:t>признать утратившим силу.</w:t>
      </w:r>
      <w:r w:rsidRPr="00774F32">
        <w:rPr>
          <w:szCs w:val="28"/>
        </w:rPr>
        <w:t xml:space="preserve"> </w:t>
      </w:r>
    </w:p>
    <w:p w:rsidR="00970716" w:rsidRPr="00DD6F81" w:rsidRDefault="00970716" w:rsidP="00970716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2.</w:t>
      </w:r>
      <w:r w:rsidRPr="00DD6F81">
        <w:rPr>
          <w:szCs w:val="28"/>
        </w:rPr>
        <w:t xml:space="preserve"> Дополнить пунктом 4 следующего содержания: «4. Министерству информатизации, связи и массовых коммуникаций Республики Дагестан обеспечить освещение в средствах массовой информации хода проведения конкурса и его итогов».</w:t>
      </w:r>
    </w:p>
    <w:p w:rsidR="00970716" w:rsidRPr="00DD6F81" w:rsidRDefault="00970716" w:rsidP="00970716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3</w:t>
      </w:r>
      <w:r w:rsidRPr="00DD6F81">
        <w:rPr>
          <w:szCs w:val="28"/>
        </w:rPr>
        <w:t>. В Порядке предоставления субсидий муниципальным образованиям Республики Дагестан на реализацию проектов местных инициатив, утвержденном указанным постановлением:</w:t>
      </w:r>
    </w:p>
    <w:p w:rsidR="00970716" w:rsidRPr="00DD6F81" w:rsidRDefault="00970716" w:rsidP="00970716">
      <w:pPr>
        <w:pStyle w:val="ConsPlusNormal"/>
        <w:ind w:firstLine="540"/>
        <w:jc w:val="both"/>
        <w:rPr>
          <w:szCs w:val="28"/>
        </w:rPr>
      </w:pPr>
      <w:r w:rsidRPr="00DD6F81">
        <w:rPr>
          <w:szCs w:val="28"/>
        </w:rPr>
        <w:t xml:space="preserve">а) пункт 2 изложить в следующей редакции: </w:t>
      </w:r>
      <w:proofErr w:type="gramStart"/>
      <w:r w:rsidRPr="00DD6F81">
        <w:rPr>
          <w:szCs w:val="28"/>
        </w:rPr>
        <w:t>«Под муниципальным образованием Республики Дагестан в целях настоящего порядка понимаются муниципальные районы, внутригородские районы, городские округа, городской округ с внутригородским делением «город Махачкала», сельские и городские поселения Республики Дагестан, органы местного самоуправления которых осуществляют полномочия по решению вопросов местного значения, в рамках которых планируется реализация проектов (далее</w:t>
      </w:r>
      <w:proofErr w:type="gramEnd"/>
      <w:r w:rsidRPr="00DD6F81">
        <w:rPr>
          <w:szCs w:val="28"/>
        </w:rPr>
        <w:t xml:space="preserve"> - муниципальные образования)</w:t>
      </w:r>
      <w:proofErr w:type="gramStart"/>
      <w:r w:rsidRPr="00DD6F81">
        <w:rPr>
          <w:szCs w:val="28"/>
        </w:rPr>
        <w:t>.»</w:t>
      </w:r>
      <w:proofErr w:type="gramEnd"/>
      <w:r w:rsidRPr="00DD6F81">
        <w:rPr>
          <w:szCs w:val="28"/>
        </w:rPr>
        <w:t>;</w:t>
      </w:r>
    </w:p>
    <w:p w:rsidR="00970716" w:rsidRPr="00DD6F81" w:rsidRDefault="00970716" w:rsidP="00970716">
      <w:pPr>
        <w:pStyle w:val="ConsPlusNormal"/>
        <w:ind w:firstLine="540"/>
        <w:jc w:val="both"/>
        <w:rPr>
          <w:szCs w:val="28"/>
        </w:rPr>
      </w:pPr>
      <w:r w:rsidRPr="00DD6F81">
        <w:rPr>
          <w:szCs w:val="28"/>
        </w:rPr>
        <w:t>б) в пункте 3 слово «</w:t>
      </w:r>
      <w:proofErr w:type="gramStart"/>
      <w:r w:rsidRPr="00DD6F81">
        <w:rPr>
          <w:szCs w:val="28"/>
        </w:rPr>
        <w:t>,о</w:t>
      </w:r>
      <w:proofErr w:type="gramEnd"/>
      <w:r w:rsidRPr="00DD6F81">
        <w:rPr>
          <w:szCs w:val="28"/>
        </w:rPr>
        <w:t>бщего» исключить;</w:t>
      </w:r>
    </w:p>
    <w:p w:rsidR="00970716" w:rsidRPr="00DD6F81" w:rsidRDefault="00970716" w:rsidP="00970716">
      <w:pPr>
        <w:pStyle w:val="ConsPlusNormal"/>
        <w:ind w:firstLine="540"/>
        <w:jc w:val="both"/>
        <w:rPr>
          <w:szCs w:val="28"/>
        </w:rPr>
      </w:pPr>
      <w:r w:rsidRPr="00DD6F81">
        <w:rPr>
          <w:szCs w:val="28"/>
        </w:rPr>
        <w:t>в) в пункте 6 слова «Министерство финансов Республики Дагестан» заменить словами «Министерство экономики и территориального развития Республики Дагестан»;</w:t>
      </w:r>
    </w:p>
    <w:p w:rsidR="00970716" w:rsidRPr="00DD6F81" w:rsidRDefault="00970716" w:rsidP="00970716">
      <w:pPr>
        <w:pStyle w:val="ConsPlusNormal"/>
        <w:ind w:firstLine="540"/>
        <w:jc w:val="both"/>
        <w:rPr>
          <w:szCs w:val="28"/>
        </w:rPr>
      </w:pPr>
      <w:r w:rsidRPr="00DD6F81">
        <w:rPr>
          <w:szCs w:val="28"/>
        </w:rPr>
        <w:t>г) пункт 9 исключить;</w:t>
      </w:r>
    </w:p>
    <w:p w:rsidR="00970716" w:rsidRPr="00DD6F81" w:rsidRDefault="00970716" w:rsidP="00970716">
      <w:pPr>
        <w:pStyle w:val="ConsPlusNormal"/>
        <w:ind w:firstLine="540"/>
        <w:jc w:val="both"/>
        <w:rPr>
          <w:szCs w:val="28"/>
        </w:rPr>
      </w:pPr>
      <w:r w:rsidRPr="00DD6F81">
        <w:rPr>
          <w:szCs w:val="28"/>
        </w:rPr>
        <w:t xml:space="preserve">д) </w:t>
      </w:r>
      <w:r>
        <w:rPr>
          <w:szCs w:val="28"/>
        </w:rPr>
        <w:t>в</w:t>
      </w:r>
      <w:r w:rsidRPr="00DD6F81">
        <w:rPr>
          <w:szCs w:val="28"/>
        </w:rPr>
        <w:t xml:space="preserve"> пункт</w:t>
      </w:r>
      <w:r>
        <w:rPr>
          <w:szCs w:val="28"/>
        </w:rPr>
        <w:t>е</w:t>
      </w:r>
      <w:r w:rsidRPr="00DD6F81">
        <w:rPr>
          <w:szCs w:val="28"/>
        </w:rPr>
        <w:t xml:space="preserve"> 11 слова «Министерство финансов Республики Дагестан» </w:t>
      </w:r>
      <w:r>
        <w:rPr>
          <w:szCs w:val="28"/>
        </w:rPr>
        <w:t xml:space="preserve">в соответствующем падеже </w:t>
      </w:r>
      <w:r w:rsidRPr="00DD6F81">
        <w:rPr>
          <w:szCs w:val="28"/>
        </w:rPr>
        <w:t>заменить словами «Министерство экономики и территориально развития Республики Дагестан» в соответствующем падеже;</w:t>
      </w:r>
    </w:p>
    <w:p w:rsidR="00970716" w:rsidRPr="00DD6F81" w:rsidRDefault="00970716" w:rsidP="00970716">
      <w:pPr>
        <w:pStyle w:val="ConsPlusNormal"/>
        <w:ind w:firstLine="540"/>
        <w:jc w:val="both"/>
        <w:rPr>
          <w:szCs w:val="28"/>
        </w:rPr>
      </w:pPr>
      <w:proofErr w:type="gramStart"/>
      <w:r w:rsidRPr="00DD6F81">
        <w:rPr>
          <w:szCs w:val="28"/>
        </w:rPr>
        <w:t xml:space="preserve">е) в пункте 14 слова «Счетная палата Республики Дагестан </w:t>
      </w:r>
      <w:r>
        <w:rPr>
          <w:szCs w:val="28"/>
        </w:rPr>
        <w:t xml:space="preserve">и </w:t>
      </w:r>
      <w:r w:rsidRPr="00DD6F81">
        <w:rPr>
          <w:szCs w:val="28"/>
        </w:rPr>
        <w:t>Служба государственного финансового контроля Республики Дагестан</w:t>
      </w:r>
      <w:r>
        <w:rPr>
          <w:szCs w:val="28"/>
        </w:rPr>
        <w:t xml:space="preserve"> в установленном порядке</w:t>
      </w:r>
      <w:r w:rsidRPr="00DD6F81">
        <w:rPr>
          <w:szCs w:val="28"/>
        </w:rPr>
        <w:t>» заменить словами «государственные органы финансового контроля и надзора в установленном законодательством Российской Федерации порядке.»;</w:t>
      </w:r>
      <w:proofErr w:type="gramEnd"/>
    </w:p>
    <w:p w:rsidR="00970716" w:rsidRPr="00DD6F81" w:rsidRDefault="00970716" w:rsidP="00970716">
      <w:pPr>
        <w:pStyle w:val="ConsPlusNormal"/>
        <w:ind w:firstLine="540"/>
        <w:jc w:val="both"/>
        <w:rPr>
          <w:szCs w:val="28"/>
        </w:rPr>
      </w:pPr>
      <w:r w:rsidRPr="00DD6F81">
        <w:rPr>
          <w:szCs w:val="28"/>
        </w:rPr>
        <w:t>ж) в пункте 16 слова «Министерство финансов Республики Дагестан»  заменить словами «Министерство экономики и территориального развития Республики Дагестан».</w:t>
      </w:r>
    </w:p>
    <w:p w:rsidR="00970716" w:rsidRPr="00DD6F81" w:rsidRDefault="00970716" w:rsidP="00970716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4</w:t>
      </w:r>
      <w:r w:rsidRPr="00DD6F81">
        <w:rPr>
          <w:szCs w:val="28"/>
        </w:rPr>
        <w:t xml:space="preserve">. В Порядке </w:t>
      </w:r>
      <w:proofErr w:type="gramStart"/>
      <w:r w:rsidRPr="00DD6F81">
        <w:rPr>
          <w:szCs w:val="28"/>
        </w:rPr>
        <w:t>проведения конкурсного отбора проектов местных инициатив муниципальных образований Республики</w:t>
      </w:r>
      <w:proofErr w:type="gramEnd"/>
      <w:r w:rsidRPr="00DD6F81">
        <w:rPr>
          <w:szCs w:val="28"/>
        </w:rPr>
        <w:t xml:space="preserve"> Дагестан для получения </w:t>
      </w:r>
      <w:r w:rsidRPr="00DD6F81">
        <w:rPr>
          <w:szCs w:val="28"/>
        </w:rPr>
        <w:lastRenderedPageBreak/>
        <w:t>субсидий на их реализацию, утвержд</w:t>
      </w:r>
      <w:r>
        <w:rPr>
          <w:szCs w:val="28"/>
        </w:rPr>
        <w:t>енного указанным постановлением</w:t>
      </w:r>
      <w:r w:rsidRPr="00DD6F81">
        <w:rPr>
          <w:szCs w:val="28"/>
        </w:rPr>
        <w:t>:</w:t>
      </w:r>
    </w:p>
    <w:p w:rsidR="00970716" w:rsidRPr="00DD6F81" w:rsidRDefault="00970716" w:rsidP="00970716">
      <w:pPr>
        <w:pStyle w:val="ConsPlusNormal"/>
        <w:ind w:firstLine="540"/>
        <w:jc w:val="both"/>
        <w:rPr>
          <w:szCs w:val="28"/>
        </w:rPr>
      </w:pPr>
      <w:r w:rsidRPr="00DD6F81">
        <w:rPr>
          <w:szCs w:val="28"/>
        </w:rPr>
        <w:t>а) пункт 3 изложить в следующей редакции: «Участниками конкурсного отбора являются муниципальные районы, внутригородские районы, городские округа, городской округ с внутригородским делением «город Махачкала», сельские и городские поселения Республики Дагестан, органы местного самоуправления которых осуществляют полномочия по решению вопросов местного значения, в рамках которых планируется реализация проектов (далее - участники конкурсного отбора, муниципальные  образования)</w:t>
      </w:r>
      <w:proofErr w:type="gramStart"/>
      <w:r w:rsidRPr="00DD6F81">
        <w:rPr>
          <w:szCs w:val="28"/>
        </w:rPr>
        <w:t>.»</w:t>
      </w:r>
      <w:proofErr w:type="gramEnd"/>
      <w:r w:rsidRPr="00DD6F81">
        <w:rPr>
          <w:szCs w:val="28"/>
        </w:rPr>
        <w:t>;</w:t>
      </w:r>
    </w:p>
    <w:p w:rsidR="00970716" w:rsidRPr="00DD6F81" w:rsidRDefault="00970716" w:rsidP="00970716">
      <w:pPr>
        <w:pStyle w:val="ConsPlusNormal"/>
        <w:ind w:firstLine="540"/>
        <w:jc w:val="both"/>
        <w:rPr>
          <w:szCs w:val="28"/>
        </w:rPr>
      </w:pPr>
      <w:r w:rsidRPr="00DD6F81">
        <w:rPr>
          <w:szCs w:val="28"/>
        </w:rPr>
        <w:t>б) в пункте 5:</w:t>
      </w:r>
    </w:p>
    <w:p w:rsidR="00970716" w:rsidRPr="00DD6F81" w:rsidRDefault="00970716" w:rsidP="00970716">
      <w:pPr>
        <w:pStyle w:val="ConsPlusNormal"/>
        <w:ind w:firstLine="540"/>
        <w:jc w:val="both"/>
        <w:rPr>
          <w:szCs w:val="28"/>
        </w:rPr>
      </w:pPr>
      <w:r w:rsidRPr="00DD6F81">
        <w:rPr>
          <w:szCs w:val="28"/>
        </w:rPr>
        <w:t xml:space="preserve">     подпункт б) изложить в следующей редакции: «б) общие сведения о населенном пункте, в котором планируется реализация проекта</w:t>
      </w:r>
      <w:proofErr w:type="gramStart"/>
      <w:r w:rsidRPr="00DD6F81">
        <w:rPr>
          <w:szCs w:val="28"/>
        </w:rPr>
        <w:t>;»</w:t>
      </w:r>
      <w:proofErr w:type="gramEnd"/>
    </w:p>
    <w:p w:rsidR="00970716" w:rsidRPr="00DD6F81" w:rsidRDefault="00970716" w:rsidP="00970716">
      <w:pPr>
        <w:pStyle w:val="ConsPlusNormal"/>
        <w:ind w:firstLine="540"/>
        <w:jc w:val="both"/>
        <w:rPr>
          <w:szCs w:val="28"/>
        </w:rPr>
      </w:pPr>
      <w:r w:rsidRPr="00DD6F81">
        <w:rPr>
          <w:szCs w:val="28"/>
        </w:rPr>
        <w:t xml:space="preserve">     подпункт «з» признать утратившим силу;</w:t>
      </w:r>
    </w:p>
    <w:p w:rsidR="00970716" w:rsidRPr="00DD6F81" w:rsidRDefault="00970716" w:rsidP="00970716">
      <w:pPr>
        <w:pStyle w:val="ConsPlusNormal"/>
        <w:ind w:firstLine="540"/>
        <w:jc w:val="both"/>
        <w:rPr>
          <w:szCs w:val="28"/>
        </w:rPr>
      </w:pPr>
      <w:r w:rsidRPr="00DD6F81">
        <w:rPr>
          <w:szCs w:val="28"/>
        </w:rPr>
        <w:t>в) пункт 9 изложить в следующей редакции:</w:t>
      </w:r>
    </w:p>
    <w:p w:rsidR="00970716" w:rsidRPr="00DD6F81" w:rsidRDefault="00970716" w:rsidP="00970716">
      <w:pPr>
        <w:pStyle w:val="ConsPlusNormal"/>
        <w:ind w:firstLine="540"/>
        <w:jc w:val="both"/>
        <w:rPr>
          <w:szCs w:val="28"/>
        </w:rPr>
      </w:pPr>
      <w:r w:rsidRPr="00DD6F81">
        <w:rPr>
          <w:szCs w:val="28"/>
        </w:rPr>
        <w:t>«9. Для участия в конкурсном отборе муниципальные образования в соответствующем году могут представить не более пяти проектов, реализуемых на территории одного муниципального образования Республики Дагестан</w:t>
      </w:r>
      <w:proofErr w:type="gramStart"/>
      <w:r w:rsidRPr="00DD6F81">
        <w:rPr>
          <w:szCs w:val="28"/>
        </w:rPr>
        <w:t>.»;</w:t>
      </w:r>
      <w:proofErr w:type="gramEnd"/>
    </w:p>
    <w:p w:rsidR="00970716" w:rsidRPr="00DD6F81" w:rsidRDefault="00970716" w:rsidP="00970716">
      <w:pPr>
        <w:pStyle w:val="ConsPlusNormal"/>
        <w:ind w:firstLine="540"/>
        <w:jc w:val="both"/>
        <w:rPr>
          <w:szCs w:val="28"/>
        </w:rPr>
      </w:pPr>
      <w:r w:rsidRPr="00DD6F81">
        <w:rPr>
          <w:szCs w:val="28"/>
        </w:rPr>
        <w:t>г) пункт 10 изложить в следующей редакции:</w:t>
      </w:r>
    </w:p>
    <w:p w:rsidR="00970716" w:rsidRPr="00DD6F81" w:rsidRDefault="00970716" w:rsidP="00970716">
      <w:pPr>
        <w:pStyle w:val="ConsPlusNormal"/>
        <w:ind w:firstLine="540"/>
        <w:jc w:val="both"/>
        <w:rPr>
          <w:szCs w:val="28"/>
        </w:rPr>
      </w:pPr>
      <w:r w:rsidRPr="00DD6F81">
        <w:rPr>
          <w:szCs w:val="28"/>
        </w:rPr>
        <w:t xml:space="preserve">«10.Для участия в конкурсном отборе администрации муниципальных районов, внутригородских районов, городских округов, городского округа с внутригородским делением «город Махачкала», сельских и городских поселений Республики Дагестан </w:t>
      </w:r>
      <w:r w:rsidRPr="00180C75">
        <w:rPr>
          <w:b/>
          <w:color w:val="FF0000"/>
          <w:szCs w:val="28"/>
        </w:rPr>
        <w:t>до 1</w:t>
      </w:r>
      <w:r w:rsidR="00180C75" w:rsidRPr="00180C75">
        <w:rPr>
          <w:b/>
          <w:color w:val="FF0000"/>
          <w:szCs w:val="28"/>
        </w:rPr>
        <w:t>5</w:t>
      </w:r>
      <w:r w:rsidRPr="00180C75">
        <w:rPr>
          <w:b/>
          <w:color w:val="FF0000"/>
          <w:szCs w:val="28"/>
        </w:rPr>
        <w:t xml:space="preserve"> июня</w:t>
      </w:r>
      <w:r w:rsidRPr="00180C75">
        <w:rPr>
          <w:color w:val="FF0000"/>
          <w:szCs w:val="28"/>
        </w:rPr>
        <w:t xml:space="preserve"> </w:t>
      </w:r>
      <w:r w:rsidRPr="00DD6F81">
        <w:rPr>
          <w:szCs w:val="28"/>
        </w:rPr>
        <w:t>года, в котором осуществляется предоставление субсидий, направляют организатору конкурсную документацию, которая формируется отдельно по каждому проекту»;</w:t>
      </w:r>
    </w:p>
    <w:p w:rsidR="00970716" w:rsidRPr="00DD6F81" w:rsidRDefault="00970716" w:rsidP="00970716">
      <w:pPr>
        <w:pStyle w:val="ConsPlusNormal"/>
        <w:ind w:firstLine="540"/>
        <w:jc w:val="both"/>
        <w:rPr>
          <w:szCs w:val="28"/>
        </w:rPr>
      </w:pPr>
      <w:r w:rsidRPr="00DD6F81">
        <w:rPr>
          <w:szCs w:val="28"/>
        </w:rPr>
        <w:t>д) подпункты а), б) и в)</w:t>
      </w:r>
      <w:r>
        <w:rPr>
          <w:szCs w:val="28"/>
        </w:rPr>
        <w:t xml:space="preserve"> пункта 11</w:t>
      </w:r>
      <w:r w:rsidRPr="00DD6F81">
        <w:rPr>
          <w:szCs w:val="28"/>
        </w:rPr>
        <w:t xml:space="preserve">изложить в следующей редакции: </w:t>
      </w:r>
    </w:p>
    <w:p w:rsidR="00970716" w:rsidRPr="00DD6F81" w:rsidRDefault="00970716" w:rsidP="009707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F81">
        <w:rPr>
          <w:rFonts w:ascii="Times New Roman" w:eastAsia="Calibri" w:hAnsi="Times New Roman" w:cs="Times New Roman"/>
          <w:sz w:val="28"/>
          <w:szCs w:val="28"/>
        </w:rPr>
        <w:t xml:space="preserve"> «а) размер субсидии из республиканского бюджета для  </w:t>
      </w:r>
      <w:proofErr w:type="spellStart"/>
      <w:r w:rsidRPr="00DD6F81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Pr="00DD6F81">
        <w:rPr>
          <w:rFonts w:ascii="Times New Roman" w:eastAsia="Calibri" w:hAnsi="Times New Roman" w:cs="Times New Roman"/>
          <w:sz w:val="28"/>
          <w:szCs w:val="28"/>
        </w:rPr>
        <w:t xml:space="preserve"> реализации одного проекта не должен превышать:</w:t>
      </w:r>
    </w:p>
    <w:p w:rsidR="00970716" w:rsidRPr="00180C75" w:rsidRDefault="00970716" w:rsidP="009707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DD6F81">
        <w:rPr>
          <w:rFonts w:ascii="Times New Roman" w:eastAsia="Calibri" w:hAnsi="Times New Roman" w:cs="Times New Roman"/>
          <w:sz w:val="28"/>
          <w:szCs w:val="28"/>
        </w:rPr>
        <w:t xml:space="preserve">для сельских и городских поселений -  </w:t>
      </w:r>
      <w:r w:rsidR="00180C75" w:rsidRPr="00180C7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2</w:t>
      </w:r>
      <w:r w:rsidRPr="00180C7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 000 000 руб.;</w:t>
      </w:r>
    </w:p>
    <w:p w:rsidR="00970716" w:rsidRPr="00180C75" w:rsidRDefault="00970716" w:rsidP="009707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DD6F81">
        <w:rPr>
          <w:rFonts w:ascii="Times New Roman" w:eastAsia="Calibri" w:hAnsi="Times New Roman" w:cs="Times New Roman"/>
          <w:sz w:val="28"/>
          <w:szCs w:val="28"/>
        </w:rPr>
        <w:t xml:space="preserve">для муниципальных районов, внутригородских районов, городских округов и городского округа с внутригородским делением «город Махачкала» - </w:t>
      </w:r>
      <w:r w:rsidR="00180C75" w:rsidRPr="00180C7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5</w:t>
      </w:r>
      <w:r w:rsidRPr="00180C7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 000 000 руб.</w:t>
      </w:r>
    </w:p>
    <w:p w:rsidR="00970716" w:rsidRPr="00DD6F81" w:rsidRDefault="00970716" w:rsidP="009707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F81">
        <w:rPr>
          <w:rFonts w:ascii="Times New Roman" w:eastAsia="Calibri" w:hAnsi="Times New Roman" w:cs="Times New Roman"/>
          <w:sz w:val="28"/>
          <w:szCs w:val="28"/>
        </w:rPr>
        <w:t xml:space="preserve">б) доля </w:t>
      </w:r>
      <w:proofErr w:type="spellStart"/>
      <w:r w:rsidRPr="00DD6F81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Pr="00DD6F81">
        <w:rPr>
          <w:rFonts w:ascii="Times New Roman" w:eastAsia="Calibri" w:hAnsi="Times New Roman" w:cs="Times New Roman"/>
          <w:sz w:val="28"/>
          <w:szCs w:val="28"/>
        </w:rPr>
        <w:t xml:space="preserve"> за счет средств, предусмотренных в бюджете муниципального образования на эти цели, должна составлять:</w:t>
      </w:r>
    </w:p>
    <w:p w:rsidR="00970716" w:rsidRPr="00DD6F81" w:rsidRDefault="00970716" w:rsidP="009707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F81">
        <w:rPr>
          <w:rFonts w:ascii="Times New Roman" w:eastAsia="Calibri" w:hAnsi="Times New Roman" w:cs="Times New Roman"/>
          <w:sz w:val="28"/>
          <w:szCs w:val="28"/>
        </w:rPr>
        <w:t>для сельских и городских поселений - не менее 2 процентов от объема субсидии из республиканского бюджета Республики Дагестан;</w:t>
      </w:r>
    </w:p>
    <w:p w:rsidR="00970716" w:rsidRPr="00DD6F81" w:rsidRDefault="00970716" w:rsidP="009707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F81">
        <w:rPr>
          <w:rFonts w:ascii="Times New Roman" w:eastAsia="Calibri" w:hAnsi="Times New Roman" w:cs="Times New Roman"/>
          <w:sz w:val="28"/>
          <w:szCs w:val="28"/>
        </w:rPr>
        <w:t>для муниципальных районов, внутригородских районов, городских округов и городского округа с внутригородским делением «город Махачкала» - не менее 5 процентов от объема субсидии из республиканского бюджета Республики Дагестан;</w:t>
      </w:r>
    </w:p>
    <w:p w:rsidR="00970716" w:rsidRPr="00DD6F81" w:rsidRDefault="00970716" w:rsidP="009707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F81">
        <w:rPr>
          <w:rFonts w:ascii="Times New Roman" w:eastAsia="Calibri" w:hAnsi="Times New Roman" w:cs="Times New Roman"/>
          <w:sz w:val="28"/>
          <w:szCs w:val="28"/>
        </w:rPr>
        <w:t xml:space="preserve">в) доля </w:t>
      </w:r>
      <w:proofErr w:type="spellStart"/>
      <w:r w:rsidRPr="00DD6F81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Pr="00DD6F81">
        <w:rPr>
          <w:rFonts w:ascii="Times New Roman" w:eastAsia="Calibri" w:hAnsi="Times New Roman" w:cs="Times New Roman"/>
          <w:sz w:val="28"/>
          <w:szCs w:val="28"/>
        </w:rPr>
        <w:t xml:space="preserve"> от индивидуальных предпринимателей,  организаций и физических лиц (населения) должна составлять не менее 5 процентов от стоимости проекта, предусмотренной конкурсной документацией</w:t>
      </w:r>
      <w:proofErr w:type="gramStart"/>
      <w:r w:rsidRPr="00DD6F81">
        <w:rPr>
          <w:rFonts w:ascii="Times New Roman" w:eastAsia="Calibri" w:hAnsi="Times New Roman" w:cs="Times New Roman"/>
          <w:sz w:val="28"/>
          <w:szCs w:val="28"/>
        </w:rPr>
        <w:t>;»</w:t>
      </w:r>
      <w:proofErr w:type="gramEnd"/>
      <w:r w:rsidRPr="00DD6F8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70716" w:rsidRPr="00DD6F81" w:rsidRDefault="00970716" w:rsidP="009707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F81">
        <w:rPr>
          <w:rFonts w:ascii="Times New Roman" w:eastAsia="Calibri" w:hAnsi="Times New Roman" w:cs="Times New Roman"/>
          <w:sz w:val="28"/>
          <w:szCs w:val="28"/>
        </w:rPr>
        <w:lastRenderedPageBreak/>
        <w:t>е) пункт 17 признать утратившим силу;</w:t>
      </w:r>
    </w:p>
    <w:p w:rsidR="00970716" w:rsidRPr="00180C75" w:rsidRDefault="00970716" w:rsidP="009707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DD6F81">
        <w:rPr>
          <w:rFonts w:ascii="Times New Roman" w:eastAsia="Calibri" w:hAnsi="Times New Roman" w:cs="Times New Roman"/>
          <w:sz w:val="28"/>
          <w:szCs w:val="28"/>
        </w:rPr>
        <w:t xml:space="preserve">ж) в пункте 19 слова «1 июня» заменить словами </w:t>
      </w:r>
      <w:r w:rsidRPr="00180C7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«1</w:t>
      </w:r>
      <w:bookmarkStart w:id="0" w:name="_GoBack"/>
      <w:bookmarkEnd w:id="0"/>
      <w:r w:rsidRPr="00180C7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ию</w:t>
      </w:r>
      <w:r w:rsidR="00180C75" w:rsidRPr="00180C7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л</w:t>
      </w:r>
      <w:r w:rsidRPr="00180C7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я»;</w:t>
      </w:r>
    </w:p>
    <w:p w:rsidR="00970716" w:rsidRPr="00DD6F81" w:rsidRDefault="00970716" w:rsidP="009707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F81">
        <w:rPr>
          <w:rFonts w:ascii="Times New Roman" w:eastAsia="Calibri" w:hAnsi="Times New Roman" w:cs="Times New Roman"/>
          <w:sz w:val="28"/>
          <w:szCs w:val="28"/>
        </w:rPr>
        <w:t>з) в пункте 21 слова «проект решения» заменить словами «проект распоряжения»;</w:t>
      </w:r>
    </w:p>
    <w:p w:rsidR="00970716" w:rsidRPr="00DD6F81" w:rsidRDefault="00970716" w:rsidP="009707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F81">
        <w:rPr>
          <w:rFonts w:ascii="Times New Roman" w:eastAsia="Calibri" w:hAnsi="Times New Roman" w:cs="Times New Roman"/>
          <w:sz w:val="28"/>
          <w:szCs w:val="28"/>
        </w:rPr>
        <w:t>и) в пункте 22 слово «постановления» заменить словом «распоряжения»</w:t>
      </w:r>
    </w:p>
    <w:p w:rsidR="00970716" w:rsidRPr="00DD6F81" w:rsidRDefault="00970716" w:rsidP="00970716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к)</w:t>
      </w:r>
      <w:r w:rsidRPr="00DD6F81">
        <w:rPr>
          <w:szCs w:val="28"/>
        </w:rPr>
        <w:t xml:space="preserve"> Приложение к Порядку </w:t>
      </w:r>
      <w:proofErr w:type="gramStart"/>
      <w:r w:rsidRPr="00DD6F81">
        <w:rPr>
          <w:szCs w:val="28"/>
        </w:rPr>
        <w:t>проведения конкурсного отбора проектов местных инициатив муниципальных образований Республики</w:t>
      </w:r>
      <w:proofErr w:type="gramEnd"/>
      <w:r w:rsidRPr="00DD6F81">
        <w:rPr>
          <w:szCs w:val="28"/>
        </w:rPr>
        <w:t xml:space="preserve"> Дагестан для получения субсидий на их реализацию изложить в </w:t>
      </w:r>
      <w:r>
        <w:rPr>
          <w:szCs w:val="28"/>
        </w:rPr>
        <w:t>следующей редакции:</w:t>
      </w:r>
    </w:p>
    <w:p w:rsidR="00970716" w:rsidRDefault="00970716" w:rsidP="009707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0716" w:rsidRPr="00DD6F81" w:rsidRDefault="00970716" w:rsidP="00970716">
      <w:pPr>
        <w:spacing w:after="0" w:line="240" w:lineRule="auto"/>
        <w:ind w:firstLine="411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</w:t>
      </w:r>
    </w:p>
    <w:p w:rsidR="00970716" w:rsidRPr="00DD6F81" w:rsidRDefault="00970716" w:rsidP="00970716">
      <w:pPr>
        <w:spacing w:after="0" w:line="240" w:lineRule="auto"/>
        <w:ind w:firstLine="411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к Порядку проведения конкурсного</w:t>
      </w:r>
    </w:p>
    <w:p w:rsidR="00970716" w:rsidRPr="00DD6F81" w:rsidRDefault="00970716" w:rsidP="00970716">
      <w:pPr>
        <w:spacing w:after="0" w:line="240" w:lineRule="auto"/>
        <w:ind w:firstLine="411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отбора проектов местных инициатив</w:t>
      </w:r>
    </w:p>
    <w:p w:rsidR="00970716" w:rsidRPr="00DD6F81" w:rsidRDefault="00970716" w:rsidP="00970716">
      <w:pPr>
        <w:spacing w:after="0" w:line="240" w:lineRule="auto"/>
        <w:ind w:firstLine="411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муниципальных образований Республики</w:t>
      </w:r>
    </w:p>
    <w:p w:rsidR="00970716" w:rsidRPr="00DD6F81" w:rsidRDefault="00970716" w:rsidP="00970716">
      <w:pPr>
        <w:spacing w:after="0" w:line="240" w:lineRule="auto"/>
        <w:ind w:firstLine="411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Дагестан для получения субсидий</w:t>
      </w:r>
    </w:p>
    <w:p w:rsidR="00970716" w:rsidRPr="00DD6F81" w:rsidRDefault="00970716" w:rsidP="00970716">
      <w:pPr>
        <w:spacing w:after="0" w:line="240" w:lineRule="auto"/>
        <w:ind w:firstLine="411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на их реализацию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 Р И Т Е Р И </w:t>
      </w:r>
      <w:proofErr w:type="spellStart"/>
      <w:proofErr w:type="gramStart"/>
      <w:r w:rsidRPr="00DD6F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</w:t>
      </w:r>
      <w:proofErr w:type="spellEnd"/>
      <w:proofErr w:type="gramEnd"/>
      <w:r w:rsidRPr="00DD6F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конкурсного отбора проектов местных инициатив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муниципальных образований Республики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Дагестан для получения </w:t>
      </w:r>
      <w:r w:rsidRPr="00DD6F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субсидий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 их реализацию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I. Балльная шкала критериев оценки конкурсного отбора.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DD6F8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1.Участие организаций, индивидуальных предпринимателей и физических лиц (населения) в реализации проекта в денежной, натуральной форме </w:t>
      </w:r>
      <w:r w:rsidRPr="00180C75"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en-US"/>
        </w:rPr>
        <w:t>(в том числе путем передачи объектов незавершенного строительства, соответствующего нормативным требованиям для конкретного проекта с оценкой стоимости передаваемого объекта с обязательным проведением государственной экспертизы для последующего закрепления права собственности его за органом местного самоуправления)</w:t>
      </w:r>
      <w:r w:rsidRPr="00180C75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DD6F81">
        <w:rPr>
          <w:rFonts w:ascii="Times New Roman" w:eastAsia="Times New Roman" w:hAnsi="Times New Roman" w:cs="Times New Roman"/>
          <w:sz w:val="28"/>
          <w:szCs w:val="28"/>
          <w:lang w:eastAsia="en-US"/>
        </w:rPr>
        <w:t>и (или) в форме безвозмездного оказания услуг (выполнения работ) (в</w:t>
      </w:r>
      <w:proofErr w:type="gramEnd"/>
      <w:r w:rsidRPr="00DD6F8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DD6F8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стоимостном выражении), определяемое как отношение стоимости вклада индивидуальных предпринимателей, организаций и физических лиц (населения) в реализацию проекта в денежной, натуральной форме </w:t>
      </w:r>
      <w:r w:rsidRPr="00860823"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en-US"/>
        </w:rPr>
        <w:t>(в том числе путем передачи объектов незавершенного строительства, соответствующего нормативным требованиям для конкретного проекта с оценкой стоимости передаваемого объекта с обязательным проведением государственной экспертизы для последующего закрепления права собственности его за органом местного самоуправления)</w:t>
      </w:r>
      <w:r w:rsidRPr="00DD6F8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(или) в форме безвозмездного</w:t>
      </w:r>
      <w:proofErr w:type="gramEnd"/>
      <w:r w:rsidRPr="00DD6F8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оказания услуг (выполнения работ) к</w:t>
      </w:r>
      <w:r w:rsidRPr="00DD6F81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</w:t>
      </w:r>
      <w:r w:rsidRPr="00DD6F81">
        <w:rPr>
          <w:rFonts w:ascii="Times New Roman" w:eastAsia="Times New Roman" w:hAnsi="Times New Roman" w:cs="Times New Roman"/>
          <w:sz w:val="28"/>
          <w:szCs w:val="28"/>
          <w:lang w:eastAsia="en-US"/>
        </w:rPr>
        <w:t>стоимости</w:t>
      </w:r>
      <w:r w:rsidRPr="00DD6F81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</w:t>
      </w:r>
      <w:r w:rsidRPr="00DD6F8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проекта, предусмотренной проектной документацией: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Times New Roman" w:hAnsi="Times New Roman" w:cs="Times New Roman"/>
          <w:sz w:val="28"/>
          <w:szCs w:val="28"/>
          <w:lang w:eastAsia="en-US"/>
        </w:rPr>
        <w:t>50 процентов и более -100 баллов;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от 40 до 50 процентов </w:t>
      </w: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DD6F8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90 баллов;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 30 до 40 процентов </w:t>
      </w: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DD6F8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80 баллов;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от 25 до 30 процентов – 60 баллов;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от 20 до 25 процентов – 50 баллов;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15 до 20 процентов </w:t>
      </w: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– 40 баллов;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от 10 до 15 процентов – 30 баллов;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5 до 10 процентов </w:t>
      </w: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– 20 баллов.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2.Уровень </w:t>
      </w:r>
      <w:proofErr w:type="spellStart"/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софинансирования</w:t>
      </w:r>
      <w:proofErr w:type="spellEnd"/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проекта за счет средств бюджета муниципального образования, определяемый как отношение объема средств бюджета муниципального образования к объему субсидии: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для проектов, реализуемых сельскими и городскими поселениями Республики Дагестан: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30 процентов и более – 100 баллов;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от 25 до 30 процентов – 90 баллов;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от 20 до 25 процентов – 70 баллов;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от 15 до 20 процентов – 50 баллов;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от 10 до 15 процентов – 40 баллов;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от 5 до 10 процентов – 30 баллов;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от 2 до 5 процентов – 20 баллов;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для проектов, реализуемых муниципальными районами, внутригородскими районами, городскими округами и городским округом с внутригородским делением «город Махачкала» Республики Дагестан: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35 процентов и более -100 баллов;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от 30 до 35 процентов – 90 баллов;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от 25 до 30 процентов – 70 баллов;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от 20 до 25 процентов – 50 баллов;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от 15 до 20 процентов – 40 баллов;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от 10 до 15 процентов – 30 баллов;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от 5 до 10 процентов – 20 баллов.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3.Численность населения населенного пункта муниципального образования, принявшего участие в собрании граждан по отбору проекта: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для проектов, реализуемых сельскими и городскими поселениями Республики Дагестан: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Times New Roman" w:hAnsi="Times New Roman" w:cs="Times New Roman"/>
          <w:sz w:val="28"/>
          <w:szCs w:val="28"/>
          <w:lang w:eastAsia="en-US"/>
        </w:rPr>
        <w:t>45 человек и более– 100 баллов;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Times New Roman" w:hAnsi="Times New Roman" w:cs="Times New Roman"/>
          <w:sz w:val="28"/>
          <w:szCs w:val="28"/>
          <w:lang w:eastAsia="en-US"/>
        </w:rPr>
        <w:t>от 35 до 45 человек – 70 баллов;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Times New Roman" w:hAnsi="Times New Roman" w:cs="Times New Roman"/>
          <w:sz w:val="28"/>
          <w:szCs w:val="28"/>
          <w:lang w:eastAsia="en-US"/>
        </w:rPr>
        <w:t>от 25 до 35 человек – 50 баллов;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Times New Roman" w:hAnsi="Times New Roman" w:cs="Times New Roman"/>
          <w:sz w:val="28"/>
          <w:szCs w:val="28"/>
          <w:lang w:eastAsia="en-US"/>
        </w:rPr>
        <w:t>от 15 до 25 человек – 20 баллов;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Times New Roman" w:hAnsi="Times New Roman" w:cs="Times New Roman"/>
          <w:sz w:val="28"/>
          <w:szCs w:val="28"/>
          <w:lang w:eastAsia="en-US"/>
        </w:rPr>
        <w:t>до 15 человек – 0 баллов.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для проектов, реализуемых муниципальными районами, внутригородскими районами, городскими округами  и городским округом с внутригородским делением «город Махачкала» Республики Дагестан: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100 человек и более – 100 баллов;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от 90 до 100 человек – 90 баллов;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от 70 до 90 человек – 70 баллов;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от 50 до 70 человек – 50 баллов;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от 30 до 50 человек – 30 баллов;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до 30 человек – 0 баллов.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Times New Roman" w:hAnsi="Times New Roman" w:cs="Times New Roman"/>
          <w:sz w:val="28"/>
          <w:szCs w:val="28"/>
          <w:lang w:eastAsia="en-US"/>
        </w:rPr>
        <w:t>4.Количество проектов, рассмотренных на собрании граждан населенного пункта муниципального образования по отбору проекта: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для проектов, реализуемых сельскими и городскими поселениями Республики Дагестан: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Times New Roman" w:hAnsi="Times New Roman" w:cs="Times New Roman"/>
          <w:sz w:val="28"/>
          <w:szCs w:val="28"/>
          <w:lang w:eastAsia="en-US"/>
        </w:rPr>
        <w:t>4 и более – 100 баллов;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Times New Roman" w:hAnsi="Times New Roman" w:cs="Times New Roman"/>
          <w:sz w:val="28"/>
          <w:szCs w:val="28"/>
          <w:lang w:eastAsia="en-US"/>
        </w:rPr>
        <w:t>3 – 75 баллов;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Times New Roman" w:hAnsi="Times New Roman" w:cs="Times New Roman"/>
          <w:sz w:val="28"/>
          <w:szCs w:val="28"/>
          <w:lang w:eastAsia="en-US"/>
        </w:rPr>
        <w:t>2 – 35 баллов;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Times New Roman" w:hAnsi="Times New Roman" w:cs="Times New Roman"/>
          <w:sz w:val="28"/>
          <w:szCs w:val="28"/>
          <w:lang w:eastAsia="en-US"/>
        </w:rPr>
        <w:t>1 – 0 баллов.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 проектов, реализуемых муниципальными районами, внутригородскими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районами, городскими округами </w:t>
      </w:r>
      <w:r w:rsidRPr="00DD6F81">
        <w:rPr>
          <w:rFonts w:ascii="Times New Roman" w:eastAsia="Times New Roman" w:hAnsi="Times New Roman" w:cs="Times New Roman"/>
          <w:sz w:val="28"/>
          <w:szCs w:val="28"/>
          <w:lang w:eastAsia="en-US"/>
        </w:rPr>
        <w:t>и городским округом с внутригородским делением «город Махачкала» Республики Дагестан: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Times New Roman" w:hAnsi="Times New Roman" w:cs="Times New Roman"/>
          <w:sz w:val="28"/>
          <w:szCs w:val="28"/>
          <w:lang w:eastAsia="en-US"/>
        </w:rPr>
        <w:t>8 и более – 100 баллов;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Times New Roman" w:hAnsi="Times New Roman" w:cs="Times New Roman"/>
          <w:sz w:val="28"/>
          <w:szCs w:val="28"/>
          <w:lang w:eastAsia="en-US"/>
        </w:rPr>
        <w:t>от 4 до 8 – 75 баллов;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Times New Roman" w:hAnsi="Times New Roman" w:cs="Times New Roman"/>
          <w:sz w:val="28"/>
          <w:szCs w:val="28"/>
          <w:lang w:eastAsia="en-US"/>
        </w:rPr>
        <w:t>от  2 до 4 – 35 баллов;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Times New Roman" w:hAnsi="Times New Roman" w:cs="Times New Roman"/>
          <w:sz w:val="28"/>
          <w:szCs w:val="28"/>
          <w:lang w:eastAsia="en-US"/>
        </w:rPr>
        <w:t>1 – 0 баллов.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5. Доля фактически проживающего населения населенного пункта муниципального образования, получающего выгоду от реализации проекта, в общей численности фактически проживающего населения населенного пункта муниципального образования: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для проектов, реализуемых сельскими и городскими поселениями Республики Дагестан: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30 процентов и более – 100 баллов;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от 20 до 30 процентов – 80 баллов;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от 10 до 20 процентов – 60 баллов;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от 5 до 10  процентов – 40 баллов;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от 1 до 5 процентов – 20 баллов;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до 1 процента – 0 баллов;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 проектов, реализуемых муниципальными районами, внутригородскими районами, городскими округами  и городским округом с внутригородским делением «город Махачкала» Республики Дагестан: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15 процентов  и более – 100 баллов;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от 10 до 15 процентов – 80 баллов;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от 5 до 10 процентов – 60 баллов;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от 2,5 до 5  процентов – 40 баллов;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от 1 до 2,5 процентов – 20 баллов;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до 1 процента – 0 баллов.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6.Использование СМИ, официального сайта администрации муниципального образования и (или) специализированного сайта в информационно-телекоммуникационной сети «Интернет» и иных способов для информирования населения и внесения ими предложений по проектам, в целях их обсуждения и отбора для участия в конкурсном отборе: 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использование от 10 и более раз -100 баллов;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использование от 5 до 10 раз – 80 баллов;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использования  до 5 раз – 50 баллов;</w:t>
      </w:r>
    </w:p>
    <w:p w:rsidR="00970716" w:rsidRPr="00DD6F81" w:rsidRDefault="00970716" w:rsidP="009707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отсутствие использования – 0 баллов.</w:t>
      </w:r>
    </w:p>
    <w:p w:rsidR="00970716" w:rsidRPr="00DD6F81" w:rsidRDefault="00970716" w:rsidP="009707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II. Оценка целесообразности предоставления субсидии из республиканского бюджета</w:t>
      </w: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</w:t>
      </w: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оценка эффективности предоставления субсидии) определяется по следующей формуле: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19CBDE05" wp14:editId="3D112D4C">
            <wp:extent cx="1256030" cy="4768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Э - эффективность предоставления субсидии;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5703A163" wp14:editId="41533891">
            <wp:extent cx="174625" cy="24638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балл оценки i-</w:t>
      </w:r>
      <w:proofErr w:type="spellStart"/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го</w:t>
      </w:r>
      <w:proofErr w:type="spellEnd"/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критерия;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30ADF834" wp14:editId="1D17C174">
            <wp:extent cx="174625" cy="24638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весовой коэффициент i-</w:t>
      </w:r>
      <w:proofErr w:type="spellStart"/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го</w:t>
      </w:r>
      <w:proofErr w:type="spellEnd"/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критерия;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proofErr w:type="gramEnd"/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общее число критериев.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Сумма весовых коэффициентов по всем критериям равна 1,0.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Значения весовых коэффициентов критериев предоставления субсидии в зависимости от степени важности приведены в приложении к настоящим Критериям.</w:t>
      </w:r>
    </w:p>
    <w:p w:rsidR="00970716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left="3969" w:firstLine="85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0716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left="3969" w:firstLine="85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left="3969" w:firstLine="85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к Критериям конкурсного отбора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left="3969" w:firstLine="85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проектов местных инициатив 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left="3969" w:firstLine="85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муниципальных образований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left="3969" w:firstLine="85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Республики Дагестан для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олучения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left="3969" w:firstLine="85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sz w:val="28"/>
          <w:szCs w:val="28"/>
          <w:lang w:eastAsia="en-US"/>
        </w:rPr>
        <w:t>субсидий на их реализацию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Значения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весовых коэффициентов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D6F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критериев оценки проекта</w:t>
      </w: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70716" w:rsidRPr="00DD6F81" w:rsidRDefault="00970716" w:rsidP="0097071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6807"/>
        <w:gridCol w:w="1985"/>
      </w:tblGrid>
      <w:tr w:rsidR="00970716" w:rsidRPr="00DD6F81" w:rsidTr="00850191">
        <w:trPr>
          <w:tblHeader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vAlign w:val="center"/>
            <w:hideMark/>
          </w:tcPr>
          <w:p w:rsidR="00970716" w:rsidRPr="00DD6F81" w:rsidRDefault="00970716" w:rsidP="0085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6F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DD6F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DD6F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vAlign w:val="center"/>
            <w:hideMark/>
          </w:tcPr>
          <w:p w:rsidR="00970716" w:rsidRPr="00DD6F81" w:rsidRDefault="00970716" w:rsidP="0085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6F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Критерий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vAlign w:val="center"/>
            <w:hideMark/>
          </w:tcPr>
          <w:p w:rsidR="00970716" w:rsidRPr="00DD6F81" w:rsidRDefault="00970716" w:rsidP="0085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6F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Весовой </w:t>
            </w:r>
          </w:p>
          <w:p w:rsidR="00970716" w:rsidRPr="00DD6F81" w:rsidRDefault="00970716" w:rsidP="0085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6F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коэффициент</w:t>
            </w:r>
          </w:p>
        </w:tc>
      </w:tr>
      <w:tr w:rsidR="00970716" w:rsidRPr="00DD6F81" w:rsidTr="00850191">
        <w:tc>
          <w:tcPr>
            <w:tcW w:w="564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70716" w:rsidRPr="00DD6F81" w:rsidRDefault="00970716" w:rsidP="0085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6F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80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70716" w:rsidRDefault="00970716" w:rsidP="0085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D6F8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Участие организаций, индивидуальных предпринимателей и физических лиц (населения) в реализации проекта в денежной, натуральной форме  </w:t>
            </w:r>
            <w:r w:rsidRPr="00180C75">
              <w:rPr>
                <w:rFonts w:ascii="Times New Roman" w:eastAsia="Times New Roman" w:hAnsi="Times New Roman" w:cs="Times New Roman"/>
                <w:strike/>
                <w:color w:val="FF0000"/>
                <w:sz w:val="28"/>
                <w:szCs w:val="28"/>
                <w:lang w:eastAsia="en-US"/>
              </w:rPr>
              <w:t xml:space="preserve">(в том числе путем передачи объектов незавершенного  строительства, соответствующего нормативным требованиям для конкретного проекта с оценкой стоимости передаваемого объекта с обязательным проведением государственной экспертизы для последующего закрепления права собственности его за </w:t>
            </w:r>
            <w:r w:rsidRPr="00180C75">
              <w:rPr>
                <w:rFonts w:ascii="Times New Roman" w:eastAsia="Times New Roman" w:hAnsi="Times New Roman" w:cs="Times New Roman"/>
                <w:strike/>
                <w:color w:val="FF0000"/>
                <w:sz w:val="28"/>
                <w:szCs w:val="28"/>
                <w:lang w:eastAsia="en-US"/>
              </w:rPr>
              <w:lastRenderedPageBreak/>
              <w:t>органом местного самоуправления)</w:t>
            </w:r>
            <w:r w:rsidRPr="00DD6F81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DD6F8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 (или) в форме безвозмездного оказания услуг (выполнения работ) (в стоимостном</w:t>
            </w:r>
            <w:proofErr w:type="gramEnd"/>
            <w:r w:rsidRPr="00DD6F8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DD6F8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выражении), определяемое как отношение стоимости вклада индивидуальных предпринимателей, организаций и физических лиц (населения) в реализацию проекта в  денежной, натуральной форме (</w:t>
            </w:r>
            <w:r w:rsidRPr="00860823">
              <w:rPr>
                <w:rFonts w:ascii="Times New Roman" w:eastAsia="Times New Roman" w:hAnsi="Times New Roman" w:cs="Times New Roman"/>
                <w:strike/>
                <w:color w:val="FF0000"/>
                <w:sz w:val="28"/>
                <w:szCs w:val="28"/>
                <w:lang w:eastAsia="en-US"/>
              </w:rPr>
              <w:t>в том числе путем передачи объектов незавершенного строительства, соответствующего нормативным требованиям для конкретного проекта с оценкой стоимости передаваемого объекта с обязательным проведением государственной экспертизы для последующего закрепления права собственности его за органом местного самоуправления)</w:t>
            </w:r>
            <w:r w:rsidRPr="0086082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DD6F8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 (или) в форме безвозмездного оказания</w:t>
            </w:r>
            <w:proofErr w:type="gramEnd"/>
            <w:r w:rsidRPr="00DD6F8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услуг (выполнения работ) к стоимости проекта, предусмотренной проектной документацией</w:t>
            </w:r>
          </w:p>
          <w:p w:rsidR="00970716" w:rsidRPr="00DD6F81" w:rsidRDefault="00970716" w:rsidP="0085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70716" w:rsidRPr="00DD6F81" w:rsidRDefault="00970716" w:rsidP="0085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D6F8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0,4</w:t>
            </w:r>
          </w:p>
        </w:tc>
      </w:tr>
      <w:tr w:rsidR="00970716" w:rsidRPr="00DD6F81" w:rsidTr="00850191">
        <w:tc>
          <w:tcPr>
            <w:tcW w:w="564" w:type="dxa"/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970716" w:rsidRPr="00DD6F81" w:rsidRDefault="00970716" w:rsidP="0085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6F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6807" w:type="dxa"/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970716" w:rsidRDefault="00970716" w:rsidP="0085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6F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Уровень </w:t>
            </w:r>
            <w:proofErr w:type="spellStart"/>
            <w:r w:rsidRPr="00DD6F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софинансирования</w:t>
            </w:r>
            <w:proofErr w:type="spellEnd"/>
            <w:r w:rsidRPr="00DD6F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проекта за счет средств бюджета муниципального образования, определяемый как отношение объема средств бюджета муниципального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образования  к объему субсидии</w:t>
            </w:r>
          </w:p>
          <w:p w:rsidR="00970716" w:rsidRPr="00DD6F81" w:rsidRDefault="00970716" w:rsidP="0085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970716" w:rsidRPr="00DD6F81" w:rsidRDefault="00970716" w:rsidP="0085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6F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0,25</w:t>
            </w:r>
          </w:p>
        </w:tc>
      </w:tr>
      <w:tr w:rsidR="00970716" w:rsidRPr="00DD6F81" w:rsidTr="00850191">
        <w:tc>
          <w:tcPr>
            <w:tcW w:w="564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70716" w:rsidRPr="00DD6F81" w:rsidRDefault="00970716" w:rsidP="0085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DD6F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807" w:type="dxa"/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970716" w:rsidRDefault="00970716" w:rsidP="0085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6F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Численность населения населенного пункта муниципального образования, принявшего участие в соб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рании граждан по отбору проекта</w:t>
            </w:r>
          </w:p>
          <w:p w:rsidR="00970716" w:rsidRPr="00DD6F81" w:rsidRDefault="00970716" w:rsidP="0085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970716" w:rsidRPr="00DD6F81" w:rsidRDefault="00970716" w:rsidP="0085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D6F8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0,1</w:t>
            </w:r>
          </w:p>
        </w:tc>
      </w:tr>
      <w:tr w:rsidR="00970716" w:rsidRPr="00DD6F81" w:rsidTr="00850191">
        <w:tc>
          <w:tcPr>
            <w:tcW w:w="564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70716" w:rsidRPr="00DD6F81" w:rsidRDefault="00970716" w:rsidP="0085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6F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680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70716" w:rsidRDefault="00970716" w:rsidP="0085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D6F8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Количество проектов, рассмотренных на собрании граждан населенного пункта муниципальног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 образования по отбору проекта</w:t>
            </w:r>
          </w:p>
          <w:p w:rsidR="00970716" w:rsidRPr="00DD6F81" w:rsidRDefault="00970716" w:rsidP="0085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70716" w:rsidRPr="00DD6F81" w:rsidRDefault="00970716" w:rsidP="0085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D6F8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0,05</w:t>
            </w:r>
          </w:p>
        </w:tc>
      </w:tr>
      <w:tr w:rsidR="00970716" w:rsidRPr="00DD6F81" w:rsidTr="00850191">
        <w:tc>
          <w:tcPr>
            <w:tcW w:w="564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70716" w:rsidRPr="00DD6F81" w:rsidRDefault="00970716" w:rsidP="0085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6F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680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70716" w:rsidRDefault="00970716" w:rsidP="0085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6F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Доля фактически проживающего населения  населенного пункта муниципального образования, получающего выгоду от реализации проекта, в общей численности фактически проживающего населения населенного пункта муниципального образования</w:t>
            </w:r>
          </w:p>
          <w:p w:rsidR="00970716" w:rsidRPr="00DD6F81" w:rsidRDefault="00970716" w:rsidP="0085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70716" w:rsidRPr="00DD6F81" w:rsidRDefault="00970716" w:rsidP="0085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6F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0,1</w:t>
            </w:r>
          </w:p>
        </w:tc>
      </w:tr>
      <w:tr w:rsidR="00970716" w:rsidRPr="00DD6F81" w:rsidTr="00850191">
        <w:tc>
          <w:tcPr>
            <w:tcW w:w="564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70716" w:rsidRPr="00DD6F81" w:rsidRDefault="00970716" w:rsidP="0085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6F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6807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70716" w:rsidRDefault="00970716" w:rsidP="0085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6F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Использование СМИ, официального сайта администрации муниципального образования и (или) специализированного сайта в информационно-</w:t>
            </w:r>
            <w:r w:rsidRPr="00DD6F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телекоммуникационной сети «Интернет» и иных способов для информирования населения и внесения  ими предложений по проектам, в целях их обсуждения и отбора для участия в конкурсном отборе</w:t>
            </w:r>
          </w:p>
          <w:p w:rsidR="00970716" w:rsidRPr="00DD6F81" w:rsidRDefault="00970716" w:rsidP="0085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70716" w:rsidRPr="00DD6F81" w:rsidRDefault="00970716" w:rsidP="0085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6F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0,1</w:t>
            </w:r>
          </w:p>
        </w:tc>
      </w:tr>
      <w:tr w:rsidR="00970716" w:rsidRPr="00DD6F81" w:rsidTr="00850191">
        <w:tc>
          <w:tcPr>
            <w:tcW w:w="564" w:type="dxa"/>
            <w:tcMar>
              <w:top w:w="57" w:type="dxa"/>
              <w:left w:w="62" w:type="dxa"/>
              <w:bottom w:w="57" w:type="dxa"/>
              <w:right w:w="62" w:type="dxa"/>
            </w:tcMar>
          </w:tcPr>
          <w:p w:rsidR="00970716" w:rsidRPr="00DD6F81" w:rsidRDefault="00970716" w:rsidP="0085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807" w:type="dxa"/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970716" w:rsidRPr="00DD6F81" w:rsidRDefault="00970716" w:rsidP="0085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6F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Всего:</w:t>
            </w:r>
          </w:p>
        </w:tc>
        <w:tc>
          <w:tcPr>
            <w:tcW w:w="1985" w:type="dxa"/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970716" w:rsidRPr="00DD6F81" w:rsidRDefault="00970716" w:rsidP="0085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6F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1,00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  <w:p w:rsidR="00970716" w:rsidRPr="00DD6F81" w:rsidRDefault="00970716" w:rsidP="00850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42BC5" w:rsidRDefault="00242BC5"/>
    <w:sectPr w:rsidR="00242BC5" w:rsidSect="00970716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7AA" w:rsidRDefault="00B507AA" w:rsidP="00970716">
      <w:pPr>
        <w:spacing w:after="0" w:line="240" w:lineRule="auto"/>
      </w:pPr>
      <w:r>
        <w:separator/>
      </w:r>
    </w:p>
  </w:endnote>
  <w:endnote w:type="continuationSeparator" w:id="0">
    <w:p w:rsidR="00B507AA" w:rsidRDefault="00B507AA" w:rsidP="00970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7AA" w:rsidRDefault="00B507AA" w:rsidP="00970716">
      <w:pPr>
        <w:spacing w:after="0" w:line="240" w:lineRule="auto"/>
      </w:pPr>
      <w:r>
        <w:separator/>
      </w:r>
    </w:p>
  </w:footnote>
  <w:footnote w:type="continuationSeparator" w:id="0">
    <w:p w:rsidR="00B507AA" w:rsidRDefault="00B507AA" w:rsidP="00970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4454373"/>
      <w:docPartObj>
        <w:docPartGallery w:val="Page Numbers (Top of Page)"/>
        <w:docPartUnique/>
      </w:docPartObj>
    </w:sdtPr>
    <w:sdtEndPr/>
    <w:sdtContent>
      <w:p w:rsidR="00970716" w:rsidRDefault="0097071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1C2">
          <w:rPr>
            <w:noProof/>
          </w:rPr>
          <w:t>3</w:t>
        </w:r>
        <w:r>
          <w:fldChar w:fldCharType="end"/>
        </w:r>
      </w:p>
    </w:sdtContent>
  </w:sdt>
  <w:p w:rsidR="00970716" w:rsidRDefault="0097071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460"/>
    <w:rsid w:val="000B18F5"/>
    <w:rsid w:val="00180C75"/>
    <w:rsid w:val="00242BC5"/>
    <w:rsid w:val="00531460"/>
    <w:rsid w:val="00860823"/>
    <w:rsid w:val="008D4557"/>
    <w:rsid w:val="00970716"/>
    <w:rsid w:val="009A3E4C"/>
    <w:rsid w:val="00B161C2"/>
    <w:rsid w:val="00B507AA"/>
    <w:rsid w:val="00EA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7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707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0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716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70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071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0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071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7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707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0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716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70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071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0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071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B6B4C-2EAA-4739-9DFA-9C6D6CA3F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2031</Words>
  <Characters>11578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Никацаева Рабият Шабановна</cp:lastModifiedBy>
  <cp:revision>4</cp:revision>
  <cp:lastPrinted>2019-05-15T07:33:00Z</cp:lastPrinted>
  <dcterms:created xsi:type="dcterms:W3CDTF">2019-05-15T07:01:00Z</dcterms:created>
  <dcterms:modified xsi:type="dcterms:W3CDTF">2019-05-15T07:55:00Z</dcterms:modified>
</cp:coreProperties>
</file>