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77" w:rsidRDefault="002A1B77" w:rsidP="002A1B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00E14">
        <w:rPr>
          <w:rFonts w:ascii="Times New Roman" w:hAnsi="Times New Roman" w:cs="Times New Roman"/>
          <w:sz w:val="28"/>
          <w:szCs w:val="28"/>
        </w:rPr>
        <w:t>1</w:t>
      </w:r>
    </w:p>
    <w:p w:rsidR="002A1B77" w:rsidRDefault="002A1B77" w:rsidP="002A1B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C29">
        <w:rPr>
          <w:rFonts w:ascii="Times New Roman" w:hAnsi="Times New Roman" w:cs="Times New Roman"/>
          <w:b/>
          <w:sz w:val="32"/>
          <w:szCs w:val="32"/>
        </w:rPr>
        <w:t>Показатели эффективности инвестиционных проектов</w:t>
      </w:r>
      <w:r w:rsidR="00C17DAA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7DAA">
        <w:rPr>
          <w:rFonts w:ascii="Times New Roman" w:hAnsi="Times New Roman" w:cs="Times New Roman"/>
          <w:b/>
          <w:sz w:val="32"/>
          <w:szCs w:val="32"/>
        </w:rPr>
        <w:t>реализованных</w:t>
      </w:r>
    </w:p>
    <w:p w:rsidR="002A1B77" w:rsidRPr="00EF4C29" w:rsidRDefault="00C02D60" w:rsidP="00C17D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22053C" w:rsidRPr="0022053C">
        <w:rPr>
          <w:rFonts w:ascii="Times New Roman" w:hAnsi="Times New Roman" w:cs="Times New Roman"/>
          <w:b/>
          <w:sz w:val="32"/>
          <w:szCs w:val="32"/>
        </w:rPr>
        <w:t xml:space="preserve"> 2017</w:t>
      </w:r>
      <w:r w:rsidR="0022053C" w:rsidRPr="00600E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2053C">
        <w:rPr>
          <w:rFonts w:ascii="Times New Roman" w:hAnsi="Times New Roman" w:cs="Times New Roman"/>
          <w:b/>
          <w:sz w:val="32"/>
          <w:szCs w:val="32"/>
        </w:rPr>
        <w:t>год</w:t>
      </w:r>
      <w:r w:rsidR="0022053C" w:rsidRPr="0022053C">
        <w:rPr>
          <w:rFonts w:ascii="Times New Roman" w:hAnsi="Times New Roman" w:cs="Times New Roman"/>
          <w:b/>
          <w:sz w:val="32"/>
          <w:szCs w:val="32"/>
        </w:rPr>
        <w:t>у</w:t>
      </w:r>
      <w:r w:rsidR="0022053C">
        <w:rPr>
          <w:rFonts w:ascii="Times New Roman" w:hAnsi="Times New Roman" w:cs="Times New Roman"/>
          <w:b/>
          <w:sz w:val="32"/>
          <w:szCs w:val="32"/>
        </w:rPr>
        <w:t xml:space="preserve"> и реализуемых на территории </w:t>
      </w:r>
      <w:r w:rsidR="002A1B77" w:rsidRPr="0022053C">
        <w:rPr>
          <w:rFonts w:ascii="Times New Roman" w:hAnsi="Times New Roman" w:cs="Times New Roman"/>
          <w:b/>
          <w:sz w:val="32"/>
          <w:szCs w:val="32"/>
        </w:rPr>
        <w:t>МО</w:t>
      </w:r>
      <w:r w:rsidR="002A1B77" w:rsidRPr="00EF4C29">
        <w:rPr>
          <w:rFonts w:ascii="Times New Roman" w:hAnsi="Times New Roman" w:cs="Times New Roman"/>
          <w:b/>
          <w:sz w:val="32"/>
          <w:szCs w:val="32"/>
        </w:rPr>
        <w:t xml:space="preserve"> «Х</w:t>
      </w:r>
      <w:r w:rsidR="00645CDC">
        <w:rPr>
          <w:rFonts w:ascii="Times New Roman" w:hAnsi="Times New Roman" w:cs="Times New Roman"/>
          <w:b/>
          <w:sz w:val="32"/>
          <w:szCs w:val="32"/>
        </w:rPr>
        <w:t xml:space="preserve">асавюртовский район» </w:t>
      </w:r>
    </w:p>
    <w:p w:rsidR="002A1B77" w:rsidRPr="0018384E" w:rsidRDefault="002A1B77" w:rsidP="002A1B7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629" w:type="dxa"/>
        <w:tblLook w:val="04A0" w:firstRow="1" w:lastRow="0" w:firstColumn="1" w:lastColumn="0" w:noHBand="0" w:noVBand="1"/>
      </w:tblPr>
      <w:tblGrid>
        <w:gridCol w:w="415"/>
        <w:gridCol w:w="1824"/>
        <w:gridCol w:w="1747"/>
        <w:gridCol w:w="1569"/>
        <w:gridCol w:w="811"/>
        <w:gridCol w:w="733"/>
        <w:gridCol w:w="708"/>
        <w:gridCol w:w="846"/>
        <w:gridCol w:w="802"/>
        <w:gridCol w:w="802"/>
        <w:gridCol w:w="933"/>
        <w:gridCol w:w="1050"/>
        <w:gridCol w:w="1031"/>
        <w:gridCol w:w="1714"/>
      </w:tblGrid>
      <w:tr w:rsidR="002A1B77" w:rsidRPr="00EE7D68" w:rsidTr="00484EAD">
        <w:trPr>
          <w:trHeight w:val="961"/>
          <w:jc w:val="center"/>
        </w:trPr>
        <w:tc>
          <w:tcPr>
            <w:tcW w:w="416" w:type="dxa"/>
            <w:vMerge w:val="restart"/>
          </w:tcPr>
          <w:p w:rsidR="002A1B77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36" w:type="dxa"/>
            <w:vMerge w:val="restart"/>
          </w:tcPr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Default="002A1B77" w:rsidP="00171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Default="002A1B77" w:rsidP="00171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Pr="00FD0412" w:rsidRDefault="002A1B77" w:rsidP="0017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4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A1B77" w:rsidRPr="00FD0412" w:rsidRDefault="002A1B77" w:rsidP="0017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412"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</w:p>
          <w:p w:rsidR="002A1B77" w:rsidRPr="00FD0412" w:rsidRDefault="002A1B77" w:rsidP="0017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41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2A1B77" w:rsidRPr="00FD0412" w:rsidRDefault="002A1B77" w:rsidP="00171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B77" w:rsidRDefault="002A1B77" w:rsidP="00171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B77" w:rsidRDefault="002A1B77" w:rsidP="00171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B77" w:rsidRPr="00FD0412" w:rsidRDefault="002A1B77" w:rsidP="0017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412">
              <w:rPr>
                <w:rFonts w:ascii="Times New Roman" w:hAnsi="Times New Roman" w:cs="Times New Roman"/>
                <w:sz w:val="24"/>
                <w:szCs w:val="24"/>
              </w:rPr>
              <w:t xml:space="preserve">Место реализации </w:t>
            </w:r>
          </w:p>
          <w:p w:rsidR="002A1B77" w:rsidRPr="00FD0412" w:rsidRDefault="002A1B77" w:rsidP="0017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412">
              <w:rPr>
                <w:rFonts w:ascii="Times New Roman" w:hAnsi="Times New Roman" w:cs="Times New Roman"/>
                <w:sz w:val="24"/>
                <w:szCs w:val="24"/>
              </w:rPr>
              <w:t>и краткое описание проекта</w:t>
            </w:r>
          </w:p>
        </w:tc>
        <w:tc>
          <w:tcPr>
            <w:tcW w:w="1573" w:type="dxa"/>
            <w:vMerge w:val="restart"/>
          </w:tcPr>
          <w:p w:rsidR="002A1B77" w:rsidRPr="00FD0412" w:rsidRDefault="002A1B77" w:rsidP="00171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B77" w:rsidRPr="00FD0412" w:rsidRDefault="002A1B77" w:rsidP="00171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B77" w:rsidRPr="00FD0412" w:rsidRDefault="002A1B77" w:rsidP="00171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B77" w:rsidRPr="00FD0412" w:rsidRDefault="002A1B77" w:rsidP="0017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41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2A1B77" w:rsidRPr="00FD0412" w:rsidRDefault="002A1B77" w:rsidP="0017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412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</w:p>
          <w:p w:rsidR="002A1B77" w:rsidRPr="00FD0412" w:rsidRDefault="002A1B77" w:rsidP="0017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41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3000" w:type="dxa"/>
            <w:gridSpan w:val="4"/>
          </w:tcPr>
          <w:p w:rsidR="002A1B77" w:rsidRPr="00FD0412" w:rsidRDefault="002A1B77" w:rsidP="00171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B77" w:rsidRPr="00FD0412" w:rsidRDefault="002A1B77" w:rsidP="0017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412">
              <w:rPr>
                <w:rFonts w:ascii="Times New Roman" w:hAnsi="Times New Roman" w:cs="Times New Roman"/>
                <w:sz w:val="24"/>
                <w:szCs w:val="24"/>
              </w:rPr>
              <w:t>Объем инвестиций</w:t>
            </w:r>
          </w:p>
          <w:p w:rsidR="002A1B77" w:rsidRPr="00FD0412" w:rsidRDefault="002A1B77" w:rsidP="0017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412">
              <w:rPr>
                <w:rFonts w:ascii="Times New Roman" w:hAnsi="Times New Roman" w:cs="Times New Roman"/>
                <w:sz w:val="24"/>
                <w:szCs w:val="24"/>
              </w:rPr>
              <w:t>( млн. руб.)</w:t>
            </w:r>
          </w:p>
        </w:tc>
        <w:tc>
          <w:tcPr>
            <w:tcW w:w="4676" w:type="dxa"/>
            <w:gridSpan w:val="5"/>
          </w:tcPr>
          <w:p w:rsidR="002A1B77" w:rsidRPr="00FD0412" w:rsidRDefault="002A1B77" w:rsidP="0017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4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2A1B77" w:rsidRPr="00FD0412" w:rsidRDefault="002A1B77" w:rsidP="0017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412">
              <w:rPr>
                <w:rFonts w:ascii="Times New Roman" w:hAnsi="Times New Roman" w:cs="Times New Roman"/>
                <w:sz w:val="24"/>
                <w:szCs w:val="24"/>
              </w:rPr>
              <w:t xml:space="preserve">  Эффективность проекта</w:t>
            </w:r>
          </w:p>
        </w:tc>
        <w:tc>
          <w:tcPr>
            <w:tcW w:w="1721" w:type="dxa"/>
            <w:vMerge w:val="restart"/>
          </w:tcPr>
          <w:p w:rsidR="002A1B77" w:rsidRDefault="002A1B77" w:rsidP="00171D50">
            <w:pPr>
              <w:jc w:val="center"/>
              <w:rPr>
                <w:rFonts w:ascii="Times New Roman" w:hAnsi="Times New Roman" w:cs="Times New Roman"/>
              </w:rPr>
            </w:pPr>
          </w:p>
          <w:p w:rsidR="002A1B77" w:rsidRDefault="002A1B77" w:rsidP="00171D50">
            <w:pPr>
              <w:jc w:val="center"/>
              <w:rPr>
                <w:rFonts w:ascii="Times New Roman" w:hAnsi="Times New Roman" w:cs="Times New Roman"/>
              </w:rPr>
            </w:pPr>
          </w:p>
          <w:p w:rsidR="002A1B77" w:rsidRDefault="002A1B77" w:rsidP="00171D50">
            <w:pPr>
              <w:jc w:val="center"/>
              <w:rPr>
                <w:rFonts w:ascii="Times New Roman" w:hAnsi="Times New Roman" w:cs="Times New Roman"/>
              </w:rPr>
            </w:pPr>
          </w:p>
          <w:p w:rsidR="002A1B77" w:rsidRPr="00FD0412" w:rsidRDefault="002A1B77" w:rsidP="0017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412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</w:p>
          <w:p w:rsidR="002A1B77" w:rsidRPr="00FD0412" w:rsidRDefault="002A1B77" w:rsidP="0017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412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2A1B77" w:rsidRPr="00FD0412" w:rsidRDefault="002A1B77" w:rsidP="0017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412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</w:p>
          <w:p w:rsidR="002A1B77" w:rsidRPr="00FD0412" w:rsidRDefault="002A1B77" w:rsidP="0017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412">
              <w:rPr>
                <w:rFonts w:ascii="Times New Roman" w:hAnsi="Times New Roman" w:cs="Times New Roman"/>
                <w:sz w:val="24"/>
                <w:szCs w:val="24"/>
              </w:rPr>
              <w:t>енной</w:t>
            </w:r>
            <w:proofErr w:type="spellEnd"/>
          </w:p>
          <w:p w:rsidR="002A1B77" w:rsidRPr="00EE7D68" w:rsidRDefault="002A1B77" w:rsidP="00171D50">
            <w:pPr>
              <w:jc w:val="center"/>
              <w:rPr>
                <w:rFonts w:ascii="Times New Roman" w:hAnsi="Times New Roman" w:cs="Times New Roman"/>
              </w:rPr>
            </w:pPr>
            <w:r w:rsidRPr="00FD0412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</w:p>
        </w:tc>
      </w:tr>
      <w:tr w:rsidR="002A1B77" w:rsidRPr="00EE7D68" w:rsidTr="00484EAD">
        <w:trPr>
          <w:cantSplit/>
          <w:trHeight w:val="5701"/>
          <w:jc w:val="center"/>
        </w:trPr>
        <w:tc>
          <w:tcPr>
            <w:tcW w:w="416" w:type="dxa"/>
            <w:vMerge/>
          </w:tcPr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/>
          </w:tcPr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2A1B77" w:rsidRPr="00EE7D68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extDirection w:val="btLr"/>
          </w:tcPr>
          <w:p w:rsidR="002A1B77" w:rsidRPr="00EE7D68" w:rsidRDefault="002A1B77" w:rsidP="00171D5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36" w:type="dxa"/>
            <w:textDirection w:val="btLr"/>
          </w:tcPr>
          <w:p w:rsidR="002A1B77" w:rsidRPr="00EE7D68" w:rsidRDefault="002A1B77" w:rsidP="00171D5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736" w:type="dxa"/>
            <w:textDirection w:val="btLr"/>
          </w:tcPr>
          <w:p w:rsidR="002A1B77" w:rsidRPr="00EE7D68" w:rsidRDefault="002A1B77" w:rsidP="00171D5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Привлекаемые средства</w:t>
            </w:r>
          </w:p>
        </w:tc>
        <w:tc>
          <w:tcPr>
            <w:tcW w:w="705" w:type="dxa"/>
            <w:textDirection w:val="btLr"/>
          </w:tcPr>
          <w:p w:rsidR="002A1B77" w:rsidRPr="00EE7D68" w:rsidRDefault="002A1B77" w:rsidP="00171D5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Фактически вложено с начала</w:t>
            </w:r>
          </w:p>
          <w:p w:rsidR="002A1B77" w:rsidRPr="00EE7D68" w:rsidRDefault="002A1B77" w:rsidP="00460D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реализации проекта на  01.01.1</w:t>
            </w:r>
            <w:r w:rsidR="00460D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E7D6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14" w:type="dxa"/>
            <w:textDirection w:val="btLr"/>
          </w:tcPr>
          <w:p w:rsidR="002A1B77" w:rsidRPr="00EE7D68" w:rsidRDefault="002A1B77" w:rsidP="00171D5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  <w:p w:rsidR="002A1B77" w:rsidRPr="00EE7D68" w:rsidRDefault="002A1B77" w:rsidP="00171D5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(лет)</w:t>
            </w:r>
          </w:p>
        </w:tc>
        <w:tc>
          <w:tcPr>
            <w:tcW w:w="814" w:type="dxa"/>
            <w:textDirection w:val="btLr"/>
          </w:tcPr>
          <w:p w:rsidR="002A1B77" w:rsidRPr="00EE7D68" w:rsidRDefault="002A1B77" w:rsidP="00171D5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Срок окупаемости</w:t>
            </w:r>
          </w:p>
          <w:p w:rsidR="002A1B77" w:rsidRPr="00EE7D68" w:rsidRDefault="002A1B77" w:rsidP="00171D5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(лет)</w:t>
            </w:r>
          </w:p>
        </w:tc>
        <w:tc>
          <w:tcPr>
            <w:tcW w:w="933" w:type="dxa"/>
            <w:textDirection w:val="btLr"/>
          </w:tcPr>
          <w:p w:rsidR="002A1B77" w:rsidRPr="00EE7D68" w:rsidRDefault="002A1B77" w:rsidP="00171D5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Предполагаемые</w:t>
            </w:r>
            <w:proofErr w:type="gramEnd"/>
            <w:r w:rsidRPr="00EE7D68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среднегодовые</w:t>
            </w:r>
          </w:p>
          <w:p w:rsidR="002A1B77" w:rsidRPr="00EE7D68" w:rsidRDefault="002A1B77" w:rsidP="00171D5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объемы производства</w:t>
            </w:r>
          </w:p>
          <w:p w:rsidR="002A1B77" w:rsidRPr="00EE7D68" w:rsidRDefault="002A1B77" w:rsidP="00171D5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(млн. рублей)</w:t>
            </w:r>
          </w:p>
        </w:tc>
        <w:tc>
          <w:tcPr>
            <w:tcW w:w="1073" w:type="dxa"/>
            <w:textDirection w:val="btLr"/>
          </w:tcPr>
          <w:p w:rsidR="002A1B77" w:rsidRPr="00EE7D68" w:rsidRDefault="002A1B77" w:rsidP="00171D5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Предполагаемые среднегодовые объемы налоговых выплат в бюджеты всех уровней</w:t>
            </w:r>
          </w:p>
          <w:p w:rsidR="002A1B77" w:rsidRPr="00EE7D68" w:rsidRDefault="002A1B77" w:rsidP="00171D5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(млн. рублей)</w:t>
            </w:r>
          </w:p>
        </w:tc>
        <w:tc>
          <w:tcPr>
            <w:tcW w:w="1042" w:type="dxa"/>
            <w:textDirection w:val="btLr"/>
          </w:tcPr>
          <w:p w:rsidR="002A1B77" w:rsidRPr="00EE7D68" w:rsidRDefault="002A1B77" w:rsidP="00171D5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6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созданных</w:t>
            </w:r>
            <w:proofErr w:type="gramEnd"/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/планируемых к</w:t>
            </w:r>
          </w:p>
          <w:p w:rsidR="002A1B77" w:rsidRPr="00EE7D68" w:rsidRDefault="002A1B77" w:rsidP="00171D5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созданию рабочих мест (всего, в т.ч. по годам</w:t>
            </w:r>
            <w:proofErr w:type="gramEnd"/>
          </w:p>
          <w:p w:rsidR="002A1B77" w:rsidRPr="00EE7D68" w:rsidRDefault="002A1B77" w:rsidP="00171D5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реализации проекта)  (</w:t>
            </w:r>
            <w:proofErr w:type="gramStart"/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един</w:t>
            </w:r>
            <w:proofErr w:type="gramEnd"/>
            <w:r w:rsidRPr="00EE7D6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21" w:type="dxa"/>
            <w:vMerge/>
          </w:tcPr>
          <w:p w:rsidR="002A1B77" w:rsidRPr="00EE7D68" w:rsidRDefault="002A1B77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B77" w:rsidRPr="00EE7D68" w:rsidTr="00484EAD">
        <w:trPr>
          <w:jc w:val="center"/>
        </w:trPr>
        <w:tc>
          <w:tcPr>
            <w:tcW w:w="416" w:type="dxa"/>
          </w:tcPr>
          <w:p w:rsidR="002A1B77" w:rsidRDefault="002A1B77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B77" w:rsidRPr="00EE7D68" w:rsidRDefault="002A1B77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:rsidR="002A1B77" w:rsidRDefault="002A1B77" w:rsidP="00171D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EF3" w:rsidRDefault="000A1EF3" w:rsidP="000A1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Закладка садов  на площади 60 га  из </w:t>
            </w:r>
            <w:r w:rsidR="00701FB0">
              <w:rPr>
                <w:rFonts w:ascii="Times New Roman" w:hAnsi="Times New Roman" w:cs="Times New Roman"/>
                <w:sz w:val="18"/>
                <w:szCs w:val="18"/>
              </w:rPr>
              <w:t>них 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 интенсивных</w:t>
            </w:r>
          </w:p>
          <w:p w:rsidR="003957B8" w:rsidRDefault="003957B8" w:rsidP="00395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B77" w:rsidRDefault="002A1B77" w:rsidP="00171D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</w:tcPr>
          <w:p w:rsidR="002A1B77" w:rsidRDefault="002A1B77" w:rsidP="00171D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B77" w:rsidRDefault="00701FB0" w:rsidP="000A1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КФХ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Биалиева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Карланюрт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СПК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Берекет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Аджимагагатюрт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СПК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Заргалов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Новосасатли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СПК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Эндери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Эндирей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СПК «Рассвет» с. Сивух и др.</w:t>
            </w:r>
          </w:p>
        </w:tc>
        <w:tc>
          <w:tcPr>
            <w:tcW w:w="1573" w:type="dxa"/>
          </w:tcPr>
          <w:p w:rsidR="00484EAD" w:rsidRDefault="00484EAD" w:rsidP="00B73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6AD" w:rsidRPr="00484EAD" w:rsidRDefault="00B736AD" w:rsidP="00B73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EAD">
              <w:rPr>
                <w:rFonts w:ascii="Times New Roman" w:hAnsi="Times New Roman" w:cs="Times New Roman"/>
                <w:sz w:val="20"/>
                <w:szCs w:val="20"/>
              </w:rPr>
              <w:t>Определены участки</w:t>
            </w:r>
            <w:r w:rsidR="00DD7DCD" w:rsidRPr="00484EAD">
              <w:rPr>
                <w:rFonts w:ascii="Times New Roman" w:hAnsi="Times New Roman" w:cs="Times New Roman"/>
                <w:sz w:val="20"/>
                <w:szCs w:val="20"/>
              </w:rPr>
              <w:t xml:space="preserve">, где будут произведены </w:t>
            </w:r>
            <w:r w:rsidR="00DD7DCD" w:rsidRPr="00484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закладка</w:t>
            </w:r>
            <w:r w:rsidR="00A70341" w:rsidRPr="00484EAD">
              <w:rPr>
                <w:rFonts w:ascii="Times New Roman" w:hAnsi="Times New Roman" w:cs="Times New Roman"/>
                <w:sz w:val="20"/>
                <w:szCs w:val="20"/>
              </w:rPr>
              <w:t xml:space="preserve"> садов,</w:t>
            </w:r>
          </w:p>
          <w:p w:rsidR="002A1B77" w:rsidRDefault="00B736AD" w:rsidP="00B73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EAD">
              <w:rPr>
                <w:rFonts w:ascii="Times New Roman" w:hAnsi="Times New Roman" w:cs="Times New Roman"/>
                <w:sz w:val="20"/>
                <w:szCs w:val="20"/>
              </w:rPr>
              <w:t>проводится подготовка ПСД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2A1B77" w:rsidRDefault="002A1B77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FB0" w:rsidRPr="00EE7D68" w:rsidRDefault="00084F3F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736" w:type="dxa"/>
          </w:tcPr>
          <w:p w:rsidR="002A1B77" w:rsidRDefault="002A1B77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41" w:rsidRPr="00EE7D68" w:rsidRDefault="00084F3F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736" w:type="dxa"/>
          </w:tcPr>
          <w:p w:rsidR="002A1B77" w:rsidRDefault="002A1B77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41" w:rsidRPr="00EE7D68" w:rsidRDefault="00A70341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5" w:type="dxa"/>
          </w:tcPr>
          <w:p w:rsidR="002A1B77" w:rsidRDefault="002A1B77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41" w:rsidRPr="00EE7D68" w:rsidRDefault="00C02D60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814" w:type="dxa"/>
          </w:tcPr>
          <w:p w:rsidR="002A1B77" w:rsidRDefault="002A1B77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41" w:rsidRPr="00EE7D68" w:rsidRDefault="00E772C3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814" w:type="dxa"/>
          </w:tcPr>
          <w:p w:rsidR="002A1B77" w:rsidRDefault="002A1B77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41" w:rsidRPr="00EE7D68" w:rsidRDefault="00A70341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33" w:type="dxa"/>
          </w:tcPr>
          <w:p w:rsidR="002A1B77" w:rsidRDefault="002A1B77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41" w:rsidRPr="00EE7D68" w:rsidRDefault="00A70341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73" w:type="dxa"/>
          </w:tcPr>
          <w:p w:rsidR="002A1B77" w:rsidRDefault="002A1B77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432" w:rsidRPr="00EE7D68" w:rsidRDefault="00207432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042" w:type="dxa"/>
          </w:tcPr>
          <w:p w:rsidR="004A10E6" w:rsidRDefault="004A10E6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B77" w:rsidRDefault="00A70341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21" w:type="dxa"/>
          </w:tcPr>
          <w:p w:rsidR="002A1B77" w:rsidRDefault="002A1B77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B77" w:rsidRDefault="002A1B77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2">
              <w:rPr>
                <w:rFonts w:ascii="Times New Roman" w:hAnsi="Times New Roman" w:cs="Times New Roman"/>
                <w:sz w:val="20"/>
                <w:szCs w:val="20"/>
              </w:rPr>
              <w:t>субсидирование</w:t>
            </w:r>
            <w:r w:rsidR="00A55E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4EAD" w:rsidRPr="00AE67AD" w:rsidRDefault="00AE67AD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7AD"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 w:rsidR="00A55E95" w:rsidRPr="00AE67AD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</w:tr>
      <w:tr w:rsidR="00E11329" w:rsidRPr="00EE7D68" w:rsidTr="00484EAD">
        <w:trPr>
          <w:jc w:val="center"/>
        </w:trPr>
        <w:tc>
          <w:tcPr>
            <w:tcW w:w="416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36" w:type="dxa"/>
          </w:tcPr>
          <w:p w:rsidR="0022053C" w:rsidRPr="0022053C" w:rsidRDefault="0022053C" w:rsidP="0022053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053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Строительство зверофермы для разведения песца </w:t>
            </w:r>
          </w:p>
          <w:p w:rsidR="00E11329" w:rsidRDefault="0022053C" w:rsidP="0022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53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СХПК «Росомаха</w:t>
            </w:r>
          </w:p>
        </w:tc>
        <w:tc>
          <w:tcPr>
            <w:tcW w:w="1763" w:type="dxa"/>
          </w:tcPr>
          <w:p w:rsidR="00E11329" w:rsidRDefault="00E11329" w:rsidP="002A1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53C" w:rsidRPr="0022053C" w:rsidRDefault="0022053C" w:rsidP="0022053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053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СХПК «Росомаха»</w:t>
            </w:r>
          </w:p>
          <w:p w:rsidR="0022053C" w:rsidRPr="0022053C" w:rsidRDefault="0022053C" w:rsidP="0022053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2053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МО «Хасавюртовский район»</w:t>
            </w:r>
          </w:p>
          <w:p w:rsidR="000A1EF3" w:rsidRDefault="0022053C" w:rsidP="002205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53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с. Новый </w:t>
            </w:r>
            <w:proofErr w:type="spellStart"/>
            <w:r w:rsidRPr="0022053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Костек</w:t>
            </w:r>
            <w:proofErr w:type="spellEnd"/>
          </w:p>
        </w:tc>
        <w:tc>
          <w:tcPr>
            <w:tcW w:w="1573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061" w:rsidRDefault="0022053C" w:rsidP="00B85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Готовность 42%</w:t>
            </w:r>
          </w:p>
        </w:tc>
        <w:tc>
          <w:tcPr>
            <w:tcW w:w="823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03C" w:rsidRPr="00EE7D68" w:rsidRDefault="0022053C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36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03C" w:rsidRPr="00EE7D68" w:rsidRDefault="0022053C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  <w:tc>
          <w:tcPr>
            <w:tcW w:w="736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03C" w:rsidRPr="00EE7D68" w:rsidRDefault="00F3703C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5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03C" w:rsidRPr="00EE7D68" w:rsidRDefault="00C02D60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  <w:tc>
          <w:tcPr>
            <w:tcW w:w="814" w:type="dxa"/>
          </w:tcPr>
          <w:p w:rsidR="00F3703C" w:rsidRDefault="00F3703C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329" w:rsidRPr="00EE7D68" w:rsidRDefault="0022053C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03C" w:rsidRPr="00EE7D68" w:rsidRDefault="0022053C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3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03C" w:rsidRPr="00EE7D68" w:rsidRDefault="0022053C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73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D32" w:rsidRPr="00EE7D68" w:rsidRDefault="0022053C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042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D32" w:rsidRDefault="0022053C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21" w:type="dxa"/>
          </w:tcPr>
          <w:p w:rsidR="00E94D32" w:rsidRDefault="00E94D32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1329" w:rsidRDefault="00E94D32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2">
              <w:rPr>
                <w:rFonts w:ascii="Times New Roman" w:hAnsi="Times New Roman" w:cs="Times New Roman"/>
                <w:sz w:val="20"/>
                <w:szCs w:val="20"/>
              </w:rPr>
              <w:t>субсидирование</w:t>
            </w:r>
            <w:r w:rsidR="00A55E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67AD" w:rsidRDefault="00A55E95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7AD">
              <w:rPr>
                <w:rFonts w:ascii="Times New Roman" w:hAnsi="Times New Roman" w:cs="Times New Roman"/>
                <w:sz w:val="20"/>
                <w:szCs w:val="20"/>
              </w:rPr>
              <w:t>льготное кредитование</w:t>
            </w:r>
          </w:p>
        </w:tc>
      </w:tr>
      <w:tr w:rsidR="00E11329" w:rsidRPr="00EE7D68" w:rsidTr="00484EAD">
        <w:trPr>
          <w:jc w:val="center"/>
        </w:trPr>
        <w:tc>
          <w:tcPr>
            <w:tcW w:w="416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6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капитально-восстановительной планировки рисовых чеков на площади 100 га</w:t>
            </w:r>
          </w:p>
        </w:tc>
        <w:tc>
          <w:tcPr>
            <w:tcW w:w="1763" w:type="dxa"/>
          </w:tcPr>
          <w:p w:rsidR="000A1EF3" w:rsidRDefault="000A1EF3" w:rsidP="000A1E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EF3" w:rsidRDefault="000A1EF3" w:rsidP="000A1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КФХ «Мамаева», МУП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11329" w:rsidRDefault="000A1EF3" w:rsidP="000A1E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Новокостек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</w:p>
        </w:tc>
        <w:tc>
          <w:tcPr>
            <w:tcW w:w="1573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D32" w:rsidRDefault="00E94D32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Идет подготовитель-</w:t>
            </w:r>
          </w:p>
          <w:p w:rsidR="00E94D32" w:rsidRDefault="00E94D32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работа</w:t>
            </w:r>
          </w:p>
        </w:tc>
        <w:tc>
          <w:tcPr>
            <w:tcW w:w="823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D32" w:rsidRPr="00EE7D68" w:rsidRDefault="00E94D32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736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D32" w:rsidRPr="00EE7D68" w:rsidRDefault="00E94D32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736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D32" w:rsidRPr="00EE7D68" w:rsidRDefault="00207432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5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D32" w:rsidRPr="00EE7D68" w:rsidRDefault="00C02D60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814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D32" w:rsidRPr="00EE7D68" w:rsidRDefault="00E94D32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D32" w:rsidRPr="00EE7D68" w:rsidRDefault="00E94D32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33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D32" w:rsidRPr="00EE7D68" w:rsidRDefault="00E94D32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073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432" w:rsidRPr="00EE7D68" w:rsidRDefault="00207432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42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D32" w:rsidRDefault="00E94D32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1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D32" w:rsidRDefault="00E94D32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2">
              <w:rPr>
                <w:rFonts w:ascii="Times New Roman" w:hAnsi="Times New Roman" w:cs="Times New Roman"/>
                <w:sz w:val="20"/>
                <w:szCs w:val="20"/>
              </w:rPr>
              <w:t>субсидирование</w:t>
            </w:r>
            <w:r w:rsidR="00A55E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55E95" w:rsidRDefault="00A55E95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7AD">
              <w:rPr>
                <w:rFonts w:ascii="Times New Roman" w:hAnsi="Times New Roman" w:cs="Times New Roman"/>
                <w:sz w:val="20"/>
                <w:szCs w:val="20"/>
              </w:rPr>
              <w:t>льготное кредитование</w:t>
            </w:r>
          </w:p>
        </w:tc>
      </w:tr>
      <w:tr w:rsidR="00E11329" w:rsidRPr="00EE7D68" w:rsidTr="00484EAD">
        <w:trPr>
          <w:jc w:val="center"/>
        </w:trPr>
        <w:tc>
          <w:tcPr>
            <w:tcW w:w="416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6" w:type="dxa"/>
          </w:tcPr>
          <w:p w:rsidR="00E11329" w:rsidRDefault="00171D50" w:rsidP="00171D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Строительство 2-х цехов по производству мяса бройлеров на 50 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олов  ООО «Батыр-Бройлер </w:t>
            </w:r>
          </w:p>
        </w:tc>
        <w:tc>
          <w:tcPr>
            <w:tcW w:w="1763" w:type="dxa"/>
          </w:tcPr>
          <w:p w:rsidR="00E11329" w:rsidRDefault="00E11329" w:rsidP="002A1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D50" w:rsidRDefault="00171D50" w:rsidP="00171D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«Батыр-Бройлер» </w:t>
            </w:r>
          </w:p>
          <w:p w:rsidR="00171D50" w:rsidRDefault="00171D50" w:rsidP="00171D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Ботаюрт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</w:p>
          <w:p w:rsidR="00171D50" w:rsidRDefault="00171D50" w:rsidP="002A1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EAD" w:rsidRDefault="00484EAD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идет к завершению</w:t>
            </w:r>
          </w:p>
        </w:tc>
        <w:tc>
          <w:tcPr>
            <w:tcW w:w="823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432" w:rsidRPr="00EE7D68" w:rsidRDefault="00C02D60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36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432" w:rsidRPr="00EE7D68" w:rsidRDefault="00C02D60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36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432" w:rsidRPr="00EE7D68" w:rsidRDefault="00207432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5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989" w:rsidRPr="00EE7D68" w:rsidRDefault="00C02D60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14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989" w:rsidRPr="00EE7D68" w:rsidRDefault="00E772C3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989" w:rsidRPr="00EE7D68" w:rsidRDefault="00484EAD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3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AD" w:rsidRPr="00EE7D68" w:rsidRDefault="00484EAD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69,4</w:t>
            </w:r>
          </w:p>
        </w:tc>
        <w:tc>
          <w:tcPr>
            <w:tcW w:w="1073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AD" w:rsidRPr="00EE7D68" w:rsidRDefault="00484EAD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0,416</w:t>
            </w:r>
          </w:p>
        </w:tc>
        <w:tc>
          <w:tcPr>
            <w:tcW w:w="1042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EAD" w:rsidRDefault="00484EAD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1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D32" w:rsidRDefault="00E94D32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412">
              <w:rPr>
                <w:rFonts w:ascii="Times New Roman" w:hAnsi="Times New Roman" w:cs="Times New Roman"/>
                <w:sz w:val="20"/>
                <w:szCs w:val="20"/>
              </w:rPr>
              <w:t>субсидирование</w:t>
            </w:r>
            <w:r w:rsidR="00A55E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5E95" w:rsidRPr="00AE67AD">
              <w:rPr>
                <w:rFonts w:ascii="Times New Roman" w:hAnsi="Times New Roman" w:cs="Times New Roman"/>
                <w:sz w:val="20"/>
                <w:szCs w:val="20"/>
              </w:rPr>
              <w:t xml:space="preserve"> льготное кредитование</w:t>
            </w:r>
          </w:p>
        </w:tc>
      </w:tr>
      <w:tr w:rsidR="00E11329" w:rsidRPr="00EE7D68" w:rsidTr="00484EAD">
        <w:trPr>
          <w:jc w:val="center"/>
        </w:trPr>
        <w:tc>
          <w:tcPr>
            <w:tcW w:w="416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E11329" w:rsidRDefault="00171D50" w:rsidP="00171D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C02D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763" w:type="dxa"/>
          </w:tcPr>
          <w:p w:rsidR="00E11329" w:rsidRDefault="00E11329" w:rsidP="002A1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E11329" w:rsidRPr="00EE7D68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11329" w:rsidRPr="00EE7D68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11329" w:rsidRPr="00EE7D68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E11329" w:rsidRPr="00EE7D68" w:rsidRDefault="00C02D60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194,7</w:t>
            </w:r>
            <w:bookmarkStart w:id="0" w:name="_GoBack"/>
            <w:bookmarkEnd w:id="0"/>
          </w:p>
        </w:tc>
        <w:tc>
          <w:tcPr>
            <w:tcW w:w="814" w:type="dxa"/>
          </w:tcPr>
          <w:p w:rsidR="00E11329" w:rsidRPr="00EE7D68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E11329" w:rsidRPr="00EE7D68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E11329" w:rsidRPr="00EE7D68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E11329" w:rsidRPr="00EE7D68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E11329" w:rsidRDefault="00E11329" w:rsidP="00171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5448" w:rsidRDefault="00054CB8" w:rsidP="00054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54CB8" w:rsidRDefault="00054CB8" w:rsidP="00054CB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Исп. М.И. </w:t>
      </w:r>
      <w:proofErr w:type="spellStart"/>
      <w:r>
        <w:rPr>
          <w:rFonts w:ascii="Times New Roman" w:hAnsi="Times New Roman" w:cs="Times New Roman"/>
          <w:sz w:val="18"/>
          <w:szCs w:val="18"/>
        </w:rPr>
        <w:t>Меседулов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89289857963</w:t>
      </w:r>
    </w:p>
    <w:p w:rsidR="00054CB8" w:rsidRDefault="00054CB8" w:rsidP="00054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54CB8" w:rsidRDefault="00054CB8" w:rsidP="00054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635FC" w:rsidRPr="00EE7D68" w:rsidRDefault="00D635FC" w:rsidP="00122F17">
      <w:pPr>
        <w:rPr>
          <w:rFonts w:ascii="Times New Roman" w:hAnsi="Times New Roman" w:cs="Times New Roman"/>
          <w:sz w:val="20"/>
          <w:szCs w:val="20"/>
        </w:rPr>
      </w:pPr>
    </w:p>
    <w:p w:rsidR="00D635FC" w:rsidRDefault="00D635FC"/>
    <w:sectPr w:rsidR="00D635FC" w:rsidSect="002A1B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1B77"/>
    <w:rsid w:val="00054CB8"/>
    <w:rsid w:val="00084F3F"/>
    <w:rsid w:val="000A1EF3"/>
    <w:rsid w:val="00122F17"/>
    <w:rsid w:val="00157F71"/>
    <w:rsid w:val="00171D50"/>
    <w:rsid w:val="00207432"/>
    <w:rsid w:val="0022053C"/>
    <w:rsid w:val="00276F48"/>
    <w:rsid w:val="002A1B77"/>
    <w:rsid w:val="003957B8"/>
    <w:rsid w:val="003D5477"/>
    <w:rsid w:val="00444E42"/>
    <w:rsid w:val="00460D3D"/>
    <w:rsid w:val="00465448"/>
    <w:rsid w:val="00484EAD"/>
    <w:rsid w:val="004A10E6"/>
    <w:rsid w:val="004A50F4"/>
    <w:rsid w:val="004A62BB"/>
    <w:rsid w:val="00600E14"/>
    <w:rsid w:val="0061110F"/>
    <w:rsid w:val="00645CDC"/>
    <w:rsid w:val="006D4451"/>
    <w:rsid w:val="00701FB0"/>
    <w:rsid w:val="00791B5B"/>
    <w:rsid w:val="0083012D"/>
    <w:rsid w:val="00964DB3"/>
    <w:rsid w:val="00990D68"/>
    <w:rsid w:val="00A02989"/>
    <w:rsid w:val="00A55E95"/>
    <w:rsid w:val="00A70341"/>
    <w:rsid w:val="00A773DC"/>
    <w:rsid w:val="00AB2EDC"/>
    <w:rsid w:val="00AC0CBA"/>
    <w:rsid w:val="00AE67AD"/>
    <w:rsid w:val="00B736AD"/>
    <w:rsid w:val="00B85061"/>
    <w:rsid w:val="00BC5224"/>
    <w:rsid w:val="00C02D60"/>
    <w:rsid w:val="00C17DAA"/>
    <w:rsid w:val="00C810D3"/>
    <w:rsid w:val="00C91C09"/>
    <w:rsid w:val="00D635FC"/>
    <w:rsid w:val="00DD7DCD"/>
    <w:rsid w:val="00E11329"/>
    <w:rsid w:val="00E1277F"/>
    <w:rsid w:val="00E772C3"/>
    <w:rsid w:val="00E94D32"/>
    <w:rsid w:val="00F3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B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15468-4EA7-4E71-B10D-E406506C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24</cp:revision>
  <cp:lastPrinted>2018-02-21T06:00:00Z</cp:lastPrinted>
  <dcterms:created xsi:type="dcterms:W3CDTF">2017-01-30T12:06:00Z</dcterms:created>
  <dcterms:modified xsi:type="dcterms:W3CDTF">2018-02-21T06:07:00Z</dcterms:modified>
</cp:coreProperties>
</file>